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6F" w:rsidRPr="008A4C6F" w:rsidRDefault="008A4C6F" w:rsidP="008A4C6F">
      <w:pPr>
        <w:spacing w:after="200" w:line="240" w:lineRule="auto"/>
        <w:jc w:val="center"/>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Содержание программы</w:t>
      </w:r>
    </w:p>
    <w:p w:rsidR="008A4C6F" w:rsidRPr="008A4C6F" w:rsidRDefault="008A4C6F" w:rsidP="008A4C6F">
      <w:pPr>
        <w:spacing w:after="200" w:line="240" w:lineRule="auto"/>
        <w:jc w:val="center"/>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Первый год обучения</w:t>
      </w:r>
    </w:p>
    <w:p w:rsidR="008A4C6F" w:rsidRPr="008A4C6F" w:rsidRDefault="008A4C6F" w:rsidP="008A4C6F">
      <w:pPr>
        <w:tabs>
          <w:tab w:val="center" w:pos="4677"/>
        </w:tabs>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1. Введение. (2ч)</w:t>
      </w:r>
      <w:r w:rsidRPr="008A4C6F">
        <w:rPr>
          <w:rFonts w:ascii="Times New Roman" w:eastAsia="Times New Roman" w:hAnsi="Times New Roman" w:cs="Times New Roman"/>
          <w:b/>
          <w:sz w:val="24"/>
          <w:szCs w:val="24"/>
          <w:lang w:eastAsia="ru-RU"/>
        </w:rPr>
        <w:tab/>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Театр как вид искусства. Выразительные средства театрального искусства. Отличие театра от других видов искусства (литература, музыка, живопись). Выявление уровня и объема знаний о театре.</w:t>
      </w:r>
      <w:r w:rsidRPr="008A4C6F">
        <w:rPr>
          <w:rFonts w:ascii="Times New Roman" w:eastAsia="Times New Roman" w:hAnsi="Times New Roman" w:cs="Times New Roman"/>
          <w:i/>
          <w:iCs/>
          <w:sz w:val="24"/>
          <w:szCs w:val="24"/>
          <w:lang w:eastAsia="ru-RU"/>
        </w:rPr>
        <w:t xml:space="preserve"> </w:t>
      </w:r>
      <w:r w:rsidRPr="008A4C6F">
        <w:rPr>
          <w:rFonts w:ascii="Times New Roman" w:eastAsia="Times New Roman" w:hAnsi="Times New Roman" w:cs="Times New Roman"/>
          <w:sz w:val="24"/>
          <w:szCs w:val="24"/>
          <w:lang w:eastAsia="ru-RU"/>
        </w:rPr>
        <w:t>Особенности занятий в театральном объединении. План работы на год. Техника безопасного поведения. Инструктаж по технике безопасности. Требования к нормам поведения при проведении занятий</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Просмотр презентации, видеофильма «Путешествие в театр». Игры на знакомство с коллективом: «Снежный ком», «Знакомство-дразнилка». Игра на сплочение коллектива «Клубок». Общеразвивающие игры на эмоциональный настрой. Театр-экспромт. </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2. Актерское мастерство. (36ч)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2.1. Театральные игры. (10ч)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Исполнительское мастерство актера как основное выразительное средство театрального искусства Сценическое внимание. Виды внимания. Круги внимания. Органы внимания и объекты   внимания.  Воображение. Специфика актерского воображения. Роль   фантазии и воображения в актерском творчестве. Виды воображения. Особенности сценического воображения. Память. </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kern w:val="3"/>
          <w:sz w:val="24"/>
          <w:szCs w:val="24"/>
          <w:lang w:eastAsia="zh-CN" w:bidi="hi-IN"/>
        </w:rPr>
      </w:pPr>
      <w:r w:rsidRPr="008A4C6F">
        <w:rPr>
          <w:rFonts w:ascii="Times New Roman" w:eastAsia="Lucida Sans Unicode" w:hAnsi="Times New Roman" w:cs="Times New Roman"/>
          <w:i/>
          <w:kern w:val="3"/>
          <w:sz w:val="24"/>
          <w:szCs w:val="24"/>
          <w:u w:val="single"/>
          <w:lang w:eastAsia="zh-CN" w:bidi="hi-IN"/>
        </w:rPr>
        <w:t>Практика.</w:t>
      </w:r>
      <w:r w:rsidRPr="008A4C6F">
        <w:rPr>
          <w:rFonts w:ascii="Times New Roman" w:eastAsia="Lucida Sans Unicode" w:hAnsi="Times New Roman" w:cs="Times New Roman"/>
          <w:kern w:val="3"/>
          <w:sz w:val="24"/>
          <w:szCs w:val="24"/>
          <w:lang w:eastAsia="zh-CN" w:bidi="hi-IN"/>
        </w:rPr>
        <w:t xml:space="preserve"> Общеразвивающие и театральные игры и упражнения на </w:t>
      </w:r>
      <w:r w:rsidRPr="008A4C6F">
        <w:rPr>
          <w:rFonts w:ascii="Times New Roman" w:eastAsia="Lucida Sans Unicode" w:hAnsi="Times New Roman" w:cs="Times New Roman"/>
          <w:color w:val="000000"/>
          <w:kern w:val="3"/>
          <w:sz w:val="24"/>
          <w:szCs w:val="24"/>
          <w:lang w:eastAsia="zh-CN" w:bidi="hi-IN"/>
        </w:rPr>
        <w:t xml:space="preserve">зрительное, слуховое   внимание и сценическую память, воображение. </w:t>
      </w:r>
      <w:r w:rsidRPr="008A4C6F">
        <w:rPr>
          <w:rFonts w:ascii="Times New Roman" w:eastAsia="Lucida Sans Unicode" w:hAnsi="Times New Roman" w:cs="Times New Roman"/>
          <w:kern w:val="3"/>
          <w:sz w:val="24"/>
          <w:szCs w:val="24"/>
          <w:lang w:eastAsia="zh-CN" w:bidi="hi-IN"/>
        </w:rPr>
        <w:t xml:space="preserve">Игры и упражнения на снятие зажимов и комплексов. Игры и упражнения на эмоциональный настрой. Игры и упражнения на коллективность творчества. </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i/>
          <w:color w:val="000000"/>
          <w:kern w:val="3"/>
          <w:sz w:val="24"/>
          <w:szCs w:val="24"/>
          <w:lang w:eastAsia="zh-CN" w:bidi="hi-IN"/>
        </w:rPr>
      </w:pP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2.2. Сценическое действие. (18ч)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Действие - язык театрального   искусства. Целенаправленность и логика сценического действия. Предлагаемые обстоятельства. Связь предлагаемых обстоятельств с поведением. Событие. Оценка факта. Элементы бессловесного действия. «Вес». «Оценка». «Пристройка». Этюд. Виды этюдов. Темпоритм. Зависимость   темпа   от   предлагаемых обстоятельств.  Важность   точного   определения   темпоритма   в   работе над ролью, спектаклем.</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Практическое овладение логикой действия. «Я в предлагаемых обстоятельствах». Упражнения и этюды на память физических действий. Упражнения на освоение элементов бессловесного действия: «вес», «оценка», «пристройка». Этюды на бессловесное действие. Этюды на оценку факта. Упражнения   и этюды на заданный темпоритм. Упражнения и этюды на смену темпо ритма.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2.3. Сценическая миниатюра. (8ч)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 xml:space="preserve">Практика. </w:t>
      </w:r>
      <w:r w:rsidRPr="008A4C6F">
        <w:rPr>
          <w:rFonts w:ascii="Times New Roman" w:eastAsia="Times New Roman" w:hAnsi="Times New Roman" w:cs="Times New Roman"/>
          <w:sz w:val="24"/>
          <w:szCs w:val="24"/>
          <w:lang w:eastAsia="ru-RU"/>
        </w:rPr>
        <w:t>Сценическая миниатюра как малая театральная форма. Выбор миниатюры. Определение темы, событийного ряда. Работа над миниатюрой. Подбор музыкального оформления и костюмов. Работа над миниатюрой в разных составах. Показ перед зрителями. Самоанализ творческой работы. Оформление фотоотчета.</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3. Сценическая речь. (32ч)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lastRenderedPageBreak/>
        <w:t>3.1. Речевой тренинг.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Рождение звука. Строение речевого аппарата. Дыхание и голос. Постановка дыхания. Артикуляция и дикция. Звукоряд. Гласные, согласные. Свойства голоса: Тон. Тембр. Интонация. Расширение диапазона и силы голоса. Полетность голоса. Словесное действие. 11 способов словесного действия.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Выявление уровня подготовки, речевых особенностей каждого обучающегося. Дыхательная гимнастика. Лицевая гимнастика и снятие напряжения в шейных мышцах. Массаж. Артикуляционная гимнастика: упражнения для языка, челюсти, губ. Дикционные упражнения. Упражнение на тренировку гласных звуков в различных сочетаниях на материале пословиц, стихов. Упражнение на тренировку произношения согласных в сочетаниях. Упражнение со скороговорками. Упражнения на развитие речевых характеристик голоса. Комплексная система упражнений для тренировки и развития голоса и речи. Чистоговорки, скороговорки, потешки, небылицы, стихи. Работа над освоением способов словесного действия (басни-диалоги, скороговорки).</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3.2. Художественное чтение.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Орфоэпия. Литературная норма и говор. Нормы произношения. Говорим правильно. Законы логики в речевом действии. Логико-интонационная структура речи. Интонация, паузы, логические ударения. Чтецкое исполнительское искусство. Стихотворное произведение и особенности работы над ним.  Природа стихотворной речи, ее специфика, отличие от речи прозаической.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Работа с орфографическим и толковым словарями. Знакомство с аудиозаписями мастеров художественного слова. Работа над литературным текстом (стихотворение, произведения фольклора). Индивидуальная и подгрупповая работа над выбранным материалом. Аудиозапись и прослушивание. Подготовка концертного номера (конкурсного номера). Показ. Обсуждение работы.</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4. Сценическое движение. (16ч)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4.1. Пластический тренинг(8ч)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Пластическая выразительность в театральном искусстве. Пластическое воспитание актера. Внимание, двигательная память и контроль над движениями.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Ритмопластический тренинг: Осанка. Построение позвоночника. Разминка, настройка, освобождение мышц от напряжения и зажимов, релаксация. Совершенствование координации движений.  Ходьба в сочетании с движением рук, логическим текстом.</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4.2. Рождение пластического образа(8ч)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 xml:space="preserve">Теория. </w:t>
      </w:r>
      <w:r w:rsidRPr="008A4C6F">
        <w:rPr>
          <w:rFonts w:ascii="Times New Roman" w:eastAsia="Times New Roman" w:hAnsi="Times New Roman" w:cs="Times New Roman"/>
          <w:sz w:val="24"/>
          <w:szCs w:val="24"/>
          <w:lang w:eastAsia="ru-RU"/>
        </w:rPr>
        <w:t>Скульптурность тела в движении и статике. Музыка и движение. Темп и ритм. Эмоциональное восприятие музыки через пластику тела. Пластическая выразительность рук.  Жест как один из способов выражения действия.  Единство формы и содержания жеста. Качественная характеристика и эмоциональная выразительность жеста.</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Просмотр д/ф о природе, животных. Упражнения и этюды на создание пластического образа живой и неживой природы. Пластические импровизации: на музыкальную тему, на смену настроения, на передачу образа животных.</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5. Основы театральной культуры (14ч)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w:t>
      </w:r>
      <w:r w:rsidRPr="008A4C6F">
        <w:rPr>
          <w:rFonts w:ascii="Times New Roman" w:eastAsia="Times New Roman" w:hAnsi="Times New Roman" w:cs="Times New Roman"/>
          <w:sz w:val="24"/>
          <w:szCs w:val="24"/>
          <w:lang w:eastAsia="ru-RU"/>
        </w:rPr>
        <w:t>.</w:t>
      </w:r>
      <w:r w:rsidRPr="008A4C6F">
        <w:rPr>
          <w:rFonts w:ascii="Times New Roman" w:eastAsia="Times New Roman" w:hAnsi="Times New Roman" w:cs="Times New Roman"/>
          <w:b/>
          <w:bCs/>
          <w:sz w:val="24"/>
          <w:szCs w:val="24"/>
          <w:lang w:eastAsia="ru-RU"/>
        </w:rPr>
        <w:t xml:space="preserve"> История театра (8ч)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lastRenderedPageBreak/>
        <w:t>5.1.1.</w:t>
      </w:r>
      <w:r w:rsidRPr="008A4C6F">
        <w:rPr>
          <w:rFonts w:ascii="Times New Roman" w:eastAsia="Times New Roman" w:hAnsi="Times New Roman" w:cs="Times New Roman"/>
          <w:sz w:val="24"/>
          <w:szCs w:val="24"/>
          <w:lang w:eastAsia="ru-RU"/>
        </w:rPr>
        <w:t>.</w:t>
      </w:r>
      <w:r w:rsidRPr="008A4C6F">
        <w:rPr>
          <w:rFonts w:ascii="Times New Roman" w:eastAsia="Times New Roman" w:hAnsi="Times New Roman" w:cs="Times New Roman"/>
          <w:b/>
          <w:bCs/>
          <w:sz w:val="24"/>
          <w:szCs w:val="24"/>
          <w:lang w:eastAsia="ru-RU"/>
        </w:rPr>
        <w:t xml:space="preserve"> Зарубежный театр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w:t>
      </w:r>
      <w:r w:rsidRPr="008A4C6F">
        <w:rPr>
          <w:rFonts w:ascii="Times New Roman" w:eastAsia="Times New Roman" w:hAnsi="Times New Roman" w:cs="Times New Roman"/>
          <w:bCs/>
          <w:sz w:val="24"/>
          <w:szCs w:val="24"/>
          <w:lang w:eastAsia="ru-RU"/>
        </w:rPr>
        <w:t xml:space="preserve">Театр Древней Греции. </w:t>
      </w:r>
      <w:r w:rsidRPr="008A4C6F">
        <w:rPr>
          <w:rFonts w:ascii="Times New Roman" w:eastAsia="Times New Roman" w:hAnsi="Times New Roman" w:cs="Times New Roman"/>
          <w:sz w:val="24"/>
          <w:szCs w:val="24"/>
          <w:lang w:eastAsia="ru-RU"/>
        </w:rPr>
        <w:t>Мифологические основы представлений. Представления в честь Диониса. Устройство древнегреческого театра. Маски древнегреческого театра. Основные жанры. Драматургия Древней Греции. Театр итальянского Возрождения. Английский театр. Театр «Глобус». История развития. Драматургия. Особенности актерского исполнения. Сценография.</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Просмотр видеофильма «Искусство Древней Греции». Презентация «Театр Древней Греции». Презентация «Зарубежный театр».</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Игра «Знатоки театра».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w:t>
      </w:r>
      <w:r w:rsidRPr="008A4C6F">
        <w:rPr>
          <w:rFonts w:ascii="Times New Roman" w:eastAsia="Times New Roman" w:hAnsi="Times New Roman" w:cs="Times New Roman"/>
          <w:b/>
          <w:sz w:val="24"/>
          <w:szCs w:val="24"/>
          <w:lang w:eastAsia="ru-RU"/>
        </w:rPr>
        <w:t>.2</w:t>
      </w:r>
      <w:r w:rsidRPr="008A4C6F">
        <w:rPr>
          <w:rFonts w:ascii="Times New Roman" w:eastAsia="Times New Roman" w:hAnsi="Times New Roman" w:cs="Times New Roman"/>
          <w:sz w:val="24"/>
          <w:szCs w:val="24"/>
          <w:lang w:eastAsia="ru-RU"/>
        </w:rPr>
        <w:t xml:space="preserve">. </w:t>
      </w:r>
      <w:r w:rsidRPr="008A4C6F">
        <w:rPr>
          <w:rFonts w:ascii="Times New Roman" w:eastAsia="Times New Roman" w:hAnsi="Times New Roman" w:cs="Times New Roman"/>
          <w:b/>
          <w:bCs/>
          <w:sz w:val="24"/>
          <w:szCs w:val="24"/>
          <w:lang w:eastAsia="ru-RU"/>
        </w:rPr>
        <w:t>Русский театр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Народные обряды и игры. Скоморошество. Народная драма. Церковный, школьный театр. Создание профессионального театра.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Просмотр презентация «Русский народный театр». Инсценировка «Ярмарка с Петрушкой» с элементами ряженья и кукольного театра.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5.2.  Театр и зритель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Театр-здание. Устройство сцены и зрительного зала. Этикет в театре. Культура восприятия театральной постановки. Театральные термины: «Афиша», «Антракт», «Премьера», «Сцена», «Актер», «Режиссер», «Бутафор», «Гример».</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Просмотр в/записи спектакля (детский спектакль). Просмотр спектакля детского театрального коллектива. Создание (проигрывание) проблемных ситуаций при посещении театра на знание правил этикета.</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6. Работа над пьесой и спектаклем (42ч)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 Выбор и анализ пьесы (4ч)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6.1.1. Выбор пьесы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Драматургия. Пьеса-основа будущего спектакля. Спектакль как сценическое воплощение произведения драматурга. Замысел автора.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6.1.2. Анализ пьесы по событиям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 xml:space="preserve">Теория. </w:t>
      </w:r>
      <w:r w:rsidRPr="008A4C6F">
        <w:rPr>
          <w:rFonts w:ascii="Times New Roman" w:eastAsia="Times New Roman" w:hAnsi="Times New Roman" w:cs="Times New Roman"/>
          <w:sz w:val="24"/>
          <w:szCs w:val="24"/>
          <w:lang w:eastAsia="ru-RU"/>
        </w:rPr>
        <w:t>Работа за столом.  Чтение пьесы. Обсуждение пьесы. Что понравилось. Какие вызвала чувства. Определение темы пьесы. Основная идея пьесы. Сверхзадача. Анализ сюжетной линии. Анализ пьесы по событиям.  Главные события, событийный ряд. Определение мотивов поведения, целей героев. Действенная партитура как конкретный план действия на сцене. Выделение в событии линии действий.  Выстраивание логической цепочки. Составление действенной партитуры своей роли.</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Работа над спектаклем (38ч)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6.2.1. Работа над отдельными эпизодами (22ч)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Творческие этюдные пробы. Показ и обсуждение. Распределение ролей. Составление графика репетиций. Работа над отдельными сценами. Закрепление мизансцен отдельных эпизодов.  Репетиции в сценической выгородке. Работа над созданием образа, выразительностью и характером персонажа. Выбор музыкального оформления. Подбор грима. Групповая, подгрупповая, индивидуальная работа.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sz w:val="24"/>
          <w:szCs w:val="24"/>
          <w:lang w:eastAsia="ru-RU"/>
        </w:rPr>
        <w:lastRenderedPageBreak/>
        <w:t xml:space="preserve"> </w:t>
      </w:r>
      <w:r w:rsidRPr="008A4C6F">
        <w:rPr>
          <w:rFonts w:ascii="Times New Roman" w:eastAsia="Times New Roman" w:hAnsi="Times New Roman" w:cs="Times New Roman"/>
          <w:b/>
          <w:bCs/>
          <w:sz w:val="24"/>
          <w:szCs w:val="24"/>
          <w:lang w:eastAsia="ru-RU"/>
        </w:rPr>
        <w:t>6.2.2. Изготовление реквизита, декораций, костюмов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Изготовление костюмов, реквизита, декораций. Оформление сцены. Изготовление афиши спектакля, программок.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3. Прогонные и генеральные репетиции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Репетиции как творческий процесс и коллективная работа на результат с использованием всех знаний, навыков, технических средств и таланта.  Репетиции с использование декораций, костюмов, музыкального оформления. Видеозапись репетиций. Просмотр видеозаписи и анализ работы. Доработка отдельных сцен.</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6.2.4. Показ спектакля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Премьера. Показ спектакля зрителю (дошкольникам, младшим школьникам, одноклассникам, родителям). Творческие встречи со зрителем.  Анализ показа спектакля. Оформление альбома «Театр, где играют дети».</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7. Итоговое занятие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Подведение итогов обучения. Творческие задания: Викторина о театре, тест на знание специальной терминологии, творческие задания по актерскому мастерству. Лучшие творческие работы за год. Награждение.</w:t>
      </w:r>
    </w:p>
    <w:p w:rsidR="008A4C6F" w:rsidRPr="008A4C6F" w:rsidRDefault="008A4C6F" w:rsidP="008A4C6F">
      <w:pPr>
        <w:pageBreakBefore/>
        <w:spacing w:after="200" w:line="240" w:lineRule="auto"/>
        <w:jc w:val="both"/>
        <w:rPr>
          <w:rFonts w:ascii="Times New Roman" w:eastAsia="Arial" w:hAnsi="Times New Roman" w:cs="Times New Roman"/>
          <w:b/>
          <w:sz w:val="24"/>
          <w:szCs w:val="24"/>
          <w:lang w:eastAsia="ru-RU"/>
        </w:rPr>
      </w:pPr>
      <w:r w:rsidRPr="008A4C6F">
        <w:rPr>
          <w:rFonts w:ascii="Times New Roman" w:eastAsia="Arial" w:hAnsi="Times New Roman" w:cs="Times New Roman"/>
          <w:b/>
          <w:sz w:val="24"/>
          <w:szCs w:val="24"/>
          <w:lang w:eastAsia="ru-RU"/>
        </w:rPr>
        <w:lastRenderedPageBreak/>
        <w:t>Второй год обучения.</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1.Введение (2ч)</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1.1. Введение в программу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 xml:space="preserve">Теория. </w:t>
      </w:r>
      <w:r w:rsidRPr="008A4C6F">
        <w:rPr>
          <w:rFonts w:ascii="Times New Roman" w:eastAsia="Times New Roman" w:hAnsi="Times New Roman" w:cs="Times New Roman"/>
          <w:sz w:val="24"/>
          <w:szCs w:val="24"/>
          <w:lang w:eastAsia="ru-RU"/>
        </w:rPr>
        <w:t xml:space="preserve">Итоги 1 года обучения. План работы на год. Требования к знаниям и умениям 2 года обучения. Организационные вопросы. График занятий и репетиций. Техника безопасного поведения. Требования к нормам поведения при проведении занятий. Инструктаж по технике безопасности.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Этюдные показы «Летние наблюдения». Театр-экспромт.</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2.Актерское мастерство (36ч)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2.1. Актерский тренинг. (8ч)</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kern w:val="3"/>
          <w:sz w:val="24"/>
          <w:szCs w:val="24"/>
          <w:lang w:eastAsia="zh-CN" w:bidi="hi-IN"/>
        </w:rPr>
      </w:pPr>
      <w:r w:rsidRPr="008A4C6F">
        <w:rPr>
          <w:rFonts w:ascii="Times New Roman" w:eastAsia="Lucida Sans Unicode" w:hAnsi="Times New Roman" w:cs="Times New Roman"/>
          <w:i/>
          <w:kern w:val="3"/>
          <w:sz w:val="24"/>
          <w:szCs w:val="24"/>
          <w:u w:val="single"/>
          <w:lang w:eastAsia="zh-CN" w:bidi="hi-IN"/>
        </w:rPr>
        <w:t>Практика.</w:t>
      </w:r>
      <w:r w:rsidRPr="008A4C6F">
        <w:rPr>
          <w:rFonts w:ascii="Times New Roman" w:eastAsia="Lucida Sans Unicode" w:hAnsi="Times New Roman" w:cs="Times New Roman"/>
          <w:kern w:val="3"/>
          <w:sz w:val="24"/>
          <w:szCs w:val="24"/>
          <w:lang w:eastAsia="zh-CN" w:bidi="hi-IN"/>
        </w:rPr>
        <w:t xml:space="preserve"> Актерский тренинг: Упражнения на </w:t>
      </w:r>
      <w:r w:rsidRPr="008A4C6F">
        <w:rPr>
          <w:rFonts w:ascii="Times New Roman" w:eastAsia="Lucida Sans Unicode" w:hAnsi="Times New Roman" w:cs="Times New Roman"/>
          <w:color w:val="000000"/>
          <w:kern w:val="3"/>
          <w:sz w:val="24"/>
          <w:szCs w:val="24"/>
          <w:lang w:eastAsia="zh-CN" w:bidi="hi-IN"/>
        </w:rPr>
        <w:t xml:space="preserve">зрительное, слуховое внимание и сценическую память. </w:t>
      </w:r>
      <w:r w:rsidRPr="008A4C6F">
        <w:rPr>
          <w:rFonts w:ascii="Times New Roman" w:eastAsia="Lucida Sans Unicode" w:hAnsi="Times New Roman" w:cs="Times New Roman"/>
          <w:kern w:val="3"/>
          <w:sz w:val="24"/>
          <w:szCs w:val="24"/>
          <w:lang w:eastAsia="zh-CN" w:bidi="hi-IN"/>
        </w:rPr>
        <w:t>Упражнения на коллективность творчества. Снятие зажимов и комплексов. Комплексный актерский тренинг.</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i/>
          <w:color w:val="000000"/>
          <w:kern w:val="3"/>
          <w:sz w:val="24"/>
          <w:szCs w:val="24"/>
          <w:lang w:eastAsia="zh-CN" w:bidi="hi-IN"/>
        </w:rPr>
      </w:pP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2.2. Сценическое действие (18ч)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Элементы сценического действия. Бессловесные элементы действия. «Вес». «Оценка». «Пристройка». (Повторение). Логика действий и предлагаемые обстоятельства. Словесное действие (11 способов). Сценическое общение как технология сценической выразительности при работе над ролью. Сценическое общение и взаимодействие. Параметры общения. Логика межличностного общения. Борьба в межличностном общении как условие сценической выразительности. Театральные термины и понятия: «действие», «предлагаемые обстоятельства», «событие», «конфликт», «мизансцена», «образ», «темпоритм», «простые словесные действия», «задача персонажа», «замысел отрывка, роли», «образ как логика действий».</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Практическое освоение словесного и бессловесного действия. Связь словесных элементов действия с бессловесными действиями. Этюды «Наблюдения». Упражнения и этюды на простейшие виды общения без слов, со словами.  Этюды на освоение параметров общения. Парные и групповые этюды.</w:t>
      </w:r>
    </w:p>
    <w:p w:rsidR="008A4C6F" w:rsidRPr="008A4C6F" w:rsidRDefault="008A4C6F" w:rsidP="008A4C6F">
      <w:pPr>
        <w:spacing w:after="200" w:line="240" w:lineRule="auto"/>
        <w:jc w:val="both"/>
        <w:rPr>
          <w:rFonts w:ascii="Times New Roman" w:eastAsia="Times New Roman" w:hAnsi="Times New Roman" w:cs="Times New Roman"/>
          <w:i/>
          <w:sz w:val="24"/>
          <w:szCs w:val="24"/>
          <w:u w:val="single"/>
          <w:lang w:eastAsia="ru-RU"/>
        </w:rPr>
      </w:pPr>
      <w:r w:rsidRPr="008A4C6F">
        <w:rPr>
          <w:rFonts w:ascii="Times New Roman" w:eastAsia="Times New Roman" w:hAnsi="Times New Roman" w:cs="Times New Roman"/>
          <w:b/>
          <w:bCs/>
          <w:sz w:val="24"/>
          <w:szCs w:val="24"/>
          <w:lang w:eastAsia="ru-RU"/>
        </w:rPr>
        <w:t>2.3.</w:t>
      </w:r>
      <w:r w:rsidRPr="008A4C6F">
        <w:rPr>
          <w:rFonts w:ascii="Times New Roman" w:eastAsia="Times New Roman" w:hAnsi="Times New Roman" w:cs="Times New Roman"/>
          <w:i/>
          <w:sz w:val="24"/>
          <w:szCs w:val="24"/>
          <w:u w:val="single"/>
          <w:lang w:eastAsia="ru-RU"/>
        </w:rPr>
        <w:t xml:space="preserve"> </w:t>
      </w:r>
      <w:r w:rsidRPr="008A4C6F">
        <w:rPr>
          <w:rFonts w:ascii="Times New Roman" w:eastAsia="Times New Roman" w:hAnsi="Times New Roman" w:cs="Times New Roman"/>
          <w:b/>
          <w:sz w:val="24"/>
          <w:szCs w:val="24"/>
          <w:lang w:eastAsia="ru-RU"/>
        </w:rPr>
        <w:t>Театрализованное представление. (10ч)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Театрализованное представление как малая театральная форма. Тема представления. Особенности написания сценария и постановки. Включение в программу интерактивных игровых моментов.</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u w:val="single"/>
          <w:lang w:eastAsia="ru-RU"/>
        </w:rPr>
        <w:t>.</w:t>
      </w:r>
      <w:r w:rsidRPr="008A4C6F">
        <w:rPr>
          <w:rFonts w:ascii="Times New Roman" w:eastAsia="Times New Roman" w:hAnsi="Times New Roman" w:cs="Times New Roman"/>
          <w:sz w:val="24"/>
          <w:szCs w:val="24"/>
          <w:lang w:eastAsia="ru-RU"/>
        </w:rPr>
        <w:t xml:space="preserve"> Работа над сценарием театрализованного представления. Распределение ролей. Работа над выразительностью сценического персонажа. Работа со зрителем: проведение конкурсов и игр. Изготовление реквизита, костюмов. Подбор музыкального оформления. Репетиции. Творческий показ. Анализ работы и обсуждение. Оформление фотоотчета.</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3. Сценическая речь (32ч)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3.1.Речевой тренинг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Орфоэпия. Нормы литературного произношения. Свойства голоса.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Постановка дыхания. Артикуляционная гимнастика. Речевая гимнастика. Дикция. Интонация. Полетность. Диапазон голоса. Выразительность речи. Работа над </w:t>
      </w:r>
      <w:r w:rsidRPr="008A4C6F">
        <w:rPr>
          <w:rFonts w:ascii="Times New Roman" w:eastAsia="Times New Roman" w:hAnsi="Times New Roman" w:cs="Times New Roman"/>
          <w:sz w:val="24"/>
          <w:szCs w:val="24"/>
          <w:lang w:eastAsia="ru-RU"/>
        </w:rPr>
        <w:lastRenderedPageBreak/>
        <w:t>интонационной выразительностью. Упражнения на полетность голоса. Упражнения на развитие диапазона голоса. Упражнения на выбор адекватной громкости голоса. Комплексная система упражнений для тренировки и развития голоса и речи. Словесное действие. Работа над освоением способов словесного действия (басни-диалоги, скороговорки).</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3.2.Художественное чтение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Критерии выбора художественного материала. Этапы работы над литературным произведением. Процесс подготовки литературно-художественного произведения для исполнения. Басня как вид произведения, при исполнении которого допускаются элементы театрализации.  Работа над басней.  Особенности работы над басней. Действенный анализ басни. Раскрытие конфликта. Индивидуальная работа. Работа в малой группе. Аудиозапись, видеозапись. Подготовка концертного, конкурсного номера. Показ. Самоанализ работы. </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4. Сценическое движение (16ч)</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bCs/>
          <w:sz w:val="24"/>
          <w:szCs w:val="24"/>
          <w:lang w:eastAsia="ru-RU"/>
        </w:rPr>
        <w:t>4.1. Пластический тренинг.</w:t>
      </w:r>
      <w:r w:rsidRPr="008A4C6F">
        <w:rPr>
          <w:rFonts w:ascii="Times New Roman" w:eastAsia="Times New Roman" w:hAnsi="Times New Roman" w:cs="Times New Roman"/>
          <w:sz w:val="24"/>
          <w:szCs w:val="24"/>
          <w:lang w:eastAsia="ru-RU"/>
        </w:rPr>
        <w:t xml:space="preserve"> </w:t>
      </w:r>
      <w:r w:rsidRPr="008A4C6F">
        <w:rPr>
          <w:rFonts w:ascii="Times New Roman" w:eastAsia="Times New Roman" w:hAnsi="Times New Roman" w:cs="Times New Roman"/>
          <w:b/>
          <w:sz w:val="24"/>
          <w:szCs w:val="24"/>
          <w:lang w:eastAsia="ru-RU"/>
        </w:rPr>
        <w:t>(8ч)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Работа над освобождением мышц от зажимов. Развитие пластической выразительности. Разминка, настройка, релаксация, расслабление — напряжение. Упражнения на внимание, воображение, темпоритм, пластику. Развитие ритмичности и музыкальности в движении тела.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4.2. Рождение пластического образа (8ч)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 xml:space="preserve">Теория. </w:t>
      </w:r>
      <w:r w:rsidRPr="008A4C6F">
        <w:rPr>
          <w:rFonts w:ascii="Times New Roman" w:eastAsia="Times New Roman" w:hAnsi="Times New Roman" w:cs="Times New Roman"/>
          <w:sz w:val="24"/>
          <w:szCs w:val="24"/>
          <w:lang w:eastAsia="ru-RU"/>
        </w:rPr>
        <w:t xml:space="preserve">Музыка и движение. Приемы пластической выразительности в работе над сценическим образом. Походка, жесты, пластика тела. Танец как средство выразительности при создании образа сценического персонажа.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Этюдные пластические зарисовки. Основные танцевальные элементы. Русский народный танец. Эстрадный танец. Танцевальные этюды.</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5.Основы театральной культуры (14ч)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 История театра. (8ч)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5.1.1. Виды и жанры театрального искусства.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Виды театрального искусства. Особенности и история развития музыкального театра: Опера, Балет, Мюзикл. Композитор в театре. Художник в театре как один из создателей спектакля. Театральные декорации и бутафория. Самые знаменитые музыкальные театры мира. Жанры театрального искусства. Трагедия. Комедия. Драма.</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Презентация «Виды театрального искусства».</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Просмотр видеозаписи музыкальных спектаклей (опера, балет, мюзикл). Определение жанра спектакля. Театр-экспромт «Сказка в разных жанрах» (по подгруппам).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5.1.2. Русский театр. 19-21 вв.(4ч)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Русский театр в 19-20в. Рождение МХАТ. Станиславский. Немирович-Данченко. Творческий путь Вахтангова. Мейерхольд. Советское театральное искусство. Театр в 21 веке.</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Презентация «История русского театра». </w:t>
      </w:r>
      <w:r w:rsidRPr="008A4C6F">
        <w:rPr>
          <w:rFonts w:ascii="Times New Roman" w:eastAsia="Times New Roman" w:hAnsi="Times New Roman" w:cs="Times New Roman"/>
          <w:iCs/>
          <w:sz w:val="24"/>
          <w:szCs w:val="24"/>
          <w:lang w:eastAsia="ru-RU"/>
        </w:rPr>
        <w:t xml:space="preserve">Просмотр в/фильма «К.С.Станиславский». </w:t>
      </w:r>
      <w:r w:rsidRPr="008A4C6F">
        <w:rPr>
          <w:rFonts w:ascii="Times New Roman" w:eastAsia="Times New Roman" w:hAnsi="Times New Roman" w:cs="Times New Roman"/>
          <w:sz w:val="24"/>
          <w:szCs w:val="24"/>
          <w:lang w:eastAsia="ru-RU"/>
        </w:rPr>
        <w:t xml:space="preserve">Проект «Театральная энциклопедия».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sz w:val="24"/>
          <w:szCs w:val="24"/>
          <w:lang w:eastAsia="ru-RU"/>
        </w:rPr>
        <w:lastRenderedPageBreak/>
        <w:t xml:space="preserve">5.2. </w:t>
      </w:r>
      <w:r w:rsidRPr="008A4C6F">
        <w:rPr>
          <w:rFonts w:ascii="Times New Roman" w:eastAsia="Times New Roman" w:hAnsi="Times New Roman" w:cs="Times New Roman"/>
          <w:b/>
          <w:bCs/>
          <w:sz w:val="24"/>
          <w:szCs w:val="24"/>
          <w:lang w:eastAsia="ru-RU"/>
        </w:rPr>
        <w:t>Театр и зритель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Культура восприятия и анализ театральной постановки музыкального спектакля. Театральный критик. Рецензия на спектакль.</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Просмотр в/записи: оперный спектакль, балет, мюзикл. Обсуждение. Делимся впечатлениями. Пишем рецензию (отзыв) на спектакль.</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6.Работа над пьесой и спектаклем (42ч)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6.1.Выбор и анализ пьесы (4ч)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6.1.1. Выбор пьесы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Выбор пьесы. Работа за столом. Чтение. Обсуждение пьесы.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6.1.2. Анализ пьесы по событиям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Анализ пьесы. Определение темы пьесы. Анализ сюжетной линии. Главные события, событийный ряд. Основной конфликт. Выделение в событии линии действий. Определение мотивов поведения, целей героев. Выстраивание логической цепочки. Составление действенной партитуры своей роли. «Роман жизни героя».</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Работа над спектаклем. (38ч)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6.2.1. Работа над отдельными эпизодами. (22ч)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Творческие пробы. Показ и обсуждение. Распределение ролей. Работа над созданием образа, выразительностью и характером персонажа. Репетиции отдельных сцен, картин. Работа над характером персонажей. Поиск выразительных средств и приемов.  «Группировка и мизансцена» как важнейший элемент актёрской выразительности. Репетиции в сценической выгородке. Закрепление мизансцен отдельных эпизодов.</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6.2.2. Изготовление реквизита, декораций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Изготовление костюмов, реквизита, декораций. Подбор музыкального оформления. Изготовление афиши спектакля, программки с использованием ИКТ.</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3. Прогонные и генеральные репетиции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Репетиции как творческий процесс и коллективная работа на результат с использованием всех знаний, навыков, технических средств и таланта. Репетиции в сценической выгородке. Генеральная репетиция со сценическим и музыкальным оформлением, костюмами. Видеозапись репетиций. Просмотр и анализ работы. Доработка отдельных сцен.</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4. Показ спектакля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Премьера. Показ спектакля школьникам, дошкольникам, родителям.  Творческие встречи со зрителем. Анализ показа спектакля. Оформление альбома «Театр, где играют дети».</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7. Итоговое занятие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Творческий отчет. Конкурсная программа «Театральный калейдоскоп». Творческие задания по курсу обучения. Основы театральной культуры - тест по истории театра и театральной терминологии. Чтецкий отрывок наизусть. Этюд «Наблюдение». Отрывки из спектакля. Анализ работы коллектива. Самоанализ. Награждение.</w:t>
      </w:r>
    </w:p>
    <w:p w:rsidR="008A4C6F" w:rsidRPr="008A4C6F" w:rsidRDefault="008A4C6F" w:rsidP="008A4C6F">
      <w:pPr>
        <w:pageBreakBefore/>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lastRenderedPageBreak/>
        <w:t>Третий год обучения.</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1. Введение (2ч)</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1.1. Введение в программу (2ч)</w:t>
      </w:r>
    </w:p>
    <w:p w:rsidR="008A4C6F" w:rsidRPr="008A4C6F" w:rsidRDefault="008A4C6F" w:rsidP="008A4C6F">
      <w:pPr>
        <w:spacing w:after="200" w:line="240" w:lineRule="auto"/>
        <w:jc w:val="both"/>
        <w:rPr>
          <w:rFonts w:ascii="Times New Roman" w:eastAsia="Times New Roman" w:hAnsi="Times New Roman" w:cs="Times New Roman"/>
          <w:i/>
          <w:sz w:val="24"/>
          <w:szCs w:val="24"/>
          <w:u w:val="single"/>
          <w:lang w:eastAsia="ru-RU"/>
        </w:rPr>
      </w:pPr>
      <w:r w:rsidRPr="008A4C6F">
        <w:rPr>
          <w:rFonts w:ascii="Times New Roman" w:eastAsia="Times New Roman" w:hAnsi="Times New Roman" w:cs="Times New Roman"/>
          <w:i/>
          <w:sz w:val="24"/>
          <w:szCs w:val="24"/>
          <w:u w:val="single"/>
          <w:lang w:eastAsia="ru-RU"/>
        </w:rPr>
        <w:t xml:space="preserve">Теория. </w:t>
      </w:r>
      <w:r w:rsidRPr="008A4C6F">
        <w:rPr>
          <w:rFonts w:ascii="Times New Roman" w:eastAsia="Times New Roman" w:hAnsi="Times New Roman" w:cs="Times New Roman"/>
          <w:sz w:val="24"/>
          <w:szCs w:val="24"/>
          <w:lang w:eastAsia="ru-RU"/>
        </w:rPr>
        <w:t>Итоги 2 года обучения. План работы на год. Требования к знаниям и умениям 3 года обучения. Техника безопасного поведения. Инструктаж по технике безопасности. Требования к нормам поведения при проведении занятий.</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Просмотр этюдных работ «Летние наблюдения», театр-экспромт.</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2. Актерское мастерство (36ч)</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2.1. Актерский тренинг (8ч)</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kern w:val="3"/>
          <w:sz w:val="24"/>
          <w:szCs w:val="24"/>
          <w:lang w:eastAsia="zh-CN" w:bidi="hi-IN"/>
        </w:rPr>
      </w:pPr>
      <w:r w:rsidRPr="008A4C6F">
        <w:rPr>
          <w:rFonts w:ascii="Times New Roman" w:eastAsia="Lucida Sans Unicode" w:hAnsi="Times New Roman" w:cs="Times New Roman"/>
          <w:i/>
          <w:kern w:val="3"/>
          <w:sz w:val="24"/>
          <w:szCs w:val="24"/>
          <w:u w:val="single"/>
          <w:lang w:eastAsia="zh-CN" w:bidi="hi-IN"/>
        </w:rPr>
        <w:t>Практика.</w:t>
      </w:r>
      <w:r w:rsidRPr="008A4C6F">
        <w:rPr>
          <w:rFonts w:ascii="Times New Roman" w:eastAsia="Lucida Sans Unicode" w:hAnsi="Times New Roman" w:cs="Times New Roman"/>
          <w:kern w:val="3"/>
          <w:sz w:val="24"/>
          <w:szCs w:val="24"/>
          <w:lang w:eastAsia="zh-CN" w:bidi="hi-IN"/>
        </w:rPr>
        <w:t xml:space="preserve"> Комплексный актерский тренинг на развитие внимания, воображения, памяти, коллективность творчества, актерскую импровизацию, верное сценическое взаимодействие, сценическое действие. </w:t>
      </w:r>
    </w:p>
    <w:p w:rsidR="008A4C6F" w:rsidRPr="008A4C6F" w:rsidRDefault="008A4C6F" w:rsidP="008A4C6F">
      <w:pPr>
        <w:widowControl w:val="0"/>
        <w:suppressLineNumbers/>
        <w:tabs>
          <w:tab w:val="left" w:pos="426"/>
          <w:tab w:val="left" w:pos="993"/>
        </w:tabs>
        <w:suppressAutoHyphens/>
        <w:autoSpaceDN w:val="0"/>
        <w:spacing w:after="0" w:line="240" w:lineRule="auto"/>
        <w:jc w:val="both"/>
        <w:rPr>
          <w:rFonts w:ascii="Times New Roman" w:eastAsia="Lucida Sans Unicode" w:hAnsi="Times New Roman" w:cs="Times New Roman"/>
          <w:i/>
          <w:color w:val="000000"/>
          <w:kern w:val="3"/>
          <w:sz w:val="28"/>
          <w:szCs w:val="28"/>
          <w:lang w:eastAsia="zh-CN" w:bidi="hi-IN"/>
        </w:rPr>
      </w:pP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2.2.  Сценическое действие (18ч)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Общение (повторение): логика межличностного общения; борьба в межличностном общении как условие сценической выразительности; параметры общения. Внутренний монолог. Характер персонажа. Характер и характерность. Амплуа. Составные образа роли. Драматургический материал как канва для выбора логики поведения.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sz w:val="24"/>
          <w:szCs w:val="24"/>
          <w:lang w:eastAsia="ru-RU"/>
        </w:rPr>
        <w:t>Театральные термины и понятия: «амплуа», «образ спектакля», «сверхзадача», «идея спектакля», «сквозное действие», «характер», «характерность».</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Практическое освоение параметров сценического общения. Работа над характером и характерностью. Этюд-наблюдение. Работа над отрывками из драматургических произведений.</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2.3. Конкурсно- игровая программа (10ч)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Конкурсно - игровая программа. Определение тематики, целевой аудитории. Написание сценария. Распределение ролей. Выбор конкурсов, игр с залом. Подбор и подготовка концертных номеров с использованием репертуарного материала. Работа над конкурсно-игровой программой (театрализованным представлением, концертной программой). Репетиции. Музыкальное и сценическое оформление. Показ программы для зрителей. Анализ работы. Оформление фотоотчета.</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3. Сценическая речь (32ч)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3.1. Речевой тренинг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Комплексная система упражнений для тренировки и развития голоса и речи. Упражнения на правильное речевое дыхание. Упражнения на развитие свойств голоса. Самостоятельная работа над речевым аппаратом и голосом Индивидуальная работа над выразительностью голоса. Скороговорки, тренировочные литературные тексты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3.2. Основы художественного чтения. (16ч)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Выбор произведения (поэзия, проза, отрывок из драматургического произведения). Изучение творчества данного автора, его эпохи, а также времени, отраженного в произведении. Процесс подготовки литературно-художественного </w:t>
      </w:r>
      <w:r w:rsidRPr="008A4C6F">
        <w:rPr>
          <w:rFonts w:ascii="Times New Roman" w:eastAsia="Times New Roman" w:hAnsi="Times New Roman" w:cs="Times New Roman"/>
          <w:sz w:val="24"/>
          <w:szCs w:val="24"/>
          <w:lang w:eastAsia="ru-RU"/>
        </w:rPr>
        <w:lastRenderedPageBreak/>
        <w:t>произведения для исполнения. Этапы работы над литературным произведением. Исполнительская задача. Словесное действие. Логика строения текста. Выявление конфликта. Самостоятельная творческая работа. Индивидуальная работа. Работа в малой группе. Аудио и видеозапись выступления. Просмотр работы, анализ. Подготовка к конкурсу. Подготовка концертного номера. Участие в конкурсе чтецов: очном (заочном). Оформление фотоотчета, портфолио.</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4.Сценическое движение.  (16ч)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4.1. Пластический тренинг. (8ч)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Комплексный пластический тренинг.</w:t>
      </w:r>
      <w:r w:rsidRPr="008A4C6F">
        <w:rPr>
          <w:rFonts w:ascii="Calibri" w:eastAsia="Times New Roman" w:hAnsi="Calibri" w:cs="Times New Roman"/>
          <w:lang w:eastAsia="ru-RU"/>
        </w:rPr>
        <w:t xml:space="preserve"> </w:t>
      </w:r>
      <w:r w:rsidRPr="008A4C6F">
        <w:rPr>
          <w:rFonts w:ascii="Times New Roman" w:eastAsia="Times New Roman" w:hAnsi="Times New Roman" w:cs="Times New Roman"/>
          <w:sz w:val="24"/>
          <w:szCs w:val="24"/>
          <w:lang w:eastAsia="ru-RU"/>
        </w:rPr>
        <w:t>Освоение элементов сценического движения. Сценическое падение. Сценический бой. Отработка упражнений на сценическое падение, сценический бой.</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4.2. Рождение пластического образа (8ч)</w:t>
      </w:r>
    </w:p>
    <w:p w:rsidR="008A4C6F" w:rsidRPr="008A4C6F" w:rsidRDefault="008A4C6F" w:rsidP="008A4C6F">
      <w:pPr>
        <w:snapToGrid w:val="0"/>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Выбор элементов пластической выразительности при создании образа сценического персонажа. Искусство пантомимы как особый жанр со специфическим пластическим языком. Художественные и сценические задачи пластической выразительности. </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Применение элементов пластической выразительности при создании сценического образа. Пластика образа. Отбор выразительных средств (жест, мимика).</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5. Основы театральной культуры (14ч)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5.1. История театра. (8ч)</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sz w:val="24"/>
          <w:szCs w:val="24"/>
          <w:lang w:eastAsia="ru-RU"/>
        </w:rPr>
        <w:t xml:space="preserve"> </w:t>
      </w:r>
      <w:r w:rsidRPr="008A4C6F">
        <w:rPr>
          <w:rFonts w:ascii="Times New Roman" w:eastAsia="Times New Roman" w:hAnsi="Times New Roman" w:cs="Times New Roman"/>
          <w:b/>
          <w:sz w:val="24"/>
          <w:szCs w:val="24"/>
          <w:lang w:eastAsia="ru-RU"/>
        </w:rPr>
        <w:t>5.1.1. Зарубежный театр.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sz w:val="24"/>
          <w:szCs w:val="24"/>
          <w:lang w:eastAsia="ru-RU"/>
        </w:rPr>
        <w:t xml:space="preserve"> Театральное искусство Востока (Япония, Китай). Традиции и особенности актерского исполнения, сценографии.</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Презентация «Театральное искусство Востока». Просмотр в/записи спектакля. </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5.1.2.</w:t>
      </w:r>
      <w:r w:rsidRPr="008A4C6F">
        <w:rPr>
          <w:rFonts w:ascii="Times New Roman" w:eastAsia="Times New Roman" w:hAnsi="Times New Roman" w:cs="Times New Roman"/>
          <w:sz w:val="24"/>
          <w:szCs w:val="24"/>
          <w:lang w:eastAsia="ru-RU"/>
        </w:rPr>
        <w:t xml:space="preserve"> </w:t>
      </w:r>
      <w:r w:rsidRPr="008A4C6F">
        <w:rPr>
          <w:rFonts w:ascii="Times New Roman" w:eastAsia="Times New Roman" w:hAnsi="Times New Roman" w:cs="Times New Roman"/>
          <w:b/>
          <w:sz w:val="24"/>
          <w:szCs w:val="24"/>
          <w:lang w:eastAsia="ru-RU"/>
        </w:rPr>
        <w:t>Театральные перекрестки Сахалина.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iCs/>
          <w:sz w:val="24"/>
          <w:szCs w:val="24"/>
          <w:u w:val="single"/>
          <w:lang w:eastAsia="ru-RU"/>
        </w:rPr>
        <w:t>Теория.</w:t>
      </w:r>
      <w:r w:rsidRPr="008A4C6F">
        <w:rPr>
          <w:rFonts w:ascii="Times New Roman" w:eastAsia="Times New Roman" w:hAnsi="Times New Roman" w:cs="Times New Roman"/>
          <w:i/>
          <w:iCs/>
          <w:sz w:val="24"/>
          <w:szCs w:val="24"/>
          <w:lang w:eastAsia="ru-RU"/>
        </w:rPr>
        <w:t xml:space="preserve"> </w:t>
      </w:r>
      <w:r w:rsidRPr="008A4C6F">
        <w:rPr>
          <w:rFonts w:ascii="Times New Roman" w:eastAsia="Times New Roman" w:hAnsi="Times New Roman" w:cs="Times New Roman"/>
          <w:sz w:val="24"/>
          <w:szCs w:val="24"/>
          <w:lang w:eastAsia="ru-RU"/>
        </w:rPr>
        <w:t>История театрального движения и профессиональных театров в Сахалинской области.  Первый театр в г. Александровск-Сахалинский. Областной драматический театр - «Чехов-центр». Сахалинский областной театр кукол.</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iCs/>
          <w:sz w:val="24"/>
          <w:szCs w:val="24"/>
          <w:u w:val="single"/>
          <w:lang w:eastAsia="ru-RU"/>
        </w:rPr>
        <w:t>Практика.</w:t>
      </w:r>
      <w:r w:rsidRPr="008A4C6F">
        <w:rPr>
          <w:rFonts w:ascii="Times New Roman" w:eastAsia="Times New Roman" w:hAnsi="Times New Roman" w:cs="Times New Roman"/>
          <w:i/>
          <w:iCs/>
          <w:sz w:val="24"/>
          <w:szCs w:val="24"/>
          <w:lang w:eastAsia="ru-RU"/>
        </w:rPr>
        <w:t xml:space="preserve"> </w:t>
      </w:r>
      <w:r w:rsidRPr="008A4C6F">
        <w:rPr>
          <w:rFonts w:ascii="Times New Roman" w:eastAsia="Times New Roman" w:hAnsi="Times New Roman" w:cs="Times New Roman"/>
          <w:sz w:val="24"/>
          <w:szCs w:val="24"/>
          <w:lang w:eastAsia="ru-RU"/>
        </w:rPr>
        <w:t>Проект «Театральные перекрестки Сахалина». Подготовка презентаций по выбору. Изготовление буклета «Театральные перекрестки Сахалина». Защита проекта.</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5.2. Театр и зритель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Культура зрительского восприятия. Какие спектакли мы смотрим. Что оцениваем в актерской игре, сценическом решении спектакля. Лучшие театральные постановки Сахалинских театров. Просмотр спектакля (экскурсия) и обсуждение. Пишем отзыв (рецензию) на просмотренный спектакль.</w:t>
      </w:r>
    </w:p>
    <w:p w:rsidR="008A4C6F" w:rsidRPr="008A4C6F" w:rsidRDefault="008A4C6F" w:rsidP="008A4C6F">
      <w:pPr>
        <w:spacing w:after="200" w:line="240" w:lineRule="auto"/>
        <w:jc w:val="both"/>
        <w:rPr>
          <w:rFonts w:ascii="Times New Roman" w:eastAsia="Times New Roman" w:hAnsi="Times New Roman" w:cs="Times New Roman"/>
          <w:b/>
          <w:sz w:val="24"/>
          <w:szCs w:val="24"/>
          <w:lang w:eastAsia="ru-RU"/>
        </w:rPr>
      </w:pPr>
      <w:r w:rsidRPr="008A4C6F">
        <w:rPr>
          <w:rFonts w:ascii="Times New Roman" w:eastAsia="Times New Roman" w:hAnsi="Times New Roman" w:cs="Times New Roman"/>
          <w:b/>
          <w:sz w:val="24"/>
          <w:szCs w:val="24"/>
          <w:lang w:eastAsia="ru-RU"/>
        </w:rPr>
        <w:t>6. Работа над пьесой и спектаклем (42ч)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 Выбор и анализ пьесы. (4ч)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6.1.1.Выбор пьесы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lastRenderedPageBreak/>
        <w:t>Теория.</w:t>
      </w:r>
      <w:r w:rsidRPr="008A4C6F">
        <w:rPr>
          <w:rFonts w:ascii="Times New Roman" w:eastAsia="Times New Roman" w:hAnsi="Times New Roman" w:cs="Times New Roman"/>
          <w:sz w:val="24"/>
          <w:szCs w:val="24"/>
          <w:lang w:eastAsia="ru-RU"/>
        </w:rPr>
        <w:t xml:space="preserve"> Работа «за столом». Чтение пьесы.  Обсуждение пьесы.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6.1.2. Углубленный анализ по событиям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Теория.</w:t>
      </w:r>
      <w:r w:rsidRPr="008A4C6F">
        <w:rPr>
          <w:rFonts w:ascii="Times New Roman" w:eastAsia="Times New Roman" w:hAnsi="Times New Roman" w:cs="Times New Roman"/>
          <w:i/>
          <w:sz w:val="24"/>
          <w:szCs w:val="24"/>
          <w:lang w:eastAsia="ru-RU"/>
        </w:rPr>
        <w:t xml:space="preserve"> </w:t>
      </w:r>
      <w:r w:rsidRPr="008A4C6F">
        <w:rPr>
          <w:rFonts w:ascii="Times New Roman" w:eastAsia="Times New Roman" w:hAnsi="Times New Roman" w:cs="Times New Roman"/>
          <w:sz w:val="24"/>
          <w:szCs w:val="24"/>
          <w:lang w:eastAsia="ru-RU"/>
        </w:rPr>
        <w:t xml:space="preserve"> Анализ пьесы. Определение темы, жанра данной пьесы.  Поиск точного решения жанра. Анализ пьесы по событиям.  Определение предлагаемых и ведущих обстоятельств, исходного события пьесы для правильного выбора темпоритма. Выделение в событии линии действий.  Главные события, событийный ряд.  Основной конфликт. Определение мотивов поведения. Определение целей героев.   Выстраивание логической цепочки. «Роман жизни героя».  </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 Работа над спектаклем. (38ч)</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6.2.1. Работа над отдельными эпизодами. (22ч)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Распределение ролей. Творческие пробы. Показ и обсуждение. Репетиции как творческий процесс. Определение атмосферы спектакля.  Поиск выразительных средств для ее передачи на сцене. Работа над созданием образа, выразительностью и характером персонажа. Рисунок роли. Речевая и пластическая характеристика образа. Темпоритм. Импровизация и точность выполнения установленных мизансцен. Репетиции в сценической выгородке. Закрепление мизансцен. Видеозапись репетиций. Просмотр. Обсуждение.</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6.2.2. Изготовление декораций, костюмов, музыкального оформления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Изготовление костюмов, реквизита, декораций. Выбор музыкального оформления. Изготовление афиши и программки спектакля с использованием ИКТ.</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6.2.3. Прогонные и генеральные репетиции (6ч)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xml:space="preserve"> Прогонные и генеральные репетиции в выгородке, в костюмах, с музыкальным и сценическим оформлением. Видеозапись, просмотр, обсуждение. Доработка отдельных сцен.</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6.3. Показ спектакля. (4ч)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sz w:val="24"/>
          <w:szCs w:val="24"/>
          <w:lang w:eastAsia="ru-RU"/>
        </w:rPr>
        <w:t>. Премьера. Показ спектакля перед детской аудиторией и родителями, учителями. Творческие встречи. Анализ показа спектакля. Самоанализ работы в спектакле. Оформление фотоальбома «Наш Театр».</w:t>
      </w:r>
    </w:p>
    <w:p w:rsidR="008A4C6F" w:rsidRPr="008A4C6F" w:rsidRDefault="008A4C6F" w:rsidP="008A4C6F">
      <w:pPr>
        <w:spacing w:after="200" w:line="240" w:lineRule="auto"/>
        <w:jc w:val="both"/>
        <w:rPr>
          <w:rFonts w:ascii="Times New Roman" w:eastAsia="Times New Roman" w:hAnsi="Times New Roman" w:cs="Times New Roman"/>
          <w:b/>
          <w:bCs/>
          <w:sz w:val="24"/>
          <w:szCs w:val="24"/>
          <w:lang w:eastAsia="ru-RU"/>
        </w:rPr>
      </w:pPr>
      <w:r w:rsidRPr="008A4C6F">
        <w:rPr>
          <w:rFonts w:ascii="Times New Roman" w:eastAsia="Times New Roman" w:hAnsi="Times New Roman" w:cs="Times New Roman"/>
          <w:b/>
          <w:bCs/>
          <w:sz w:val="24"/>
          <w:szCs w:val="24"/>
          <w:lang w:eastAsia="ru-RU"/>
        </w:rPr>
        <w:t>7. Итоговое занятие (2ч)</w:t>
      </w:r>
    </w:p>
    <w:p w:rsidR="008A4C6F" w:rsidRPr="008A4C6F" w:rsidRDefault="008A4C6F" w:rsidP="008A4C6F">
      <w:pPr>
        <w:spacing w:after="200" w:line="240" w:lineRule="auto"/>
        <w:jc w:val="both"/>
        <w:rPr>
          <w:rFonts w:ascii="Times New Roman" w:eastAsia="Times New Roman" w:hAnsi="Times New Roman" w:cs="Times New Roman"/>
          <w:sz w:val="24"/>
          <w:szCs w:val="24"/>
          <w:lang w:eastAsia="ru-RU"/>
        </w:rPr>
      </w:pPr>
      <w:r w:rsidRPr="008A4C6F">
        <w:rPr>
          <w:rFonts w:ascii="Times New Roman" w:eastAsia="Times New Roman" w:hAnsi="Times New Roman" w:cs="Times New Roman"/>
          <w:i/>
          <w:sz w:val="24"/>
          <w:szCs w:val="24"/>
          <w:u w:val="single"/>
          <w:lang w:eastAsia="ru-RU"/>
        </w:rPr>
        <w:t>Практика</w:t>
      </w:r>
      <w:r w:rsidRPr="008A4C6F">
        <w:rPr>
          <w:rFonts w:ascii="Times New Roman" w:eastAsia="Times New Roman" w:hAnsi="Times New Roman" w:cs="Times New Roman"/>
          <w:i/>
          <w:sz w:val="24"/>
          <w:szCs w:val="24"/>
          <w:lang w:eastAsia="ru-RU"/>
        </w:rPr>
        <w:t>.</w:t>
      </w:r>
      <w:r w:rsidRPr="008A4C6F">
        <w:rPr>
          <w:rFonts w:ascii="Times New Roman" w:eastAsia="Times New Roman" w:hAnsi="Times New Roman" w:cs="Times New Roman"/>
          <w:sz w:val="24"/>
          <w:szCs w:val="24"/>
          <w:lang w:eastAsia="ru-RU"/>
        </w:rPr>
        <w:t xml:space="preserve"> Подведение итогов обученности по программе. Творческий отчет (спектакль, концерт). Индивидуальная защита творческого портфолио. Награждение по номинациям «Лучшая актерская работа», «Лучший проект по истории театра», «Лучшая чтецкая работа». </w:t>
      </w:r>
    </w:p>
    <w:p w:rsidR="009B7950" w:rsidRPr="00532A2C" w:rsidRDefault="009B7950" w:rsidP="00532A2C">
      <w:pPr>
        <w:jc w:val="both"/>
        <w:rPr>
          <w:rFonts w:ascii="Times New Roman" w:hAnsi="Times New Roman" w:cs="Times New Roman"/>
          <w:sz w:val="24"/>
          <w:szCs w:val="24"/>
        </w:rPr>
      </w:pPr>
      <w:bookmarkStart w:id="0" w:name="_GoBack"/>
      <w:bookmarkEnd w:id="0"/>
    </w:p>
    <w:sectPr w:rsidR="009B7950" w:rsidRPr="00532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B5"/>
    <w:rsid w:val="00502CB5"/>
    <w:rsid w:val="00532A2C"/>
    <w:rsid w:val="008A4C6F"/>
    <w:rsid w:val="009B7950"/>
    <w:rsid w:val="00E56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1A95"/>
  <w15:chartTrackingRefBased/>
  <w15:docId w15:val="{D674E419-E6F2-4C61-AC0B-D81883FD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3434</Words>
  <Characters>19580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Васильевна</dc:creator>
  <cp:keywords/>
  <dc:description/>
  <cp:lastModifiedBy>Ольга Васильевна</cp:lastModifiedBy>
  <cp:revision>3</cp:revision>
  <dcterms:created xsi:type="dcterms:W3CDTF">2018-04-14T11:17:00Z</dcterms:created>
  <dcterms:modified xsi:type="dcterms:W3CDTF">2020-02-08T07:10:00Z</dcterms:modified>
</cp:coreProperties>
</file>