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№1.</w:t>
      </w:r>
    </w:p>
    <w:p w:rsidR="007C4B11" w:rsidRDefault="007C4B11" w:rsidP="007C4B11">
      <w:pPr>
        <w:ind w:firstLine="720"/>
      </w:pPr>
      <w:r>
        <w:t>Докажите, что Р</w:t>
      </w:r>
      <w:r>
        <w:rPr>
          <w:rFonts w:ascii="OpenSymbol" w:hAnsi="OpenSymbol" w:cs="OpenSymbol"/>
        </w:rPr>
        <w:t>(</w:t>
      </w:r>
      <w:r>
        <w:rPr>
          <w:rFonts w:ascii="Symbol" w:hAnsi="Symbol" w:cs="Symbol"/>
        </w:rPr>
        <w:t></w:t>
      </w:r>
      <w:r>
        <w:t>)=0.</w:t>
      </w:r>
    </w:p>
    <w:p w:rsidR="007C4B11" w:rsidRDefault="007C4B11" w:rsidP="007C4B11">
      <w:r>
        <w:t>Понятно, что из такого определения следует, что вероятность любого события равна сумме вероятностей входящих в это событие элементов вероятностного пространства – элементарных событий. В случае равновероятности всех элементарных событий, вероятность наступления события просто равна отношению всех входящих в него элементарных событий к мощности (числу входящих в него элементарных событий) всего вероятностного пространства. Так что начало данного конспекта является просто продолжением предыдущего, но с использованием вероятностной терминологии.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№2.</w:t>
      </w:r>
    </w:p>
    <w:p w:rsidR="007C4B11" w:rsidRDefault="007C4B11" w:rsidP="007C4B11">
      <w:r>
        <w:t>В урне имеется n шаров,  m из них белых, остальные чёрные. Из неё выбирают k шаров.</w:t>
      </w:r>
    </w:p>
    <w:p w:rsidR="007C4B11" w:rsidRDefault="007C4B11" w:rsidP="007C4B11">
      <w:r>
        <w:t>Какова вероятность того, что окажется выбрано t (t</w:t>
      </w:r>
      <w:r>
        <w:rPr>
          <w:rFonts w:ascii="Symbol" w:hAnsi="Symbol"/>
        </w:rPr>
        <w:t></w:t>
      </w:r>
      <w:r>
        <w:t>k) белых шаров?</w:t>
      </w:r>
    </w:p>
    <w:p w:rsidR="007C4B11" w:rsidRDefault="007C4B11" w:rsidP="007C4B11">
      <w:r>
        <w:t>Применить полученную формулу к малым значениям n, m, k, t:</w:t>
      </w:r>
    </w:p>
    <w:p w:rsidR="007C4B11" w:rsidRDefault="007C4B11" w:rsidP="007C4B11">
      <w:pPr>
        <w:rPr>
          <w:lang w:val="de-DE"/>
        </w:rPr>
      </w:pPr>
      <w:r>
        <w:rPr>
          <w:lang w:val="de-DE"/>
        </w:rPr>
        <w:t>n=6, m=4, k=3, t=2;</w:t>
      </w:r>
      <w:r w:rsidRPr="00B027F4">
        <w:rPr>
          <w:lang w:val="de-DE"/>
        </w:rPr>
        <w:t xml:space="preserve">   </w:t>
      </w:r>
      <w:r>
        <w:rPr>
          <w:lang w:val="de-DE"/>
        </w:rPr>
        <w:t>n=7, m=4, k=4, t=3;</w:t>
      </w:r>
      <w:r w:rsidRPr="00B027F4">
        <w:rPr>
          <w:lang w:val="de-DE"/>
        </w:rPr>
        <w:t xml:space="preserve">  </w:t>
      </w:r>
      <w:r>
        <w:rPr>
          <w:lang w:val="de-DE"/>
        </w:rPr>
        <w:t>n=8, m=4, k=5, t=4;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№4.</w:t>
      </w:r>
    </w:p>
    <w:p w:rsidR="007C4B11" w:rsidRDefault="007C4B11" w:rsidP="007C4B11">
      <w:r>
        <w:t>В лотерее «Спортлото» участники вычёркивают на карточках 6 из первых 49 натуральных чисел - номеров видов спорта. Барабан случайным образом «выплёвывает» 6 номеров. Выигрышными считаются карточки, на которых правильно угаданы 3 и более выпавших из барабана номеров. По какой максимальной ставке, чтобы не остаться в проигрыше, должны устроители этой лотереи назначать призы обладателям правильно угаданных 3, 4, 5 и 6 номеров соответственно?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№5.</w:t>
      </w:r>
    </w:p>
    <w:p w:rsidR="007C4B11" w:rsidRDefault="007C4B11" w:rsidP="007C4B11">
      <w:r>
        <w:t>Имеются две пары игральных костей – одна стандартная, с числами от 1 до 6 на гранях кубиков, а другая так называемая «кости Зихермана». На одной кости на гранях числа 1, 2, 2, 3, 3 и 4, а на другой – 1, 3, 4, 5, 6 и 8. Укажите вероятности выпадания чисел от 2 до 12 при бросании пары обычных костей и костей Зихермана.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№6.*</w:t>
      </w:r>
    </w:p>
    <w:p w:rsidR="007C4B11" w:rsidRDefault="007C4B11" w:rsidP="007C4B11">
      <w:r>
        <w:t>Два игрока по очереди бросают правильную монету. Выигрывает тот, у кого раньше выпадет герб. Какова вероятность выигрыша у начинающего?</w:t>
      </w:r>
    </w:p>
    <w:p w:rsidR="007C4B11" w:rsidRDefault="007C4B11" w:rsidP="007C4B11">
      <w:pPr>
        <w:ind w:left="1440" w:firstLine="720"/>
        <w:rPr>
          <w:b/>
          <w:u w:val="single"/>
        </w:rPr>
      </w:pPr>
      <w:r>
        <w:rPr>
          <w:b/>
          <w:u w:val="single"/>
        </w:rPr>
        <w:t>Схема Бернулли.</w:t>
      </w:r>
    </w:p>
    <w:p w:rsidR="007C4B11" w:rsidRDefault="007C4B11" w:rsidP="007C4B11">
      <w:pPr>
        <w:ind w:firstLine="720"/>
      </w:pPr>
      <w:r>
        <w:t xml:space="preserve">Бросают монетку с, вообще говоря, неравными вероятностями выпадания герба и решки. Будем ставить в соответствие выпаданию герба нуль, а решки – единицу. Таким образом, элементарными событиями в этом случае будут последовательности, состоящие из нулей и единиц длины n, если именно столько раз бросают монету. Если при каждом бросании монеты вероятность выпадания 1 равна р, а вероятность выпадания 0, соответственно, q=1-p, то вероятность элементарного события </w:t>
      </w:r>
      <w:r>
        <w:rPr>
          <w:rFonts w:ascii="Symbol" w:hAnsi="Symbol"/>
        </w:rPr>
        <w:t></w:t>
      </w:r>
      <w:r>
        <w:rPr>
          <w:vertAlign w:val="subscript"/>
        </w:rPr>
        <w:t>i</w:t>
      </w:r>
      <w:r>
        <w:t xml:space="preserve"> - выпадания k единиц в последовательности из n испытаний (бросаний монеты) будет равна P(</w:t>
      </w:r>
      <w:r>
        <w:rPr>
          <w:rFonts w:ascii="Symbol" w:hAnsi="Symbol"/>
        </w:rPr>
        <w:t></w:t>
      </w:r>
      <w:r>
        <w:rPr>
          <w:vertAlign w:val="subscript"/>
        </w:rPr>
        <w:t>i</w:t>
      </w:r>
      <w:r>
        <w:t>)=p</w:t>
      </w:r>
      <w:r>
        <w:rPr>
          <w:vertAlign w:val="superscript"/>
        </w:rPr>
        <w:t>k</w:t>
      </w:r>
      <w:r>
        <w:t>q</w:t>
      </w:r>
      <w:r>
        <w:rPr>
          <w:vertAlign w:val="superscript"/>
        </w:rPr>
        <w:t>n-k</w:t>
      </w:r>
      <w:r>
        <w:t>. Вероятностное пространство при этом будет состоять из 2</w:t>
      </w:r>
      <w:r>
        <w:rPr>
          <w:vertAlign w:val="superscript"/>
        </w:rPr>
        <w:t>n</w:t>
      </w:r>
      <w:r>
        <w:t xml:space="preserve"> элементарных событий.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№7.</w:t>
      </w:r>
    </w:p>
    <w:p w:rsidR="007C4B11" w:rsidRDefault="007C4B11" w:rsidP="007C4B11">
      <w:pPr>
        <w:numPr>
          <w:ilvl w:val="0"/>
          <w:numId w:val="1"/>
        </w:numPr>
      </w:pPr>
      <w:r>
        <w:t>Какова вероятность P</w:t>
      </w:r>
      <w:r>
        <w:rPr>
          <w:vertAlign w:val="subscript"/>
        </w:rPr>
        <w:t>n</w:t>
      </w:r>
      <w:r>
        <w:t>(k) того, что в n испытаниях выпадет ровно k решек? (0</w:t>
      </w:r>
      <w:r>
        <w:rPr>
          <w:rFonts w:ascii="Symbol" w:hAnsi="Symbol"/>
        </w:rPr>
        <w:t></w:t>
      </w:r>
      <w:r>
        <w:t>k</w:t>
      </w:r>
      <w:r>
        <w:rPr>
          <w:rFonts w:ascii="Symbol" w:hAnsi="Symbol"/>
        </w:rPr>
        <w:t></w:t>
      </w:r>
      <w:r>
        <w:t>n).</w:t>
      </w:r>
    </w:p>
    <w:p w:rsidR="007C4B11" w:rsidRDefault="007C4B11" w:rsidP="007C4B11">
      <w:pPr>
        <w:numPr>
          <w:ilvl w:val="0"/>
          <w:numId w:val="1"/>
        </w:numPr>
      </w:pPr>
      <w:r>
        <w:t>Выведите отсюда, что функция P(</w:t>
      </w:r>
      <w:r>
        <w:rPr>
          <w:rFonts w:ascii="Symbol" w:hAnsi="Symbol"/>
        </w:rPr>
        <w:t></w:t>
      </w:r>
      <w:r>
        <w:rPr>
          <w:vertAlign w:val="subscript"/>
        </w:rPr>
        <w:t>i</w:t>
      </w:r>
      <w:r>
        <w:t>) действительно задаёт вероятность на пространстве последовательностей.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№8.</w:t>
      </w:r>
    </w:p>
    <w:p w:rsidR="007C4B11" w:rsidRDefault="007C4B11" w:rsidP="007C4B11">
      <w:r>
        <w:t xml:space="preserve">Покажите, что если вероятность на элементарных событиях задана формулой </w:t>
      </w:r>
      <w:r>
        <w:rPr>
          <w:sz w:val="22"/>
          <w:szCs w:val="22"/>
        </w:rPr>
        <w:t>P(</w:t>
      </w:r>
      <w:r>
        <w:rPr>
          <w:rFonts w:ascii="Symbol" w:hAnsi="Symbol"/>
          <w:sz w:val="22"/>
          <w:szCs w:val="22"/>
        </w:rPr>
        <w:t></w:t>
      </w:r>
      <w:r>
        <w:rPr>
          <w:sz w:val="22"/>
          <w:szCs w:val="22"/>
          <w:vertAlign w:val="subscript"/>
        </w:rPr>
        <w:t>i</w:t>
      </w:r>
      <w:r>
        <w:rPr>
          <w:sz w:val="22"/>
          <w:szCs w:val="22"/>
        </w:rPr>
        <w:t>)=p</w:t>
      </w:r>
      <w:r>
        <w:rPr>
          <w:sz w:val="22"/>
          <w:szCs w:val="22"/>
          <w:vertAlign w:val="superscript"/>
        </w:rPr>
        <w:t>k</w:t>
      </w:r>
      <w:r>
        <w:rPr>
          <w:sz w:val="22"/>
          <w:szCs w:val="22"/>
        </w:rPr>
        <w:t>q</w:t>
      </w:r>
      <w:r>
        <w:rPr>
          <w:sz w:val="22"/>
          <w:szCs w:val="22"/>
          <w:vertAlign w:val="superscript"/>
        </w:rPr>
        <w:t>n</w:t>
      </w:r>
      <w:r>
        <w:rPr>
          <w:vertAlign w:val="superscript"/>
        </w:rPr>
        <w:t>-</w:t>
      </w:r>
      <w:r>
        <w:rPr>
          <w:sz w:val="22"/>
          <w:szCs w:val="22"/>
          <w:vertAlign w:val="superscript"/>
        </w:rPr>
        <w:t>k</w:t>
      </w:r>
      <w:r>
        <w:t>, то вероятность того, что в i-ом испытании монета выпала решкой, равна именно р.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№9.</w:t>
      </w:r>
    </w:p>
    <w:p w:rsidR="007C4B11" w:rsidRDefault="007C4B11" w:rsidP="007C4B11">
      <w:r>
        <w:t>В мешке n шаров, из которых m белых, остальные n-m - чёрные. Выбираем последовательно, шар за шаром, k шаров, и каждый раз, отмечая какого цвета выбран шар, кладём его обратно в мешок. Какова вероятность того, что выбрано окажется p белых шаров? (0</w:t>
      </w:r>
      <w:r>
        <w:rPr>
          <w:rFonts w:ascii="Symbol" w:hAnsi="Symbol"/>
        </w:rPr>
        <w:t></w:t>
      </w:r>
      <w:r>
        <w:t>p</w:t>
      </w:r>
      <w:r w:rsidRPr="00D67B06">
        <w:t xml:space="preserve"> </w:t>
      </w:r>
      <w:r>
        <w:rPr>
          <w:rFonts w:ascii="Symbol" w:hAnsi="Symbol"/>
        </w:rPr>
        <w:t></w:t>
      </w:r>
      <w:r>
        <w:t>k).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lastRenderedPageBreak/>
        <w:t>Упражнение №10.</w:t>
      </w:r>
    </w:p>
    <w:p w:rsidR="007C4B11" w:rsidRDefault="007C4B11" w:rsidP="007C4B11">
      <w:r>
        <w:t>Из некоторого множества А случайно выбирают подмножества В и С. Пусть |A|=n, |B|=m, |C|=k. Какова вероятность того, что выбранные подмножества не пересекаются?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№13*.</w:t>
      </w:r>
    </w:p>
    <w:p w:rsidR="007C4B11" w:rsidRDefault="007C4B11" w:rsidP="007C4B11">
      <w:r>
        <w:t xml:space="preserve">Можно ли утяжелить две правильные игральные кости (сделав, таким образом, выпадание граней неравновероятным) так, чтобы все возможные суммы очков, от 2 до 12 стали равновероятными? </w:t>
      </w:r>
      <w:r>
        <w:tab/>
      </w:r>
      <w:r>
        <w:tab/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№16.</w:t>
      </w:r>
    </w:p>
    <w:p w:rsidR="007C4B11" w:rsidRDefault="007C4B11" w:rsidP="007C4B11">
      <w:r>
        <w:t>Матч двух равных по силам игроков прерван, когда первому до победы осталось выиграть 1 партию, а второму – 3. В каком отношении должен быть разделён между ними приз? Тот же вопрос, если одному оставлось выиграть 3 партии, а другому – 5.</w:t>
      </w:r>
    </w:p>
    <w:p w:rsidR="007C4B11" w:rsidRDefault="007C4B11" w:rsidP="007C4B11">
      <w:r>
        <w:t xml:space="preserve">Считайте, что ничьих не бывает. Тогда можно было бы продолжать матч, сыграв ещё максимум </w:t>
      </w:r>
      <w:r w:rsidRPr="00FE265D">
        <w:t>3</w:t>
      </w:r>
      <w:r>
        <w:t xml:space="preserve"> партии в первом случае и </w:t>
      </w:r>
      <w:r w:rsidRPr="00FE265D">
        <w:t>7</w:t>
      </w:r>
      <w:r>
        <w:t xml:space="preserve"> – во втором. Решите задачу в общем случае.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№17.</w:t>
      </w:r>
    </w:p>
    <w:p w:rsidR="007C4B11" w:rsidRDefault="007C4B11" w:rsidP="007C4B11">
      <w:r>
        <w:t>Для какого минимального количества людей вероятность совпадения у хотя бы двоих из них месяцев рождения превышает 0,5?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№18.</w:t>
      </w:r>
    </w:p>
    <w:p w:rsidR="007C4B11" w:rsidRDefault="007C4B11" w:rsidP="007C4B11">
      <w:r>
        <w:t>Группа из 2n мужчин и 2n женщин делится на 2 равные части. Какова вероятность того, что в каждой части число мужчин и женщин одинаково?</w:t>
      </w:r>
    </w:p>
    <w:p w:rsidR="007C4B11" w:rsidRDefault="007C4B11" w:rsidP="007C4B11">
      <w:pPr>
        <w:ind w:firstLine="720"/>
      </w:pPr>
      <w:r>
        <w:rPr>
          <w:b/>
          <w:i/>
          <w:u w:val="single"/>
        </w:rPr>
        <w:t>Def</w:t>
      </w:r>
      <w:r>
        <w:rPr>
          <w:b/>
          <w:i/>
        </w:rPr>
        <w:t xml:space="preserve">. </w:t>
      </w:r>
      <w:r>
        <w:t xml:space="preserve">  Пусть вероятность некоторого события В не равна нулю: Р(В)&gt;0. </w:t>
      </w:r>
    </w:p>
    <w:p w:rsidR="007C4B11" w:rsidRDefault="007C4B11" w:rsidP="007C4B11">
      <w:pPr>
        <w:ind w:firstLine="720"/>
        <w:rPr>
          <w:b/>
        </w:rPr>
      </w:pPr>
      <w:r>
        <w:t xml:space="preserve">Тогда </w:t>
      </w:r>
      <w:r>
        <w:rPr>
          <w:b/>
          <w:i/>
        </w:rPr>
        <w:t>условной вероятностью Р(А|В) наступления события А при условии наступления события В</w:t>
      </w:r>
      <w:r>
        <w:t xml:space="preserve"> называется отношение  </w:t>
      </w:r>
      <w:r w:rsidRPr="0072458B">
        <w:rPr>
          <w:position w:val="-23"/>
        </w:rPr>
        <w:object w:dxaOrig="10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27.75pt" o:ole="" filled="t">
            <v:fill color2="black"/>
            <v:imagedata r:id="rId6" o:title=""/>
          </v:shape>
          <o:OLEObject Type="Embed" ProgID="Equation.3" ShapeID="_x0000_i1025" DrawAspect="Content" ObjectID="_1585513647" r:id="rId7"/>
        </w:object>
      </w:r>
      <w:r>
        <w:t>.</w:t>
      </w:r>
      <w:r w:rsidRPr="00B027F4">
        <w:t xml:space="preserve"> </w:t>
      </w:r>
      <w:r>
        <w:t>Пусть события В</w:t>
      </w:r>
      <w:r>
        <w:rPr>
          <w:vertAlign w:val="subscript"/>
        </w:rPr>
        <w:t>i</w:t>
      </w:r>
      <w:r>
        <w:t xml:space="preserve">, i=1,…,n таковы, что </w:t>
      </w:r>
      <w:r w:rsidRPr="0072458B">
        <w:rPr>
          <w:position w:val="-24"/>
        </w:rPr>
        <w:object w:dxaOrig="960" w:dyaOrig="680">
          <v:shape id="_x0000_i1026" type="#_x0000_t75" style="width:48pt;height:33.75pt" o:ole="" filled="t">
            <v:fill color2="black"/>
            <v:imagedata r:id="rId8" o:title=""/>
          </v:shape>
          <o:OLEObject Type="Embed" ProgID="Equation.3" ShapeID="_x0000_i1026" DrawAspect="Content" ObjectID="_1585513648" r:id="rId9"/>
        </w:object>
      </w:r>
      <w:r>
        <w:t xml:space="preserve"> и B</w:t>
      </w:r>
      <w:r>
        <w:rPr>
          <w:vertAlign w:val="subscript"/>
        </w:rPr>
        <w:t>i</w:t>
      </w:r>
      <w:r>
        <w:rPr>
          <w:rFonts w:ascii="Symbol" w:hAnsi="Symbol"/>
        </w:rPr>
        <w:t></w:t>
      </w:r>
      <w:r>
        <w:t>B</w:t>
      </w:r>
      <w:r>
        <w:rPr>
          <w:vertAlign w:val="subscript"/>
        </w:rPr>
        <w:t>j</w:t>
      </w:r>
      <w:r>
        <w:t>=</w:t>
      </w:r>
      <w:r>
        <w:rPr>
          <w:rFonts w:ascii="Symbol" w:hAnsi="Symbol"/>
        </w:rPr>
        <w:t></w:t>
      </w:r>
      <w:r>
        <w:t xml:space="preserve"> </w:t>
      </w:r>
      <w:r>
        <w:rPr>
          <w:rFonts w:ascii="Symbol" w:hAnsi="Symbol"/>
        </w:rPr>
        <w:t></w:t>
      </w:r>
      <w:r>
        <w:t>i</w:t>
      </w:r>
      <w:r>
        <w:rPr>
          <w:rFonts w:ascii="Symbol" w:hAnsi="Symbol"/>
        </w:rPr>
        <w:t></w:t>
      </w:r>
      <w:r>
        <w:t>j. В таких случаях говорят, что события В</w:t>
      </w:r>
      <w:r>
        <w:rPr>
          <w:vertAlign w:val="subscript"/>
        </w:rPr>
        <w:t>i</w:t>
      </w:r>
      <w:r>
        <w:t xml:space="preserve"> образуют </w:t>
      </w:r>
      <w:r>
        <w:rPr>
          <w:b/>
        </w:rPr>
        <w:t>полную группу событий</w:t>
      </w:r>
      <w:r>
        <w:t xml:space="preserve">. </w:t>
      </w:r>
      <w:r w:rsidRPr="00B027F4">
        <w:t xml:space="preserve">  </w:t>
      </w:r>
      <w:r w:rsidRPr="007C4B11">
        <w:tab/>
      </w:r>
      <w:r w:rsidRPr="007C4B11">
        <w:tab/>
      </w:r>
      <w:r>
        <w:rPr>
          <w:b/>
        </w:rPr>
        <w:t>Упражнение №19.</w:t>
      </w:r>
    </w:p>
    <w:p w:rsidR="007C4B11" w:rsidRDefault="007C4B11" w:rsidP="007C4B11">
      <w:r>
        <w:t xml:space="preserve">Докажите для этого случая </w:t>
      </w:r>
      <w:r>
        <w:rPr>
          <w:b/>
        </w:rPr>
        <w:t>формулу полной вероятности</w:t>
      </w:r>
      <w:r>
        <w:t>: для любого события А P(A)=</w:t>
      </w:r>
      <w:r w:rsidRPr="0072458B">
        <w:rPr>
          <w:position w:val="-24"/>
        </w:rPr>
        <w:object w:dxaOrig="1860" w:dyaOrig="680">
          <v:shape id="_x0000_i1027" type="#_x0000_t75" style="width:86.25pt;height:31.5pt" o:ole="" filled="t">
            <v:fill color2="black"/>
            <v:imagedata r:id="rId10" o:title=""/>
          </v:shape>
          <o:OLEObject Type="Embed" ProgID="Equation.3" ShapeID="_x0000_i1027" DrawAspect="Content" ObjectID="_1585513649" r:id="rId11"/>
        </w:object>
      </w:r>
      <w:r>
        <w:t>.</w:t>
      </w:r>
    </w:p>
    <w:p w:rsidR="007C4B11" w:rsidRPr="007C4B11" w:rsidRDefault="007C4B11" w:rsidP="007C4B11">
      <w:pPr>
        <w:ind w:firstLine="720"/>
        <w:rPr>
          <w:b/>
        </w:rPr>
      </w:pPr>
      <w:r>
        <w:rPr>
          <w:b/>
        </w:rPr>
        <w:t>Упражнение №20.</w:t>
      </w:r>
      <w:r w:rsidRPr="00B027F4">
        <w:rPr>
          <w:b/>
        </w:rPr>
        <w:t xml:space="preserve"> </w:t>
      </w:r>
    </w:p>
    <w:p w:rsidR="007C4B11" w:rsidRPr="007C4B11" w:rsidRDefault="007C4B11" w:rsidP="007C4B11">
      <w:pPr>
        <w:ind w:firstLine="720"/>
      </w:pPr>
      <w:r>
        <w:t>Пусть, по-прежнему, события В</w:t>
      </w:r>
      <w:r>
        <w:rPr>
          <w:vertAlign w:val="subscript"/>
        </w:rPr>
        <w:t>i</w:t>
      </w:r>
      <w:r>
        <w:t xml:space="preserve"> образуют полную группу событий. Пусть А – возможное событие, т.е., Р(А) &gt;0. </w:t>
      </w:r>
    </w:p>
    <w:p w:rsidR="007C4B11" w:rsidRDefault="007C4B11" w:rsidP="007C4B11">
      <w:pPr>
        <w:ind w:firstLine="720"/>
        <w:rPr>
          <w:b/>
        </w:rPr>
      </w:pPr>
      <w:r>
        <w:t xml:space="preserve">Докажите </w:t>
      </w:r>
      <w:r>
        <w:rPr>
          <w:b/>
        </w:rPr>
        <w:t>формулу Байеса</w:t>
      </w:r>
      <w:r>
        <w:t xml:space="preserve">: </w:t>
      </w:r>
      <w:r w:rsidRPr="0072458B">
        <w:rPr>
          <w:position w:val="-39"/>
        </w:rPr>
        <w:object w:dxaOrig="3019" w:dyaOrig="999">
          <v:shape id="_x0000_i1028" type="#_x0000_t75" style="width:110.25pt;height:36.75pt" o:ole="" filled="t">
            <v:fill color2="black"/>
            <v:imagedata r:id="rId12" o:title=""/>
          </v:shape>
          <o:OLEObject Type="Embed" ProgID="Equation.3" ShapeID="_x0000_i1028" DrawAspect="Content" ObjectID="_1585513650" r:id="rId13"/>
        </w:objec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№21.</w:t>
      </w:r>
    </w:p>
    <w:p w:rsidR="007C4B11" w:rsidRDefault="007C4B11" w:rsidP="007C4B11">
      <w:pPr>
        <w:ind w:firstLine="720"/>
      </w:pPr>
      <w:r>
        <w:t xml:space="preserve">Имеется две партии одинаковых деталей: 20 штук в первой и 8 штук во второй. </w:t>
      </w:r>
      <w:r>
        <w:br/>
        <w:t>В каждой из партий одно изделие бракованное. Из первой партии берут наугад изделие и перекладывают во вторую. Какова вероятность выбрать после этого из второй партии бракованное изделие?</w:t>
      </w:r>
      <w:r>
        <w:tab/>
      </w:r>
      <w:r>
        <w:tab/>
      </w:r>
      <w:r>
        <w:tab/>
      </w:r>
      <w:r>
        <w:tab/>
      </w:r>
      <w:r>
        <w:tab/>
      </w:r>
      <w:r>
        <w:tab/>
        <w:t>7/60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№25.</w:t>
      </w:r>
    </w:p>
    <w:p w:rsidR="007C4B11" w:rsidRDefault="007C4B11" w:rsidP="007C4B11">
      <w:r>
        <w:t>Две кондитерские фабрики производят торты «Птичье молоко», при этом объём продукции второй фабрики, поступившей в магазин шаговой доступности в k раз превосходит объём продукции первой. Доля брака на первой фабрике – р</w:t>
      </w:r>
      <w:r>
        <w:rPr>
          <w:vertAlign w:val="subscript"/>
        </w:rPr>
        <w:t>1</w:t>
      </w:r>
      <w:r>
        <w:t>, а второй – р</w:t>
      </w:r>
      <w:r>
        <w:rPr>
          <w:vertAlign w:val="subscript"/>
        </w:rPr>
        <w:t>2</w:t>
      </w:r>
      <w:r>
        <w:t xml:space="preserve">. Какова вероятность того, что бракованный торт, купленный в этом магазине, был изготовлен на первой фабрике? </w:t>
      </w:r>
    </w:p>
    <w:p w:rsidR="007C4B11" w:rsidRDefault="007C4B11" w:rsidP="007C4B11">
      <w:pPr>
        <w:ind w:firstLine="720"/>
      </w:pPr>
      <w:r>
        <w:rPr>
          <w:b/>
          <w:i/>
          <w:u w:val="single"/>
        </w:rPr>
        <w:t>Def</w:t>
      </w:r>
      <w:r>
        <w:rPr>
          <w:b/>
          <w:i/>
        </w:rPr>
        <w:t xml:space="preserve">. </w:t>
      </w:r>
      <w:r>
        <w:t xml:space="preserve">  События А и В называются </w:t>
      </w:r>
      <w:r>
        <w:rPr>
          <w:b/>
          <w:i/>
        </w:rPr>
        <w:t>независимыми</w:t>
      </w:r>
      <w:r>
        <w:t>, если Р(А</w:t>
      </w:r>
      <w:r>
        <w:rPr>
          <w:rFonts w:ascii="Symbol" w:hAnsi="Symbol"/>
        </w:rPr>
        <w:t></w:t>
      </w:r>
      <w:r>
        <w:t>В)=Р(А)</w:t>
      </w:r>
      <w:r>
        <w:rPr>
          <w:rFonts w:ascii="Symbol" w:hAnsi="Symbol"/>
        </w:rPr>
        <w:t></w:t>
      </w:r>
      <w:r>
        <w:t>Р(В).</w:t>
      </w:r>
    </w:p>
    <w:p w:rsidR="007C4B11" w:rsidRDefault="007C4B11" w:rsidP="007C4B11">
      <w:pPr>
        <w:ind w:firstLine="720"/>
        <w:rPr>
          <w:b/>
        </w:rPr>
      </w:pPr>
      <w:r>
        <w:t>В противном случае события называются зависмыми.</w:t>
      </w:r>
      <w:r>
        <w:tab/>
      </w:r>
      <w:r>
        <w:tab/>
      </w:r>
      <w:r>
        <w:rPr>
          <w:b/>
        </w:rPr>
        <w:t>Упражнение №26.</w:t>
      </w:r>
    </w:p>
    <w:p w:rsidR="007C4B11" w:rsidRDefault="007C4B11" w:rsidP="007C4B11">
      <w:pPr>
        <w:rPr>
          <w:b/>
        </w:rPr>
      </w:pPr>
      <w:r>
        <w:t xml:space="preserve">Проверьте, что </w:t>
      </w:r>
      <w:r>
        <w:rPr>
          <w:i/>
          <w:u w:val="single"/>
        </w:rPr>
        <w:t>возможные</w:t>
      </w:r>
      <w:r>
        <w:t xml:space="preserve"> несовместные события (такие, что Р(А</w:t>
      </w:r>
      <w:r>
        <w:rPr>
          <w:rFonts w:ascii="Symbol" w:hAnsi="Symbol"/>
        </w:rPr>
        <w:t></w:t>
      </w:r>
      <w:r>
        <w:t>В)=0) всегда зависимы.</w:t>
      </w:r>
      <w:r>
        <w:tab/>
      </w:r>
      <w:r>
        <w:tab/>
      </w:r>
      <w:r>
        <w:tab/>
      </w:r>
      <w:r>
        <w:rPr>
          <w:b/>
        </w:rPr>
        <w:t>Упражнение №27.</w:t>
      </w:r>
    </w:p>
    <w:p w:rsidR="007C4B11" w:rsidRDefault="007C4B11" w:rsidP="007C4B11">
      <w:pPr>
        <w:rPr>
          <w:vertAlign w:val="superscript"/>
        </w:rPr>
      </w:pPr>
      <w:r>
        <w:lastRenderedPageBreak/>
        <w:t>Докажите, что из независимости событий А и В следует независимость А и В</w:t>
      </w:r>
      <w:r>
        <w:rPr>
          <w:vertAlign w:val="superscript"/>
        </w:rPr>
        <w:t>с</w:t>
      </w:r>
      <w:r>
        <w:t>, А</w:t>
      </w:r>
      <w:r>
        <w:rPr>
          <w:vertAlign w:val="superscript"/>
        </w:rPr>
        <w:t>с</w:t>
      </w:r>
      <w:r>
        <w:t xml:space="preserve"> и В, А</w:t>
      </w:r>
      <w:r>
        <w:rPr>
          <w:vertAlign w:val="superscript"/>
        </w:rPr>
        <w:t>с</w:t>
      </w:r>
      <w:r>
        <w:t xml:space="preserve"> и В</w:t>
      </w:r>
      <w:r>
        <w:rPr>
          <w:vertAlign w:val="superscript"/>
        </w:rPr>
        <w:t>с</w:t>
      </w:r>
      <w:r>
        <w:t>. (Под В</w:t>
      </w:r>
      <w:r>
        <w:rPr>
          <w:vertAlign w:val="superscript"/>
        </w:rPr>
        <w:t>с</w:t>
      </w:r>
      <w:r>
        <w:t xml:space="preserve"> понимается дополнение В во множестве F всех событий).</w:t>
      </w:r>
      <w:r>
        <w:rPr>
          <w:vertAlign w:val="superscript"/>
        </w:rPr>
        <w:t xml:space="preserve"> </w:t>
      </w:r>
    </w:p>
    <w:p w:rsidR="007C4B11" w:rsidRDefault="007C4B11" w:rsidP="007C4B11">
      <w:pPr>
        <w:ind w:firstLine="720"/>
      </w:pPr>
      <w:r>
        <w:rPr>
          <w:b/>
          <w:i/>
          <w:u w:val="single"/>
        </w:rPr>
        <w:t>Def</w:t>
      </w:r>
      <w:r>
        <w:rPr>
          <w:b/>
          <w:i/>
        </w:rPr>
        <w:t xml:space="preserve">. </w:t>
      </w:r>
      <w:r>
        <w:t xml:space="preserve">  События {A</w:t>
      </w:r>
      <w:r>
        <w:rPr>
          <w:vertAlign w:val="subscript"/>
        </w:rPr>
        <w:t>1</w:t>
      </w:r>
      <w:r>
        <w:t>,…,A</w:t>
      </w:r>
      <w:r>
        <w:rPr>
          <w:vertAlign w:val="subscript"/>
        </w:rPr>
        <w:t>n</w:t>
      </w:r>
      <w:r>
        <w:t xml:space="preserve">} называются </w:t>
      </w:r>
      <w:r>
        <w:rPr>
          <w:b/>
          <w:i/>
        </w:rPr>
        <w:t>независимыми в совокупности</w:t>
      </w:r>
      <w:r>
        <w:t>, если для любого набора различных индексов i</w:t>
      </w:r>
      <w:r>
        <w:rPr>
          <w:vertAlign w:val="subscript"/>
        </w:rPr>
        <w:t>1</w:t>
      </w:r>
      <w:r>
        <w:t>,…,i</w:t>
      </w:r>
      <w:r>
        <w:rPr>
          <w:vertAlign w:val="subscript"/>
        </w:rPr>
        <w:t>k</w:t>
      </w:r>
      <w:r>
        <w:t>, взятых из множества {1,2,…,n}, выполняется равенство   Р(</w:t>
      </w:r>
      <w:r w:rsidRPr="0072458B">
        <w:rPr>
          <w:position w:val="-9"/>
        </w:rPr>
        <w:object w:dxaOrig="1359" w:dyaOrig="380">
          <v:shape id="_x0000_i1029" type="#_x0000_t75" style="width:67.5pt;height:18.75pt" o:ole="" filled="t">
            <v:fill color2="black"/>
            <v:imagedata r:id="rId14" o:title=""/>
          </v:shape>
          <o:OLEObject Type="Embed" ProgID="Equation.3" ShapeID="_x0000_i1029" DrawAspect="Content" ObjectID="_1585513651" r:id="rId15"/>
        </w:object>
      </w:r>
      <w:r>
        <w:t>)=Р(</w:t>
      </w:r>
      <w:r w:rsidRPr="0072458B">
        <w:rPr>
          <w:position w:val="-9"/>
        </w:rPr>
        <w:object w:dxaOrig="1500" w:dyaOrig="380">
          <v:shape id="_x0000_i1030" type="#_x0000_t75" style="width:75pt;height:18.75pt" o:ole="" filled="t">
            <v:fill color2="black"/>
            <v:imagedata r:id="rId16" o:title=""/>
          </v:shape>
          <o:OLEObject Type="Embed" ProgID="Equation.3" ShapeID="_x0000_i1030" DrawAspect="Content" ObjectID="_1585513652" r:id="rId17"/>
        </w:object>
      </w:r>
      <w:r>
        <w:t xml:space="preserve">. </w:t>
      </w:r>
    </w:p>
    <w:p w:rsidR="007C4B11" w:rsidRDefault="007C4B11" w:rsidP="007C4B11">
      <w:pPr>
        <w:ind w:firstLine="720"/>
      </w:pPr>
      <w:r>
        <w:t>К этому равенству приводит требование Р(</w:t>
      </w:r>
      <w:r w:rsidRPr="0072458B">
        <w:rPr>
          <w:position w:val="-9"/>
        </w:rPr>
        <w:object w:dxaOrig="3800" w:dyaOrig="380">
          <v:shape id="_x0000_i1031" type="#_x0000_t75" style="width:189.75pt;height:18.75pt" o:ole="" filled="t">
            <v:fill color2="black"/>
            <v:imagedata r:id="rId18" o:title=""/>
          </v:shape>
          <o:OLEObject Type="Embed" ProgID="Equation.3" ShapeID="_x0000_i1031" DrawAspect="Content" ObjectID="_1585513653" r:id="rId19"/>
        </w:object>
      </w:r>
      <w:r w:rsidRPr="0072458B">
        <w:rPr>
          <w:position w:val="-7"/>
        </w:rPr>
        <w:object w:dxaOrig="180" w:dyaOrig="340">
          <v:shape id="_x0000_i1032" type="#_x0000_t75" style="width:9pt;height:17.25pt" o:ole="" filled="t">
            <v:fill color2="black"/>
            <v:imagedata r:id="rId20" o:title=""/>
          </v:shape>
          <o:OLEObject Type="Embed" ProgID="Equation.3" ShapeID="_x0000_i1032" DrawAspect="Content" ObjectID="_1585513654" r:id="rId21"/>
        </w:object>
      </w:r>
    </w:p>
    <w:p w:rsidR="007C4B11" w:rsidRDefault="007C4B11" w:rsidP="007C4B11">
      <w:pPr>
        <w:ind w:firstLine="720"/>
      </w:pPr>
      <w:r>
        <w:t>Можно ли заменить это требование требованием лишь попарной независимостью событий?</w:t>
      </w:r>
      <w:r>
        <w:tab/>
      </w:r>
      <w:r>
        <w:tab/>
      </w:r>
      <w:r>
        <w:tab/>
      </w:r>
      <w:r>
        <w:rPr>
          <w:b/>
        </w:rPr>
        <w:t xml:space="preserve">Упражнение №28.  </w:t>
      </w:r>
      <w:r>
        <w:t>(Тетраэдр С.Н.Бернштейна)</w:t>
      </w:r>
    </w:p>
    <w:p w:rsidR="007C4B11" w:rsidRDefault="007C4B11" w:rsidP="007C4B11">
      <w:pPr>
        <w:ind w:firstLine="720"/>
      </w:pPr>
      <w:r>
        <w:t>Пусть три грани правильного тетраэдра раскрашены в синий, зелёный и жёлтый цвета соответственно, а четвёртая грань – сине-зелёно-жёлтая в полосочку. Бросаем и с вероятностью ¼ он падает на каждую из своих граней. События А</w:t>
      </w:r>
      <w:r>
        <w:rPr>
          <w:vertAlign w:val="subscript"/>
        </w:rPr>
        <w:t>b</w:t>
      </w:r>
      <w:r>
        <w:t>, A</w:t>
      </w:r>
      <w:r>
        <w:rPr>
          <w:vertAlign w:val="subscript"/>
        </w:rPr>
        <w:t>g</w:t>
      </w:r>
      <w:r>
        <w:t>, A</w:t>
      </w:r>
      <w:r>
        <w:rPr>
          <w:vertAlign w:val="subscript"/>
        </w:rPr>
        <w:t>y</w:t>
      </w:r>
      <w:r>
        <w:t xml:space="preserve"> – на грани имеется соответственно, синий, зелёный или жёлтый цвет.</w:t>
      </w:r>
    </w:p>
    <w:p w:rsidR="007C4B11" w:rsidRDefault="007C4B11" w:rsidP="007C4B11">
      <w:r>
        <w:t>Являются ли эти события попарно независимыми? Независимыми в совокупности?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№29</w:t>
      </w:r>
      <w:r w:rsidRPr="00D67B06">
        <w:rPr>
          <w:b/>
        </w:rPr>
        <w:t>*</w:t>
      </w:r>
      <w:r>
        <w:rPr>
          <w:b/>
        </w:rPr>
        <w:t>.</w:t>
      </w:r>
    </w:p>
    <w:p w:rsidR="007C4B11" w:rsidRPr="000D324C" w:rsidRDefault="007C4B11" w:rsidP="007C4B11">
      <w:pPr>
        <w:ind w:firstLine="720"/>
        <w:rPr>
          <w:b/>
          <w:sz w:val="18"/>
          <w:szCs w:val="18"/>
          <w:lang w:val="en-US"/>
        </w:rPr>
      </w:pPr>
      <w:r>
        <w:t>В одной урне 5 белых и 6 чёрных шаров, а в другой – 4 белых и 8 чёрных. Из первой урны вынимают 3 шара и перекладывают во вторую. После этого из второй урны вынимают 4 шара. Какова</w:t>
      </w:r>
      <w:r w:rsidRPr="000D324C">
        <w:rPr>
          <w:lang w:val="en-US"/>
        </w:rPr>
        <w:t xml:space="preserve"> </w:t>
      </w:r>
      <w:r>
        <w:t>вероятность</w:t>
      </w:r>
      <w:r w:rsidRPr="000D324C">
        <w:rPr>
          <w:lang w:val="en-US"/>
        </w:rPr>
        <w:t xml:space="preserve"> </w:t>
      </w:r>
      <w:r>
        <w:t>того</w:t>
      </w:r>
      <w:r w:rsidRPr="000D324C">
        <w:rPr>
          <w:lang w:val="en-US"/>
        </w:rPr>
        <w:t xml:space="preserve">, </w:t>
      </w:r>
      <w:r>
        <w:t>что</w:t>
      </w:r>
      <w:r w:rsidRPr="000D324C">
        <w:rPr>
          <w:lang w:val="en-US"/>
        </w:rPr>
        <w:t xml:space="preserve"> </w:t>
      </w:r>
      <w:r>
        <w:t>все</w:t>
      </w:r>
      <w:r w:rsidRPr="000D324C">
        <w:rPr>
          <w:lang w:val="en-US"/>
        </w:rPr>
        <w:t xml:space="preserve"> </w:t>
      </w:r>
      <w:r>
        <w:t>эти</w:t>
      </w:r>
      <w:r w:rsidRPr="000D324C">
        <w:rPr>
          <w:lang w:val="en-US"/>
        </w:rPr>
        <w:t xml:space="preserve"> 4 </w:t>
      </w:r>
      <w:r>
        <w:t>шара</w:t>
      </w:r>
      <w:r w:rsidRPr="000D324C">
        <w:rPr>
          <w:lang w:val="en-US"/>
        </w:rPr>
        <w:t xml:space="preserve"> </w:t>
      </w:r>
      <w:r>
        <w:t>окажутся</w:t>
      </w:r>
      <w:r w:rsidRPr="000D324C">
        <w:rPr>
          <w:lang w:val="en-US"/>
        </w:rPr>
        <w:t xml:space="preserve"> </w:t>
      </w:r>
      <w:r>
        <w:t>белыми</w:t>
      </w:r>
      <w:r w:rsidRPr="000D324C">
        <w:rPr>
          <w:lang w:val="en-US"/>
        </w:rPr>
        <w:t xml:space="preserve">? </w:t>
      </w:r>
      <w:r w:rsidRPr="000D324C">
        <w:rPr>
          <w:sz w:val="18"/>
          <w:szCs w:val="18"/>
          <w:lang w:val="en-US"/>
        </w:rPr>
        <w:t>47/6435.</w:t>
      </w:r>
      <w:r w:rsidRPr="000D324C">
        <w:rPr>
          <w:lang w:val="en-US"/>
        </w:rPr>
        <w:br/>
      </w:r>
      <w:r w:rsidRPr="000D324C">
        <w:rPr>
          <w:b/>
          <w:sz w:val="18"/>
          <w:szCs w:val="18"/>
          <w:lang w:val="en-US"/>
        </w:rPr>
        <w:t>(Apply formula of full probability after finding all P(B</w:t>
      </w:r>
      <w:r w:rsidRPr="000D324C">
        <w:rPr>
          <w:b/>
          <w:sz w:val="18"/>
          <w:szCs w:val="18"/>
          <w:vertAlign w:val="subscript"/>
          <w:lang w:val="en-US"/>
        </w:rPr>
        <w:t>i</w:t>
      </w:r>
      <w:r w:rsidRPr="000D324C">
        <w:rPr>
          <w:b/>
          <w:sz w:val="18"/>
          <w:szCs w:val="18"/>
          <w:lang w:val="en-US"/>
        </w:rPr>
        <w:t>) – probability of taking i white balls from the 1</w:t>
      </w:r>
      <w:r w:rsidRPr="000D324C">
        <w:rPr>
          <w:b/>
          <w:sz w:val="18"/>
          <w:szCs w:val="18"/>
          <w:vertAlign w:val="superscript"/>
          <w:lang w:val="en-US"/>
        </w:rPr>
        <w:t>st</w:t>
      </w:r>
      <w:r w:rsidRPr="000D324C">
        <w:rPr>
          <w:b/>
          <w:sz w:val="18"/>
          <w:szCs w:val="18"/>
          <w:lang w:val="en-US"/>
        </w:rPr>
        <w:t xml:space="preserve"> basket)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№30.</w:t>
      </w:r>
    </w:p>
    <w:p w:rsidR="007C4B11" w:rsidRDefault="007C4B11" w:rsidP="007C4B11">
      <w:pPr>
        <w:ind w:firstLine="720"/>
      </w:pPr>
      <w:r>
        <w:t>В первой урне 6 белых и 4 чёрных шара, во второй – 5 белых и 7 чёрных. Из первой урны случайным образом вынули 3 шара, а из второй – 2. Найти вероятность того, что среди вынутых шаров – ровно 3 белых.</w:t>
      </w:r>
      <w:r>
        <w:tab/>
      </w:r>
      <w:r>
        <w:tab/>
      </w:r>
      <w:r>
        <w:tab/>
        <w:t>4/11.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№32</w:t>
      </w:r>
      <w:r w:rsidRPr="00D67B06">
        <w:rPr>
          <w:b/>
        </w:rPr>
        <w:t>*</w:t>
      </w:r>
      <w:r>
        <w:rPr>
          <w:b/>
        </w:rPr>
        <w:t>.</w:t>
      </w:r>
    </w:p>
    <w:p w:rsidR="007C4B11" w:rsidRDefault="007C4B11" w:rsidP="007C4B11">
      <w:r>
        <w:t>Мальчику обещают приз при условии, что он выиграет подряд две партии из трёх, играя по очереди против мамы и папы, причём папа играет сильнее мамы. Ему предоставлено право выбрать самому, против кого играть первую партию. В каком случае у него больше шансов получить приз? Кого ему следует выбрать партнёром в первой партии?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№33.</w:t>
      </w:r>
    </w:p>
    <w:p w:rsidR="007C4B11" w:rsidRDefault="007C4B11" w:rsidP="007C4B11">
      <w:pPr>
        <w:rPr>
          <w:b/>
        </w:rPr>
      </w:pPr>
      <w:r>
        <w:t>К вопросу из теста прилагается k вариантов ответа, ровно один из которых – правильный. Студент с вероятностью р ищет правильный ответ, полагаясь на свои знания, а с вероятность 1-р отвечает наугад.  Известно, что студент получил правильный ответ. Какова вероятность того, что он при этом гадал?  Если считать событием В</w:t>
      </w:r>
      <w:r>
        <w:rPr>
          <w:vertAlign w:val="subscript"/>
        </w:rPr>
        <w:t>1</w:t>
      </w:r>
      <w:r>
        <w:t xml:space="preserve"> «студент думал над вопросом», событием В</w:t>
      </w:r>
      <w:r>
        <w:rPr>
          <w:vertAlign w:val="subscript"/>
        </w:rPr>
        <w:t>2</w:t>
      </w:r>
      <w:r>
        <w:t xml:space="preserve"> «студент гадал», а событием А «получен правильный ответ, то надо найти Р(В</w:t>
      </w:r>
      <w:r>
        <w:rPr>
          <w:vertAlign w:val="subscript"/>
        </w:rPr>
        <w:t>1</w:t>
      </w:r>
      <w:r>
        <w:t xml:space="preserve">|A). Ответ: </w:t>
      </w:r>
      <w:r w:rsidRPr="0072458B">
        <w:rPr>
          <w:position w:val="-38"/>
        </w:rPr>
        <w:object w:dxaOrig="920" w:dyaOrig="960">
          <v:shape id="_x0000_i1033" type="#_x0000_t75" style="width:45.75pt;height:48pt" o:ole="" filled="t">
            <v:fill color2="black"/>
            <v:imagedata r:id="rId22" o:title=""/>
          </v:shape>
          <o:OLEObject Type="Embed" ProgID="Equation.3" ShapeID="_x0000_i1033" DrawAspect="Content" ObjectID="_1585513655" r:id="rId23"/>
        </w:objec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№34</w:t>
      </w:r>
      <w:r w:rsidRPr="00D67B06">
        <w:rPr>
          <w:b/>
        </w:rPr>
        <w:t>*</w:t>
      </w:r>
      <w:r>
        <w:rPr>
          <w:b/>
        </w:rPr>
        <w:t>.</w:t>
      </w:r>
    </w:p>
    <w:p w:rsidR="007C4B11" w:rsidRDefault="007C4B11" w:rsidP="007C4B11">
      <w:pPr>
        <w:ind w:firstLine="720"/>
      </w:pPr>
      <w:r>
        <w:t>Три дуэлянта, Онегин, Ленский и Пушкин вызвали друг друга на дуэль на пистолетах и встали в вершины равностороннего треугольника. Первый выстрел делает Пушкин, второй – Онегин, и далее по кругу. Каждый из дуэлянтов стреляет по своему выбору в одного из двух других или в воздух с таким рсчётом, чтобы с максимальной вероятностью остаться в живых. Если один из дуэлянтов выбывает, то дуэль продолжают оставшиеся двое. Известно, что Пушкин попадает с вероятностью 0,3; Ленский – с вероятностью 0,5, а вот Онегин бьёт без промаха. Какой выбор должен сделать Пушкин?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№36.</w:t>
      </w:r>
    </w:p>
    <w:p w:rsidR="007C4B11" w:rsidRDefault="007C4B11" w:rsidP="007C4B11">
      <w:pPr>
        <w:ind w:firstLine="720"/>
      </w:pPr>
      <w:r>
        <w:t xml:space="preserve">На круглом столе в вершинах правильного треугольника стоят три напёрстка, А, В и С. Под один из них кладут монетку в 10р. Стол крутят и входит игрок. Он платит за право угадать, под каким из напёрстков находится монетка 6 рублей. Если он угадывает, то забирает монетку. Перед тем, как предоставить ему выбор, приподнимают тот из двух напёрстков В или С, под которым монетки нет, а напёрсток А никогда не трогают. </w:t>
      </w:r>
    </w:p>
    <w:p w:rsidR="007C4B11" w:rsidRDefault="007C4B11" w:rsidP="007C4B11">
      <w:pPr>
        <w:ind w:firstLine="720"/>
      </w:pPr>
      <w:r>
        <w:lastRenderedPageBreak/>
        <w:t xml:space="preserve">Есть ли у игрока стратегия, позволяющая при большом количестве игр уйти с выигрышем в кармане? 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№37.</w:t>
      </w:r>
    </w:p>
    <w:p w:rsidR="007C4B11" w:rsidRDefault="007C4B11" w:rsidP="007C4B11">
      <w:pPr>
        <w:ind w:firstLine="720"/>
        <w:rPr>
          <w:b/>
        </w:rPr>
      </w:pPr>
      <w:r>
        <w:t>Из 28 костей домино случайно выбирают две. Какова вероятность того, что их можно приставить друг к другу по правилам игры в домино?</w:t>
      </w:r>
      <w:r>
        <w:tab/>
      </w:r>
      <w:r>
        <w:tab/>
      </w:r>
      <w:r>
        <w:tab/>
      </w:r>
      <w:r w:rsidRPr="0072458B">
        <w:rPr>
          <w:position w:val="-14"/>
        </w:rPr>
        <w:object w:dxaOrig="440" w:dyaOrig="480">
          <v:shape id="_x0000_i1034" type="#_x0000_t75" style="width:21.75pt;height:24pt" o:ole="" filled="t">
            <v:fill color2="black"/>
            <v:imagedata r:id="rId24" o:title=""/>
          </v:shape>
          <o:OLEObject Type="Embed" ProgID="Equation.3" ShapeID="_x0000_i1034" DrawAspect="Content" ObjectID="_1585513656" r:id="rId25"/>
        </w:objec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№38.</w:t>
      </w:r>
    </w:p>
    <w:p w:rsidR="007C4B11" w:rsidRDefault="007C4B11" w:rsidP="007C4B11">
      <w:pPr>
        <w:ind w:firstLine="720"/>
      </w:pPr>
      <w:r>
        <w:t xml:space="preserve">Бросаются две правильные монеты и рассматриваются события: </w:t>
      </w:r>
      <w:r>
        <w:br/>
        <w:t>А – первая монетка упала орлом, В - вторая монетка упала орлом, С – орёл выпал ровно один раз. Будут ли эти события попарно независимы? Независимы в совокупности?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№39.</w:t>
      </w:r>
    </w:p>
    <w:p w:rsidR="007C4B11" w:rsidRDefault="007C4B11" w:rsidP="007C4B11">
      <w:pPr>
        <w:ind w:firstLine="720"/>
        <w:rPr>
          <w:b/>
        </w:rPr>
      </w:pPr>
      <w:r>
        <w:t xml:space="preserve">В одной урне находится один белый шар и 9 чёрных, а в другой 1 чёрный и 5 белых. Из каждой урны удалили по одному шару, а остальные ссыпали в третью урну. Какова вероятность того, что шар, вынутый из третьей урны – белый?  </w:t>
      </w:r>
      <w:r w:rsidRPr="0072458B">
        <w:rPr>
          <w:position w:val="-14"/>
        </w:rPr>
        <w:object w:dxaOrig="660" w:dyaOrig="480">
          <v:shape id="_x0000_i1035" type="#_x0000_t75" style="width:33pt;height:24pt" o:ole="" filled="t">
            <v:fill color2="black"/>
            <v:imagedata r:id="rId26" o:title=""/>
          </v:shape>
          <o:OLEObject Type="Embed" ProgID="Equation.3" ShapeID="_x0000_i1035" DrawAspect="Content" ObjectID="_1585513657" r:id="rId27"/>
        </w:objec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№40.</w:t>
      </w:r>
    </w:p>
    <w:p w:rsidR="007C4B11" w:rsidRDefault="007C4B11" w:rsidP="007C4B11">
      <w:pPr>
        <w:ind w:firstLine="720"/>
      </w:pPr>
      <w:r>
        <w:t>В урне 4 шара, каждый из которых может быть либо белым либо чёрным, с равными вероятностями. В неё кладут 2 белых шара и после этого вынимают 3 шара. Какова вероятность того, что все эти шары – белые?                                         27,5%.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№41.</w:t>
      </w:r>
    </w:p>
    <w:p w:rsidR="007C4B11" w:rsidRDefault="007C4B11" w:rsidP="007C4B11">
      <w:pPr>
        <w:ind w:firstLine="720"/>
        <w:rPr>
          <w:b/>
        </w:rPr>
      </w:pPr>
      <w:r>
        <w:t xml:space="preserve">Вероятность обнаружить заболевание у больного – a, вероятность принять здорового за больного – b, а доля больных среди населения – с. Эти данные определяются статистически для каждой страны. Какова вероятность того, что человек здоров, если его признали больным при обследовании?                     </w:t>
      </w:r>
      <w:r w:rsidRPr="0072458B">
        <w:rPr>
          <w:position w:val="-23"/>
        </w:rPr>
        <w:object w:dxaOrig="1260" w:dyaOrig="660">
          <v:shape id="_x0000_i1036" type="#_x0000_t75" style="width:63pt;height:33pt" o:ole="" filled="t">
            <v:fill color2="black"/>
            <v:imagedata r:id="rId28" o:title=""/>
          </v:shape>
          <o:OLEObject Type="Embed" ProgID="Equation.3" ShapeID="_x0000_i1036" DrawAspect="Content" ObjectID="_1585513658" r:id="rId29"/>
        </w:objec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№43.</w:t>
      </w:r>
    </w:p>
    <w:p w:rsidR="007C4B11" w:rsidRDefault="007C4B11" w:rsidP="007C4B11">
      <w:pPr>
        <w:ind w:firstLine="720"/>
      </w:pPr>
      <w:r>
        <w:t xml:space="preserve">Игрок А бросает правильную монету n+1 раз, а игрок В – n раз. Какова вероятность того, что у А гербов выпадет больше, чем у В? 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№44.</w:t>
      </w:r>
    </w:p>
    <w:p w:rsidR="007C4B11" w:rsidRDefault="007C4B11" w:rsidP="007C4B11">
      <w:pPr>
        <w:ind w:firstLine="720"/>
        <w:rPr>
          <w:b/>
        </w:rPr>
      </w:pPr>
      <w:r>
        <w:t>Автомат без устали бросает правильную монету и записывает последовательность результатов (Герб или Решка)</w:t>
      </w:r>
      <w:r w:rsidRPr="00D67B06">
        <w:t xml:space="preserve"> </w:t>
      </w:r>
      <w:r>
        <w:t>в виде слова из букв Г и Р. Игроки А и В сделали ставки: А утверждает, что вероятность того, что в этой последовательности слово ГГГ встретится раньше, чем слово ГРГ выше, чем 0,5. Игрок В с ним спорит. Кто из них прав?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№46.</w:t>
      </w:r>
    </w:p>
    <w:p w:rsidR="007C4B11" w:rsidRDefault="007C4B11" w:rsidP="007C4B11">
      <w:pPr>
        <w:ind w:firstLine="720"/>
      </w:pPr>
      <w:r>
        <w:t>Рассмотрим схему испытаний (бросаний монеты), когда монету бросают до первого появления герба (успехом будем считать 1). Элементарными событиями будут в ней последовательности {1}, {0,1}, {0,0,1},…с вероятностями p, qp, q</w:t>
      </w:r>
      <w:r>
        <w:rPr>
          <w:vertAlign w:val="superscript"/>
        </w:rPr>
        <w:t>2</w:t>
      </w:r>
      <w:r>
        <w:t xml:space="preserve">p,… соответственно. Покажите, что это вероятностное пространство </w:t>
      </w:r>
      <w:r>
        <w:rPr>
          <w:rFonts w:ascii="Symbol" w:hAnsi="Symbol"/>
        </w:rPr>
        <w:t></w:t>
      </w:r>
      <w:r>
        <w:t xml:space="preserve"> элементарных событий, действительно, имеет полную вероятность Р(</w:t>
      </w:r>
      <w:r>
        <w:rPr>
          <w:rFonts w:ascii="Symbol" w:hAnsi="Symbol"/>
        </w:rPr>
        <w:t></w:t>
      </w:r>
      <w:r>
        <w:t>)=1.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№47.</w:t>
      </w:r>
    </w:p>
    <w:p w:rsidR="007C4B11" w:rsidRDefault="007C4B11" w:rsidP="007C4B11">
      <w:pPr>
        <w:ind w:firstLine="720"/>
      </w:pPr>
      <w:r>
        <w:t xml:space="preserve">Рассмотрим теперь схему испытаний, продолжающихся до появления ровно m единиц, m&gt;1. Каким будет в этом случае вероятностное пространство элементарных событий </w:t>
      </w:r>
      <w:r>
        <w:rPr>
          <w:rFonts w:ascii="Symbol" w:hAnsi="Symbol"/>
        </w:rPr>
        <w:t></w:t>
      </w:r>
      <w:r>
        <w:t>? Покажите, что вероятность того, что m-ая единица появится ровно в (m+k)-ом испытании P</w:t>
      </w:r>
      <w:r>
        <w:rPr>
          <w:vertAlign w:val="subscript"/>
        </w:rPr>
        <w:t>m</w:t>
      </w:r>
      <w:r>
        <w:t>(k)=</w:t>
      </w:r>
      <w:r w:rsidRPr="0072458B">
        <w:rPr>
          <w:position w:val="-9"/>
        </w:rPr>
        <w:object w:dxaOrig="620" w:dyaOrig="380">
          <v:shape id="_x0000_i1037" type="#_x0000_t75" style="width:30.75pt;height:18.75pt" o:ole="" filled="t">
            <v:fill color2="black"/>
            <v:imagedata r:id="rId30" o:title=""/>
          </v:shape>
          <o:OLEObject Type="Embed" ProgID="Equation.3" ShapeID="_x0000_i1037" DrawAspect="Content" ObjectID="_1585513659" r:id="rId31"/>
        </w:object>
      </w:r>
      <w:r>
        <w:t>q</w:t>
      </w:r>
      <w:r>
        <w:rPr>
          <w:vertAlign w:val="superscript"/>
        </w:rPr>
        <w:t>k</w:t>
      </w:r>
      <w:r>
        <w:t>p</w:t>
      </w:r>
      <w:r>
        <w:rPr>
          <w:vertAlign w:val="superscript"/>
        </w:rPr>
        <w:t>m</w:t>
      </w:r>
      <w:r>
        <w:t>.  Тогда, поскольку Р(</w:t>
      </w:r>
      <w:r>
        <w:rPr>
          <w:rFonts w:ascii="Symbol" w:hAnsi="Symbol"/>
        </w:rPr>
        <w:t></w:t>
      </w:r>
      <w:r>
        <w:t xml:space="preserve">)=1, должно выполняться равенство </w:t>
      </w:r>
      <w:r w:rsidRPr="0072458B">
        <w:rPr>
          <w:position w:val="-24"/>
        </w:rPr>
        <w:object w:dxaOrig="1219" w:dyaOrig="680">
          <v:shape id="_x0000_i1038" type="#_x0000_t75" style="width:60pt;height:33.75pt" o:ole="" filled="t">
            <v:fill color2="black"/>
            <v:imagedata r:id="rId32" o:title=""/>
          </v:shape>
          <o:OLEObject Type="Embed" ProgID="Equation.3" ShapeID="_x0000_i1038" DrawAspect="Content" ObjectID="_1585513660" r:id="rId33"/>
        </w:object>
      </w:r>
      <w:r>
        <w:t xml:space="preserve">.  </w:t>
      </w:r>
      <w:r w:rsidRPr="007C4B11">
        <w:t xml:space="preserve">    </w:t>
      </w:r>
      <w:r>
        <w:rPr>
          <w:b/>
        </w:rPr>
        <w:t xml:space="preserve">Упражнение №48*.   </w:t>
      </w:r>
      <w:r>
        <w:t xml:space="preserve">Обоснуйте это равенство исходя из равенства </w:t>
      </w:r>
      <w:r w:rsidRPr="0072458B">
        <w:rPr>
          <w:position w:val="-28"/>
        </w:rPr>
        <w:object w:dxaOrig="5240" w:dyaOrig="760">
          <v:shape id="_x0000_i1039" type="#_x0000_t75" style="width:261.75pt;height:37.5pt" o:ole="" filled="t">
            <v:fill color2="black"/>
            <v:imagedata r:id="rId34" o:title=""/>
          </v:shape>
          <o:OLEObject Type="Embed" ProgID="Equation.3" ShapeID="_x0000_i1039" DrawAspect="Content" ObjectID="_1585513661" r:id="rId35"/>
        </w:object>
      </w:r>
      <w:r>
        <w:t xml:space="preserve"> подсчётом коэффициента а</w:t>
      </w:r>
      <w:r>
        <w:rPr>
          <w:vertAlign w:val="subscript"/>
        </w:rPr>
        <w:t>k</w:t>
      </w:r>
      <w:r>
        <w:t xml:space="preserve"> при q</w:t>
      </w:r>
      <w:r>
        <w:rPr>
          <w:vertAlign w:val="superscript"/>
        </w:rPr>
        <w:t>k</w:t>
      </w:r>
      <w:r>
        <w:t xml:space="preserve"> после раскрытия скобок.</w:t>
      </w:r>
    </w:p>
    <w:p w:rsidR="007C4B11" w:rsidRDefault="007C4B11" w:rsidP="007C4B11">
      <w:pPr>
        <w:ind w:firstLine="720"/>
      </w:pPr>
      <w:r>
        <w:lastRenderedPageBreak/>
        <w:t xml:space="preserve">Рассмотрим вновь схему Бернулли на пространстве </w:t>
      </w:r>
      <w:r>
        <w:rPr>
          <w:rFonts w:ascii="Symbol" w:hAnsi="Symbol"/>
        </w:rPr>
        <w:t></w:t>
      </w:r>
      <w:r>
        <w:t xml:space="preserve"> элементарных событий из всевозможных последовательностей длины n из нулей и единиц. Рассмотрим функцию P</w:t>
      </w:r>
      <w:r>
        <w:rPr>
          <w:vertAlign w:val="subscript"/>
        </w:rPr>
        <w:t>n</w:t>
      </w:r>
      <w:r>
        <w:t>(k): вероятность события «в последовательности ровно k единиц». Как мы уже знаем, P</w:t>
      </w:r>
      <w:r>
        <w:rPr>
          <w:vertAlign w:val="subscript"/>
        </w:rPr>
        <w:t>n</w:t>
      </w:r>
      <w:r>
        <w:t>(k)=</w:t>
      </w:r>
      <w:r w:rsidRPr="0072458B">
        <w:rPr>
          <w:position w:val="-9"/>
        </w:rPr>
        <w:object w:dxaOrig="340" w:dyaOrig="380">
          <v:shape id="_x0000_i1040" type="#_x0000_t75" style="width:17.25pt;height:18.75pt" o:ole="" filled="t">
            <v:fill color2="black"/>
            <v:imagedata r:id="rId36" o:title=""/>
          </v:shape>
          <o:OLEObject Type="Embed" ProgID="Equation.3" ShapeID="_x0000_i1040" DrawAspect="Content" ObjectID="_1585513662" r:id="rId37"/>
        </w:object>
      </w:r>
      <w:r>
        <w:t>p</w:t>
      </w:r>
      <w:r>
        <w:rPr>
          <w:vertAlign w:val="superscript"/>
        </w:rPr>
        <w:t>k</w:t>
      </w:r>
      <w:r>
        <w:t>q</w:t>
      </w:r>
      <w:r>
        <w:rPr>
          <w:vertAlign w:val="superscript"/>
        </w:rPr>
        <w:t>n-k</w:t>
      </w:r>
      <w:r>
        <w:t>, 0</w:t>
      </w:r>
      <w:r>
        <w:rPr>
          <w:rFonts w:ascii="Symbol" w:hAnsi="Symbol"/>
        </w:rPr>
        <w:t></w:t>
      </w:r>
      <w:r>
        <w:t>k</w:t>
      </w:r>
      <w:r>
        <w:rPr>
          <w:rFonts w:ascii="Symbol" w:hAnsi="Symbol"/>
        </w:rPr>
        <w:t></w:t>
      </w:r>
      <w:r>
        <w:t>n. Понятно, что «на краях» отрезка [0,n] эта функция мала, вначале возрастает, достигает где-то в середине своих максимальных значений, и потом убывает.</w:t>
      </w:r>
    </w:p>
    <w:p w:rsidR="007C4B11" w:rsidRDefault="007C4B11" w:rsidP="007C4B11">
      <w:pPr>
        <w:ind w:firstLine="720"/>
      </w:pPr>
      <w:r>
        <w:t>Наша очередная задача – выяснить, при каких же именно значениях k она будет максимальна, т.е., какое число «успехов» будет наиболее вероятным. Для этого надо выяснить, до каких пор P</w:t>
      </w:r>
      <w:r>
        <w:rPr>
          <w:vertAlign w:val="subscript"/>
        </w:rPr>
        <w:t>n</w:t>
      </w:r>
      <w:r>
        <w:t xml:space="preserve">(k) будет возрастать. А возрастать она будет до тех пор, пока отношение </w:t>
      </w:r>
      <w:r w:rsidRPr="0072458B">
        <w:rPr>
          <w:position w:val="-24"/>
        </w:rPr>
        <w:object w:dxaOrig="920" w:dyaOrig="680">
          <v:shape id="_x0000_i1041" type="#_x0000_t75" style="width:45.75pt;height:33.75pt" o:ole="" filled="t">
            <v:fill color2="black"/>
            <v:imagedata r:id="rId38" o:title=""/>
          </v:shape>
          <o:OLEObject Type="Embed" ProgID="Equation.3" ShapeID="_x0000_i1041" DrawAspect="Content" ObjectID="_1585513663" r:id="rId39"/>
        </w:object>
      </w:r>
      <w:r>
        <w:t xml:space="preserve"> будет больше 1. Пусть np-q – натуральное число.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№51.</w:t>
      </w:r>
    </w:p>
    <w:p w:rsidR="007C4B11" w:rsidRDefault="007C4B11" w:rsidP="007C4B11">
      <w:r>
        <w:t>Докажите, что в этом случае наивероятнейшее число успехов есть как np-q, так и np+р.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№52.</w:t>
      </w:r>
    </w:p>
    <w:p w:rsidR="007C4B11" w:rsidRDefault="007C4B11" w:rsidP="007C4B11">
      <w:pPr>
        <w:ind w:firstLine="720"/>
        <w:rPr>
          <w:b/>
        </w:rPr>
      </w:pPr>
      <w:r>
        <w:t>Пусть np-q – дробное. Докажите, что в этом случае наивероятнейшее число успехов определяется из двойного неравенства np-q&lt;k&lt;np+р (ему удовлетворяет одно и только одно натуральное число).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№55.</w:t>
      </w:r>
    </w:p>
    <w:p w:rsidR="007C4B11" w:rsidRDefault="007C4B11" w:rsidP="007C4B11">
      <w:pPr>
        <w:ind w:firstLine="720"/>
      </w:pPr>
      <w:r>
        <w:t>Станок в единицу времени потребляет единицу энергии с вероятностью 75%.</w:t>
      </w:r>
    </w:p>
    <w:p w:rsidR="007C4B11" w:rsidRDefault="007C4B11" w:rsidP="007C4B11">
      <w:pPr>
        <w:ind w:firstLine="720"/>
      </w:pPr>
      <w:r>
        <w:t>Сколько должно быть станков, чтобы наивероятнейшим числом не потребляющих энергию в данный момент времени станков было бы 60?   239</w:t>
      </w:r>
      <w:r>
        <w:rPr>
          <w:rFonts w:ascii="Symbol" w:hAnsi="Symbol"/>
        </w:rPr>
        <w:t></w:t>
      </w:r>
      <w:r>
        <w:t>n</w:t>
      </w:r>
      <w:r>
        <w:rPr>
          <w:rFonts w:ascii="Symbol" w:hAnsi="Symbol"/>
        </w:rPr>
        <w:t></w:t>
      </w:r>
      <w:r>
        <w:t>243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№59.</w:t>
      </w:r>
    </w:p>
    <w:p w:rsidR="007C4B11" w:rsidRDefault="007C4B11" w:rsidP="007C4B11">
      <w:pPr>
        <w:ind w:firstLine="720"/>
      </w:pPr>
      <w:r>
        <w:t>Вероятность успеха в отдельном испытании равна р. Какова вероятность того, что k-ый по порядку успех произойдёт при l-ом испытании?</w:t>
      </w:r>
    </w:p>
    <w:p w:rsidR="007C4B11" w:rsidRDefault="007C4B11" w:rsidP="007C4B11">
      <w:pPr>
        <w:ind w:firstLine="720"/>
        <w:rPr>
          <w:b/>
        </w:rPr>
      </w:pPr>
      <w:r>
        <w:rPr>
          <w:b/>
        </w:rPr>
        <w:t>Упражнение №60.</w:t>
      </w:r>
    </w:p>
    <w:p w:rsidR="007C4B11" w:rsidRDefault="007C4B11" w:rsidP="007C4B11">
      <w:pPr>
        <w:ind w:firstLine="720"/>
        <w:rPr>
          <w:b/>
        </w:rPr>
      </w:pPr>
      <w:r>
        <w:t>Двое поспорили, у кого выпадет больше гербов при n-кратном подбрасывании правильной монеты. Какова вероятность ничьей?</w:t>
      </w:r>
      <w:r>
        <w:tab/>
      </w:r>
      <w:r>
        <w:tab/>
      </w:r>
      <w:r>
        <w:tab/>
      </w:r>
      <w:r w:rsidRPr="0072458B">
        <w:rPr>
          <w:position w:val="-26"/>
        </w:rPr>
        <w:object w:dxaOrig="520" w:dyaOrig="720">
          <v:shape id="_x0000_i1042" type="#_x0000_t75" style="width:26.25pt;height:36pt" o:ole="" filled="t">
            <v:fill color2="black"/>
            <v:imagedata r:id="rId40" o:title=""/>
          </v:shape>
          <o:OLEObject Type="Embed" ProgID="Equation.3" ShapeID="_x0000_i1042" DrawAspect="Content" ObjectID="_1585513664" r:id="rId41"/>
        </w:object>
      </w:r>
    </w:p>
    <w:p w:rsidR="007C4B11" w:rsidRPr="00C2151A" w:rsidRDefault="007C4B11" w:rsidP="007C4B11">
      <w:pPr>
        <w:ind w:left="720"/>
      </w:pPr>
      <w:r w:rsidRPr="007E13EE">
        <w:rPr>
          <w:b/>
          <w:u w:val="single"/>
        </w:rPr>
        <w:t>Геометрические вероятности</w:t>
      </w:r>
      <w:r w:rsidRPr="007E13EE">
        <w:rPr>
          <w:b/>
        </w:rPr>
        <w:t>.</w:t>
      </w:r>
      <w:r w:rsidRPr="007E13EE">
        <w:tab/>
      </w:r>
      <w:r>
        <w:t>Рассмотрим вероятность появления точки в</w:t>
      </w:r>
      <w:r w:rsidRPr="00C2151A">
        <w:t xml:space="preserve"> </w:t>
      </w:r>
    </w:p>
    <w:p w:rsidR="007C4B11" w:rsidRDefault="007C4B11" w:rsidP="007C4B11">
      <w:r>
        <w:t xml:space="preserve">какой-либо области. Рассмотрим модель, в которой появления точки в каждом месте равновероятны; в таком случае говорят о равномерном распределении. </w:t>
      </w:r>
    </w:p>
    <w:p w:rsidR="007C4B11" w:rsidRPr="006D3C38" w:rsidRDefault="007C4B11" w:rsidP="007C4B11">
      <w:pPr>
        <w:ind w:firstLine="720"/>
      </w:pPr>
      <w:r>
        <w:t xml:space="preserve">Тут возникают новые нюансы, которых прежде не было. </w:t>
      </w:r>
    </w:p>
    <w:p w:rsidR="007C4B11" w:rsidRPr="00AE00D0" w:rsidRDefault="007C4B11" w:rsidP="007C4B11">
      <w:pPr>
        <w:ind w:firstLine="720"/>
      </w:pPr>
      <w:r w:rsidRPr="00B30B67">
        <w:rPr>
          <w:b/>
          <w:i/>
          <w:u w:val="single"/>
        </w:rPr>
        <w:t>Def.</w:t>
      </w:r>
      <w:r w:rsidRPr="00B30B67">
        <w:t xml:space="preserve"> Пусть</w:t>
      </w:r>
      <w:r>
        <w:t xml:space="preserve"> эксперимент заключается в бросании точки в область </w:t>
      </w:r>
      <w:r>
        <w:sym w:font="Symbol" w:char="F057"/>
      </w:r>
      <w:r>
        <w:t xml:space="preserve">, имеющей площадь (длину, объём) </w:t>
      </w:r>
      <w:r>
        <w:sym w:font="Symbol" w:char="F06D"/>
      </w:r>
      <w:r>
        <w:t>(</w:t>
      </w:r>
      <w:r>
        <w:sym w:font="Symbol" w:char="F057"/>
      </w:r>
      <w:r>
        <w:t xml:space="preserve">). Событием будем теперь называть только те подмножества А множества </w:t>
      </w:r>
      <w:r>
        <w:sym w:font="Symbol" w:char="F057"/>
      </w:r>
      <w:r>
        <w:t xml:space="preserve">, которые </w:t>
      </w:r>
      <w:r w:rsidRPr="00B30B67">
        <w:rPr>
          <w:u w:val="single"/>
        </w:rPr>
        <w:t>имеют</w:t>
      </w:r>
      <w:r w:rsidRPr="00B30B67">
        <w:t xml:space="preserve"> </w:t>
      </w:r>
      <w:r>
        <w:t xml:space="preserve">площадь (длину, объём) </w:t>
      </w:r>
      <w:r>
        <w:sym w:font="Symbol" w:char="F06D"/>
      </w:r>
      <w:r>
        <w:t xml:space="preserve">(А) и его вероятностью (попадания точки в А) будем называть величину </w:t>
      </w:r>
      <w:r w:rsidRPr="00B30B67">
        <w:rPr>
          <w:position w:val="-28"/>
        </w:rPr>
        <w:object w:dxaOrig="620" w:dyaOrig="660">
          <v:shape id="_x0000_i1043" type="#_x0000_t75" style="width:30.75pt;height:33pt" o:ole="">
            <v:imagedata r:id="rId42" o:title=""/>
          </v:shape>
          <o:OLEObject Type="Embed" ProgID="Equation.3" ShapeID="_x0000_i1043" DrawAspect="Content" ObjectID="_1585513665" r:id="rId43"/>
        </w:object>
      </w:r>
      <w:r>
        <w:t xml:space="preserve">. </w:t>
      </w:r>
    </w:p>
    <w:p w:rsidR="007C4B11" w:rsidRDefault="007C4B11" w:rsidP="007C4B11">
      <w:pPr>
        <w:ind w:firstLine="720"/>
      </w:pPr>
      <w:r>
        <w:t xml:space="preserve">Новое состоит в том, что не все подмножества </w:t>
      </w:r>
      <w:r>
        <w:sym w:font="Symbol" w:char="F057"/>
      </w:r>
      <w:r>
        <w:t xml:space="preserve"> теперь являются событиями. </w:t>
      </w:r>
      <w:r>
        <w:br/>
        <w:t>А именно те из них, что не имеют соответственно, длины, площади или объёма (как мы впоследствии узнаем, такие подмножества, действительно, существуют!). Кроме того, возможные события, например, попадание случайно брошенной точки в данную, конкретную точку, с необходимостью будут теперь иметь вероятность 0. Равно как и вероятность – при бросании точки в область плоскости – попасть на какую-нибудь линию. Легко проверить, что установленные ранее для дискретного случая свойства вероятности сохраняются и в этом случае. А именно:</w:t>
      </w:r>
    </w:p>
    <w:p w:rsidR="007C4B11" w:rsidRDefault="007C4B11" w:rsidP="007C4B11">
      <w:pPr>
        <w:numPr>
          <w:ilvl w:val="0"/>
          <w:numId w:val="2"/>
        </w:numPr>
      </w:pPr>
      <w:r>
        <w:t>Р(</w:t>
      </w:r>
      <w:r>
        <w:sym w:font="Symbol" w:char="F057"/>
      </w:r>
      <w:r>
        <w:t>)=1, Р(</w:t>
      </w:r>
      <w:r>
        <w:sym w:font="Symbol" w:char="F0C6"/>
      </w:r>
      <w:r>
        <w:t>)=0;</w:t>
      </w:r>
    </w:p>
    <w:p w:rsidR="007C4B11" w:rsidRDefault="007C4B11" w:rsidP="007C4B11">
      <w:pPr>
        <w:numPr>
          <w:ilvl w:val="0"/>
          <w:numId w:val="2"/>
        </w:numPr>
      </w:pPr>
      <w:r>
        <w:t>А</w:t>
      </w:r>
      <w:r>
        <w:sym w:font="Symbol" w:char="F0C7"/>
      </w:r>
      <w:r>
        <w:t>В=</w:t>
      </w:r>
      <w:r>
        <w:sym w:font="Symbol" w:char="F0C6"/>
      </w:r>
      <w:r>
        <w:t xml:space="preserve"> </w:t>
      </w:r>
      <w:r>
        <w:sym w:font="Symbol" w:char="F0DE"/>
      </w:r>
      <w:r>
        <w:t xml:space="preserve"> Р(А</w:t>
      </w:r>
      <w:r>
        <w:sym w:font="Symbol" w:char="F0C8"/>
      </w:r>
      <w:r>
        <w:t>В)=Р(А)+Р(В)</w:t>
      </w:r>
    </w:p>
    <w:p w:rsidR="007C4B11" w:rsidRPr="00AE00D0" w:rsidRDefault="007C4B11" w:rsidP="007C4B11">
      <w:r>
        <w:t>Следующая классическая «задача о свиданиях» существует во многих редакциях, сводящихся по существу, к следующему сюжету:</w:t>
      </w:r>
    </w:p>
    <w:p w:rsidR="007C4B11" w:rsidRPr="008A7002" w:rsidRDefault="007C4B11" w:rsidP="007C4B11">
      <w:pPr>
        <w:ind w:firstLine="720"/>
        <w:rPr>
          <w:b/>
        </w:rPr>
      </w:pPr>
      <w:r>
        <w:rPr>
          <w:b/>
        </w:rPr>
        <w:t>Упражнение №66</w:t>
      </w:r>
      <w:r w:rsidRPr="008A7002">
        <w:rPr>
          <w:b/>
        </w:rPr>
        <w:t>*</w:t>
      </w:r>
      <w:r>
        <w:rPr>
          <w:b/>
        </w:rPr>
        <w:t>.</w:t>
      </w:r>
      <w:r w:rsidRPr="008A7002">
        <w:rPr>
          <w:b/>
        </w:rPr>
        <w:t xml:space="preserve">  </w:t>
      </w:r>
      <w:r w:rsidRPr="00C2151A">
        <w:t>Задача о спичках.</w:t>
      </w:r>
    </w:p>
    <w:p w:rsidR="007C4B11" w:rsidRPr="000D324C" w:rsidRDefault="007C4B11" w:rsidP="007C4B11">
      <w:pPr>
        <w:tabs>
          <w:tab w:val="left" w:pos="4111"/>
        </w:tabs>
        <w:rPr>
          <w:b/>
          <w:sz w:val="16"/>
          <w:szCs w:val="16"/>
          <w:lang w:val="en-US"/>
        </w:rPr>
      </w:pPr>
      <w:r>
        <w:lastRenderedPageBreak/>
        <w:t>Спичку случайным образом ломают на три части. Какова вероятность того, что из этих частей можно составить треугольник? Необходимым и достаточным условием для этого является выполнение неравенства треугольника: сумма длин любых двух сторон треугольника всегда должна быть больше длины его третьей стороны.</w:t>
      </w:r>
      <w:r>
        <w:br/>
      </w:r>
      <w:r w:rsidRPr="000D324C">
        <w:rPr>
          <w:b/>
          <w:sz w:val="16"/>
          <w:szCs w:val="16"/>
          <w:lang w:val="en-US"/>
        </w:rPr>
        <w:t>(sum of distances from every point inside equilateral triangle to it’s sides is invariant and equals to the height of this triangle).</w:t>
      </w:r>
    </w:p>
    <w:p w:rsidR="007C4B11" w:rsidRDefault="007C4B11" w:rsidP="007C4B11">
      <w:pPr>
        <w:tabs>
          <w:tab w:val="left" w:pos="4111"/>
        </w:tabs>
      </w:pPr>
      <w:r>
        <w:rPr>
          <w:b/>
        </w:rPr>
        <w:t>Упражнение №6</w:t>
      </w:r>
      <w:r w:rsidRPr="00921E15">
        <w:rPr>
          <w:b/>
        </w:rPr>
        <w:t>7.</w:t>
      </w:r>
      <w:r w:rsidRPr="00921E15">
        <w:br/>
      </w:r>
      <w:r>
        <w:t>Случайная точка имеет равномерное распределение в прямоугольнике 1</w:t>
      </w:r>
      <w:r>
        <w:sym w:font="Symbol" w:char="F0B4"/>
      </w:r>
      <w:r>
        <w:t xml:space="preserve">2. </w:t>
      </w:r>
    </w:p>
    <w:p w:rsidR="007C4B11" w:rsidRPr="00921E15" w:rsidRDefault="007C4B11" w:rsidP="007C4B11">
      <w:pPr>
        <w:tabs>
          <w:tab w:val="left" w:pos="4111"/>
        </w:tabs>
      </w:pPr>
      <w:r>
        <w:t>Какова вероятность Р(х) того, что расстояние от этой точки до ближайшей стороны не превзойдёт х?</w:t>
      </w:r>
      <w:r>
        <w:tab/>
      </w:r>
      <w:r>
        <w:tab/>
      </w:r>
      <w:r>
        <w:tab/>
        <w:t>3х-2х</w:t>
      </w:r>
      <w:r>
        <w:rPr>
          <w:vertAlign w:val="superscript"/>
        </w:rPr>
        <w:t>2</w:t>
      </w:r>
      <w:r>
        <w:t>.</w:t>
      </w:r>
    </w:p>
    <w:p w:rsidR="007C4B11" w:rsidRDefault="007C4B11" w:rsidP="007C4B11">
      <w:pPr>
        <w:tabs>
          <w:tab w:val="left" w:pos="4111"/>
        </w:tabs>
      </w:pPr>
      <w:r>
        <w:rPr>
          <w:b/>
        </w:rPr>
        <w:t>Упражнение №6</w:t>
      </w:r>
      <w:r w:rsidRPr="00921E15">
        <w:rPr>
          <w:b/>
        </w:rPr>
        <w:t>8</w:t>
      </w:r>
      <w:r w:rsidRPr="003C43BE">
        <w:rPr>
          <w:b/>
        </w:rPr>
        <w:t>.</w:t>
      </w:r>
      <w:r w:rsidRPr="003C43BE">
        <w:br/>
      </w:r>
      <w:r>
        <w:t>Случайная точка имеет равномерное распределение в прямоугольнике 1</w:t>
      </w:r>
      <w:r>
        <w:sym w:font="Symbol" w:char="F0B4"/>
      </w:r>
      <w:r>
        <w:t xml:space="preserve">2. </w:t>
      </w:r>
    </w:p>
    <w:p w:rsidR="007C4B11" w:rsidRDefault="007C4B11" w:rsidP="007C4B11">
      <w:pPr>
        <w:tabs>
          <w:tab w:val="left" w:pos="4111"/>
        </w:tabs>
      </w:pPr>
      <w:r>
        <w:t>Какова вероятность Р(х) того, что расстояние от этой точки до любой стороны не превзойдёт х?</w:t>
      </w:r>
      <w:r>
        <w:tab/>
      </w:r>
      <w:r>
        <w:tab/>
      </w:r>
      <w:r>
        <w:tab/>
        <w:t>х-1</w:t>
      </w:r>
    </w:p>
    <w:p w:rsidR="007C4B11" w:rsidRDefault="007C4B11" w:rsidP="007C4B11">
      <w:pPr>
        <w:tabs>
          <w:tab w:val="left" w:pos="4111"/>
        </w:tabs>
      </w:pPr>
      <w:r>
        <w:t xml:space="preserve">              Введём важнейшее понятие случайной величины и затем величин, её характеризующих. Как мы отмечали выше, в общем случае вероятностное пространство </w:t>
      </w:r>
      <w:r>
        <w:sym w:font="Symbol" w:char="F057"/>
      </w:r>
      <w:r>
        <w:t xml:space="preserve"> даётся нам вместе с некоторым множеством B своих подмножеств, которым приписаны некоторые неотрицательные величины – длина, площадь, объём. В общем случае это функция </w:t>
      </w:r>
      <w:r>
        <w:sym w:font="Symbol" w:char="F06D"/>
      </w:r>
      <w:r>
        <w:t xml:space="preserve"> на этом множестве B, называемая </w:t>
      </w:r>
      <w:r w:rsidRPr="003E2A42">
        <w:rPr>
          <w:i/>
        </w:rPr>
        <w:t>мерой</w:t>
      </w:r>
      <w:r>
        <w:t xml:space="preserve">. Конечно, для того, чтобы ей так называться ей надо ещё удовлетворять некоторым естественным свойствам, например, </w:t>
      </w:r>
      <w:r>
        <w:sym w:font="Symbol" w:char="F06D"/>
      </w:r>
      <w:r>
        <w:t>(</w:t>
      </w:r>
      <w:r>
        <w:sym w:font="Symbol" w:char="F057"/>
      </w:r>
      <w:r>
        <w:t xml:space="preserve">)=1, </w:t>
      </w:r>
      <w:r>
        <w:sym w:font="Symbol" w:char="F06D"/>
      </w:r>
      <w:r>
        <w:t>(А</w:t>
      </w:r>
      <w:r>
        <w:rPr>
          <w:vertAlign w:val="subscript"/>
        </w:rPr>
        <w:t>1</w:t>
      </w:r>
      <w:r>
        <w:sym w:font="Symbol" w:char="F0C8"/>
      </w:r>
      <w:r>
        <w:t>А</w:t>
      </w:r>
      <w:r>
        <w:rPr>
          <w:vertAlign w:val="subscript"/>
        </w:rPr>
        <w:t>2</w:t>
      </w:r>
      <w:r>
        <w:t>)=</w:t>
      </w:r>
      <w:r>
        <w:sym w:font="Symbol" w:char="F06D"/>
      </w:r>
      <w:r>
        <w:t>(А</w:t>
      </w:r>
      <w:r>
        <w:rPr>
          <w:vertAlign w:val="subscript"/>
        </w:rPr>
        <w:t>1</w:t>
      </w:r>
      <w:r>
        <w:t>)+</w:t>
      </w:r>
      <w:r>
        <w:sym w:font="Symbol" w:char="F06D"/>
      </w:r>
      <w:r>
        <w:t>(А</w:t>
      </w:r>
      <w:r>
        <w:rPr>
          <w:vertAlign w:val="subscript"/>
        </w:rPr>
        <w:t>2</w:t>
      </w:r>
      <w:r>
        <w:t>), если А</w:t>
      </w:r>
      <w:r>
        <w:rPr>
          <w:vertAlign w:val="subscript"/>
        </w:rPr>
        <w:t>1</w:t>
      </w:r>
      <w:r>
        <w:sym w:font="Symbol" w:char="F0C7"/>
      </w:r>
      <w:r>
        <w:t>А</w:t>
      </w:r>
      <w:r>
        <w:rPr>
          <w:vertAlign w:val="subscript"/>
        </w:rPr>
        <w:t>2</w:t>
      </w:r>
      <w:r>
        <w:t>=</w:t>
      </w:r>
      <w:r>
        <w:sym w:font="Symbol" w:char="F0C6"/>
      </w:r>
      <w:r>
        <w:t xml:space="preserve">. При этом все отдельные точки (подмножества </w:t>
      </w:r>
      <w:r>
        <w:sym w:font="Symbol" w:char="F057"/>
      </w:r>
      <w:r>
        <w:t xml:space="preserve">, состоящие из одной точки) получат меру 0, равно как и их конечные (а иногда и бесконечные!) объединения. Допустим, что на </w:t>
      </w:r>
      <w:r>
        <w:sym w:font="Symbol" w:char="F057"/>
      </w:r>
      <w:r>
        <w:t>, кроме того, задана некоторая функция f</w:t>
      </w:r>
      <w:r w:rsidRPr="00B36D3C">
        <w:t xml:space="preserve"> </w:t>
      </w:r>
      <w:r>
        <w:t xml:space="preserve">(ставящая в соответствие каждой точке </w:t>
      </w:r>
      <w:r>
        <w:sym w:font="Symbol" w:char="F057"/>
      </w:r>
      <w:r>
        <w:t xml:space="preserve"> некоторое число).</w:t>
      </w:r>
    </w:p>
    <w:p w:rsidR="007C4B11" w:rsidRDefault="007C4B11" w:rsidP="007C4B11">
      <w:pPr>
        <w:tabs>
          <w:tab w:val="left" w:pos="4111"/>
        </w:tabs>
      </w:pPr>
      <w:r>
        <w:t>Для произвольного числа х рассмотрим множество М</w:t>
      </w:r>
      <w:r>
        <w:rPr>
          <w:vertAlign w:val="subscript"/>
        </w:rPr>
        <w:t>х</w:t>
      </w:r>
      <w:r>
        <w:t>=</w:t>
      </w:r>
      <w:r w:rsidRPr="00B36D3C">
        <w:t>{</w:t>
      </w:r>
      <w:r>
        <w:sym w:font="Symbol" w:char="F077"/>
      </w:r>
      <w:r>
        <w:sym w:font="Symbol" w:char="F0CE"/>
      </w:r>
      <w:r>
        <w:sym w:font="Symbol" w:char="F057"/>
      </w:r>
      <w:r w:rsidRPr="00B36D3C">
        <w:t xml:space="preserve">| </w:t>
      </w:r>
      <w:r>
        <w:t>f</w:t>
      </w:r>
      <w:r w:rsidRPr="00B36D3C">
        <w:t>(</w:t>
      </w:r>
      <w:r>
        <w:sym w:font="Symbol" w:char="F077"/>
      </w:r>
      <w:r w:rsidRPr="00B36D3C">
        <w:t>)</w:t>
      </w:r>
      <w:r>
        <w:sym w:font="Symbol" w:char="F0A3"/>
      </w:r>
      <w:r>
        <w:t>x</w:t>
      </w:r>
      <w:r w:rsidRPr="00B36D3C">
        <w:t>}</w:t>
      </w:r>
      <w:r>
        <w:t xml:space="preserve">. </w:t>
      </w:r>
    </w:p>
    <w:p w:rsidR="007C4B11" w:rsidRDefault="007C4B11" w:rsidP="007C4B11">
      <w:pPr>
        <w:tabs>
          <w:tab w:val="left" w:pos="4111"/>
        </w:tabs>
      </w:pPr>
      <w:r>
        <w:t xml:space="preserve">Так вот, если для каждого х это множество входит в набор В подмножеств, имеющих меру (их ещё называют </w:t>
      </w:r>
      <w:r w:rsidRPr="0098609B">
        <w:rPr>
          <w:i/>
        </w:rPr>
        <w:t>измеримыми</w:t>
      </w:r>
      <w:r>
        <w:t>), то функция f</w:t>
      </w:r>
      <w:r w:rsidRPr="0098609B">
        <w:t xml:space="preserve"> </w:t>
      </w:r>
      <w:r>
        <w:t xml:space="preserve">называется </w:t>
      </w:r>
      <w:r w:rsidRPr="00E32694">
        <w:rPr>
          <w:b/>
          <w:i/>
        </w:rPr>
        <w:t>случайной величиной</w:t>
      </w:r>
      <w:r>
        <w:t>.</w:t>
      </w:r>
    </w:p>
    <w:p w:rsidR="007C4B11" w:rsidRPr="00E32694" w:rsidRDefault="007C4B11" w:rsidP="007C4B11">
      <w:pPr>
        <w:tabs>
          <w:tab w:val="left" w:pos="4111"/>
        </w:tabs>
      </w:pPr>
      <w:r>
        <w:t xml:space="preserve">К общему случаю вероятностных пространств и случайных величин, заданных на них мы вернёмся лет эдак через 5, а пока что ограничимся случаем конечных или, в крайнем случае, счётных (то есть, которые можно «пересчитать» с помощью натуральных чисел) </w:t>
      </w:r>
      <w:r>
        <w:sym w:font="Symbol" w:char="F057"/>
      </w:r>
      <w:r>
        <w:t>, в которых все подмножества-события измеримы и являются объединениями элементарных событий, имеющих вероятности. Поэтому каждому значению q</w:t>
      </w:r>
      <w:r>
        <w:sym w:font="Symbol" w:char="F0CE"/>
      </w:r>
      <w:r>
        <w:t>Q</w:t>
      </w:r>
      <w:r w:rsidRPr="001301AE">
        <w:t xml:space="preserve"> </w:t>
      </w:r>
      <w:r>
        <w:t>случайной величины – функции f</w:t>
      </w:r>
      <w:r w:rsidRPr="001301AE">
        <w:t xml:space="preserve"> </w:t>
      </w:r>
      <w:r>
        <w:t>будет соответствовать событие – множество всех прообразов этого значения: А</w:t>
      </w:r>
      <w:r>
        <w:rPr>
          <w:vertAlign w:val="subscript"/>
        </w:rPr>
        <w:t>q</w:t>
      </w:r>
      <w:r w:rsidRPr="001301AE">
        <w:t>={</w:t>
      </w:r>
      <w:r>
        <w:sym w:font="Symbol" w:char="F077"/>
      </w:r>
      <w:r>
        <w:sym w:font="Symbol" w:char="F0CE"/>
      </w:r>
      <w:r>
        <w:sym w:font="Symbol" w:char="F057"/>
      </w:r>
      <w:r w:rsidRPr="001301AE">
        <w:t xml:space="preserve">| </w:t>
      </w:r>
      <w:r>
        <w:t>f</w:t>
      </w:r>
      <w:r w:rsidRPr="001301AE">
        <w:t>(</w:t>
      </w:r>
      <w:r>
        <w:sym w:font="Symbol" w:char="F077"/>
      </w:r>
      <w:r w:rsidRPr="001301AE">
        <w:t>)=</w:t>
      </w:r>
      <w:r>
        <w:t>q</w:t>
      </w:r>
      <w:r w:rsidRPr="001301AE">
        <w:t xml:space="preserve">}. </w:t>
      </w:r>
      <w:r>
        <w:t>Почему-то случайные величины принято называть греческими буквами, например, не f</w:t>
      </w:r>
      <w:r w:rsidRPr="001301AE">
        <w:t xml:space="preserve">, </w:t>
      </w:r>
      <w:r>
        <w:t xml:space="preserve">а </w:t>
      </w:r>
      <w:r>
        <w:sym w:font="Symbol" w:char="F078"/>
      </w:r>
      <w:r>
        <w:t>. У события А</w:t>
      </w:r>
      <w:r>
        <w:rPr>
          <w:vertAlign w:val="subscript"/>
        </w:rPr>
        <w:t>q</w:t>
      </w:r>
      <w:r>
        <w:t xml:space="preserve"> есть своя вероятность Р (сумма вероятностей элементарных событий, в него входящих), но вместо Р(А</w:t>
      </w:r>
      <w:r>
        <w:rPr>
          <w:vertAlign w:val="subscript"/>
        </w:rPr>
        <w:t>q</w:t>
      </w:r>
      <w:r>
        <w:t>) мы будем писать Р(</w:t>
      </w:r>
      <w:r>
        <w:sym w:font="Symbol" w:char="F078"/>
      </w:r>
      <w:r>
        <w:t>=q</w:t>
      </w:r>
      <w:r w:rsidRPr="001301AE">
        <w:t>).</w:t>
      </w:r>
      <w:r>
        <w:t xml:space="preserve"> Значения Р(</w:t>
      </w:r>
      <w:r>
        <w:sym w:font="Symbol" w:char="F078"/>
      </w:r>
      <w:r>
        <w:t>=q</w:t>
      </w:r>
      <w:r w:rsidRPr="001301AE">
        <w:t>)</w:t>
      </w:r>
      <w:r>
        <w:t xml:space="preserve"> задают новую функцию от q</w:t>
      </w:r>
      <w:r w:rsidRPr="00E32694">
        <w:t xml:space="preserve">, </w:t>
      </w:r>
      <w:r>
        <w:t xml:space="preserve">называемую </w:t>
      </w:r>
      <w:r w:rsidRPr="00E32694">
        <w:rPr>
          <w:b/>
          <w:i/>
        </w:rPr>
        <w:t>распределением случайной величины</w:t>
      </w:r>
      <w:r>
        <w:t xml:space="preserve"> </w:t>
      </w:r>
      <w:r>
        <w:sym w:font="Symbol" w:char="F078"/>
      </w:r>
      <w:r>
        <w:t>.</w:t>
      </w:r>
    </w:p>
    <w:p w:rsidR="007C4B11" w:rsidRDefault="007C4B11" w:rsidP="007C4B11">
      <w:pPr>
        <w:tabs>
          <w:tab w:val="left" w:pos="4111"/>
        </w:tabs>
      </w:pPr>
      <w:r>
        <w:rPr>
          <w:b/>
        </w:rPr>
        <w:t>Упражнение №6</w:t>
      </w:r>
      <w:r w:rsidRPr="00921E15">
        <w:rPr>
          <w:b/>
        </w:rPr>
        <w:t>9</w:t>
      </w:r>
      <w:r w:rsidRPr="003C43BE">
        <w:rPr>
          <w:b/>
        </w:rPr>
        <w:t>.</w:t>
      </w:r>
      <w:r w:rsidRPr="003C43BE">
        <w:br/>
      </w:r>
      <w:r>
        <w:t>Рассмотрим пример, в котором случайная величина принимает всего три значения: 6, 0 и -6. Бросают две правильные кости. Если сумма выпавших очков не превышает 4, игрок выигрывает 6 рублей, если сумма окажется от 5 до 8, то ничего не выигрывает и если окажется больше 8, то проигрывает 6 рублей. Напишите функцию распределения этой случайной величины.</w:t>
      </w:r>
    </w:p>
    <w:p w:rsidR="007C4B11" w:rsidRDefault="007C4B11" w:rsidP="007C4B11">
      <w:pPr>
        <w:tabs>
          <w:tab w:val="left" w:pos="4111"/>
        </w:tabs>
      </w:pPr>
      <w:r w:rsidRPr="00770ABC">
        <w:t xml:space="preserve">                   </w:t>
      </w:r>
      <w:r>
        <w:t xml:space="preserve">Так же, как и для событий, определяют понятие независимости и для случайных величин: случайные величины </w:t>
      </w:r>
      <w:r>
        <w:sym w:font="Symbol" w:char="F078"/>
      </w:r>
      <w:r>
        <w:t xml:space="preserve"> и </w:t>
      </w:r>
      <w:r>
        <w:sym w:font="Symbol" w:char="F068"/>
      </w:r>
      <w:r>
        <w:t xml:space="preserve"> считаются независимыми, если </w:t>
      </w:r>
      <w:r>
        <w:sym w:font="Symbol" w:char="F022"/>
      </w:r>
      <w:r>
        <w:t>x</w:t>
      </w:r>
      <w:r>
        <w:rPr>
          <w:vertAlign w:val="subscript"/>
        </w:rPr>
        <w:t>i</w:t>
      </w:r>
      <w:r w:rsidRPr="00770ABC">
        <w:t xml:space="preserve">, </w:t>
      </w:r>
      <w:r>
        <w:t>y</w:t>
      </w:r>
      <w:r>
        <w:rPr>
          <w:vertAlign w:val="subscript"/>
        </w:rPr>
        <w:t>i</w:t>
      </w:r>
      <w:r w:rsidRPr="00770ABC">
        <w:t xml:space="preserve"> </w:t>
      </w:r>
      <w:r>
        <w:t>P</w:t>
      </w:r>
      <w:r w:rsidRPr="00770ABC">
        <w:t>(</w:t>
      </w:r>
      <w:r>
        <w:sym w:font="Symbol" w:char="F078"/>
      </w:r>
      <w:r w:rsidRPr="00770ABC">
        <w:t>=</w:t>
      </w:r>
      <w:r>
        <w:t>x</w:t>
      </w:r>
      <w:r>
        <w:rPr>
          <w:vertAlign w:val="subscript"/>
        </w:rPr>
        <w:t>i</w:t>
      </w:r>
      <w:r w:rsidRPr="00770ABC">
        <w:t xml:space="preserve">, </w:t>
      </w:r>
      <w:r>
        <w:sym w:font="Symbol" w:char="F068"/>
      </w:r>
      <w:r w:rsidRPr="00770ABC">
        <w:t>=</w:t>
      </w:r>
      <w:r>
        <w:t>y</w:t>
      </w:r>
      <w:r>
        <w:rPr>
          <w:vertAlign w:val="subscript"/>
        </w:rPr>
        <w:t>i</w:t>
      </w:r>
      <w:r w:rsidRPr="00770ABC">
        <w:t xml:space="preserve">) = </w:t>
      </w:r>
      <w:r>
        <w:t>P</w:t>
      </w:r>
      <w:r w:rsidRPr="00770ABC">
        <w:t>(</w:t>
      </w:r>
      <w:r>
        <w:sym w:font="Symbol" w:char="F078"/>
      </w:r>
      <w:r w:rsidRPr="00770ABC">
        <w:t>=</w:t>
      </w:r>
      <w:r>
        <w:t>x</w:t>
      </w:r>
      <w:r>
        <w:rPr>
          <w:vertAlign w:val="subscript"/>
        </w:rPr>
        <w:t>i</w:t>
      </w:r>
      <w:r w:rsidRPr="00770ABC">
        <w:t>)</w:t>
      </w:r>
      <w:r>
        <w:sym w:font="Symbol" w:char="F0B4"/>
      </w:r>
      <w:r>
        <w:t>P</w:t>
      </w:r>
      <w:r w:rsidRPr="00770ABC">
        <w:t>(</w:t>
      </w:r>
      <w:r>
        <w:sym w:font="Symbol" w:char="F068"/>
      </w:r>
      <w:r w:rsidRPr="00770ABC">
        <w:t>=</w:t>
      </w:r>
      <w:r>
        <w:t>y</w:t>
      </w:r>
      <w:r>
        <w:rPr>
          <w:vertAlign w:val="subscript"/>
        </w:rPr>
        <w:t>i</w:t>
      </w:r>
      <w:r w:rsidRPr="00770ABC">
        <w:t xml:space="preserve">). </w:t>
      </w:r>
    </w:p>
    <w:p w:rsidR="007C4B11" w:rsidRPr="00911F76" w:rsidRDefault="007C4B11" w:rsidP="007C4B11">
      <w:pPr>
        <w:tabs>
          <w:tab w:val="left" w:pos="4111"/>
        </w:tabs>
      </w:pPr>
      <w:r w:rsidRPr="00911F76">
        <w:rPr>
          <w:b/>
          <w:i/>
          <w:u w:val="single"/>
        </w:rPr>
        <w:t>Def.</w:t>
      </w:r>
      <w:r w:rsidRPr="00911F76">
        <w:t xml:space="preserve"> </w:t>
      </w:r>
      <w:r w:rsidRPr="00911F76">
        <w:rPr>
          <w:b/>
          <w:i/>
          <w:u w:val="single"/>
        </w:rPr>
        <w:t xml:space="preserve">Математическим ожиданием </w:t>
      </w:r>
      <w:r w:rsidRPr="00373057">
        <w:t>или</w:t>
      </w:r>
      <w:r>
        <w:rPr>
          <w:b/>
          <w:i/>
          <w:u w:val="single"/>
        </w:rPr>
        <w:t xml:space="preserve"> средним значением </w:t>
      </w:r>
      <w:r w:rsidRPr="00911F76">
        <w:rPr>
          <w:b/>
          <w:i/>
          <w:u w:val="single"/>
        </w:rPr>
        <w:t>случайной величины</w:t>
      </w:r>
      <w:r w:rsidRPr="00911F76">
        <w:t xml:space="preserve"> </w:t>
      </w:r>
      <w:r w:rsidRPr="00911F76">
        <w:sym w:font="Symbol" w:char="F078"/>
      </w:r>
      <w:r w:rsidRPr="00911F76">
        <w:t xml:space="preserve"> называют сумму М</w:t>
      </w:r>
      <w:r w:rsidRPr="00911F76">
        <w:sym w:font="Symbol" w:char="F078"/>
      </w:r>
      <w:r w:rsidRPr="00911F76">
        <w:t>=</w:t>
      </w:r>
      <w:r w:rsidRPr="00911F76">
        <w:rPr>
          <w:position w:val="-28"/>
        </w:rPr>
        <w:object w:dxaOrig="1620" w:dyaOrig="540">
          <v:shape id="_x0000_i1044" type="#_x0000_t75" style="width:81pt;height:27pt" o:ole="">
            <v:imagedata r:id="rId44" o:title=""/>
          </v:shape>
          <o:OLEObject Type="Embed" ProgID="Equation.3" ShapeID="_x0000_i1044" DrawAspect="Content" ObjectID="_1585513666" r:id="rId45"/>
        </w:object>
      </w:r>
      <w:r>
        <w:t xml:space="preserve"> </w:t>
      </w:r>
      <w:r>
        <w:br/>
      </w:r>
      <w:r w:rsidRPr="00911F76">
        <w:t>В наших нынешних реалиях это будет пока что конечная сумма.</w:t>
      </w:r>
    </w:p>
    <w:p w:rsidR="007C4B11" w:rsidRDefault="007C4B11" w:rsidP="007C4B11">
      <w:pPr>
        <w:tabs>
          <w:tab w:val="left" w:pos="4111"/>
        </w:tabs>
        <w:rPr>
          <w:b/>
        </w:rPr>
      </w:pPr>
      <w:r>
        <w:rPr>
          <w:b/>
        </w:rPr>
        <w:t>Упражнение №70.</w:t>
      </w:r>
    </w:p>
    <w:p w:rsidR="007C4B11" w:rsidRDefault="007C4B11" w:rsidP="007C4B11">
      <w:pPr>
        <w:numPr>
          <w:ilvl w:val="0"/>
          <w:numId w:val="3"/>
        </w:numPr>
        <w:tabs>
          <w:tab w:val="left" w:pos="4111"/>
        </w:tabs>
      </w:pPr>
      <w:r>
        <w:lastRenderedPageBreak/>
        <w:t xml:space="preserve">Пусть </w:t>
      </w:r>
      <w:r>
        <w:sym w:font="Symbol" w:char="F078"/>
      </w:r>
      <w:r w:rsidRPr="00770ABC">
        <w:t>=</w:t>
      </w:r>
      <w:r>
        <w:t>с – постоянная случайная величина (константа). Чему будет в этом случае равно её м</w:t>
      </w:r>
      <w:r w:rsidRPr="00911F76">
        <w:t>атематическ</w:t>
      </w:r>
      <w:r>
        <w:t>ое</w:t>
      </w:r>
      <w:r w:rsidRPr="00911F76">
        <w:t xml:space="preserve"> ожидание</w:t>
      </w:r>
      <w:r>
        <w:t>?</w:t>
      </w:r>
    </w:p>
    <w:p w:rsidR="007C4B11" w:rsidRDefault="007C4B11" w:rsidP="007C4B11">
      <w:pPr>
        <w:numPr>
          <w:ilvl w:val="0"/>
          <w:numId w:val="3"/>
        </w:numPr>
        <w:tabs>
          <w:tab w:val="left" w:pos="4111"/>
        </w:tabs>
      </w:pPr>
      <w:r>
        <w:sym w:font="Symbol" w:char="F022"/>
      </w:r>
      <w:r w:rsidRPr="00911F76">
        <w:t xml:space="preserve"> </w:t>
      </w:r>
      <w:r>
        <w:t xml:space="preserve">случайной величины </w:t>
      </w:r>
      <w:r>
        <w:sym w:font="Symbol" w:char="F078"/>
      </w:r>
      <w:r>
        <w:t xml:space="preserve"> и числа с М(с</w:t>
      </w:r>
      <w:r>
        <w:sym w:font="Symbol" w:char="F078"/>
      </w:r>
      <w:r>
        <w:t>)=сМ</w:t>
      </w:r>
      <w:r>
        <w:sym w:font="Symbol" w:char="F078"/>
      </w:r>
      <w:r>
        <w:t>.</w:t>
      </w:r>
    </w:p>
    <w:p w:rsidR="007C4B11" w:rsidRPr="00911F76" w:rsidRDefault="007C4B11" w:rsidP="007C4B11">
      <w:pPr>
        <w:numPr>
          <w:ilvl w:val="0"/>
          <w:numId w:val="3"/>
        </w:numPr>
        <w:tabs>
          <w:tab w:val="left" w:pos="4111"/>
        </w:tabs>
      </w:pPr>
      <w:r>
        <w:sym w:font="Symbol" w:char="F022"/>
      </w:r>
      <w:r>
        <w:sym w:font="Symbol" w:char="F078"/>
      </w:r>
      <w:r>
        <w:rPr>
          <w:vertAlign w:val="subscript"/>
        </w:rPr>
        <w:t>1</w:t>
      </w:r>
      <w:r>
        <w:t>,...,</w:t>
      </w:r>
      <w:r w:rsidRPr="00911F76">
        <w:t xml:space="preserve"> </w:t>
      </w:r>
      <w:r>
        <w:sym w:font="Symbol" w:char="F078"/>
      </w:r>
      <w:r>
        <w:rPr>
          <w:vertAlign w:val="subscript"/>
        </w:rPr>
        <w:t>n</w:t>
      </w:r>
      <w:r>
        <w:t xml:space="preserve"> </w:t>
      </w:r>
      <w:r w:rsidRPr="00911F76">
        <w:rPr>
          <w:position w:val="-30"/>
        </w:rPr>
        <w:object w:dxaOrig="1920" w:dyaOrig="720">
          <v:shape id="_x0000_i1045" type="#_x0000_t75" style="width:96pt;height:36pt" o:ole="">
            <v:imagedata r:id="rId46" o:title=""/>
          </v:shape>
          <o:OLEObject Type="Embed" ProgID="Equation.3" ShapeID="_x0000_i1045" DrawAspect="Content" ObjectID="_1585513667" r:id="rId47"/>
        </w:object>
      </w:r>
    </w:p>
    <w:p w:rsidR="007C4B11" w:rsidRDefault="007C4B11" w:rsidP="007C4B11">
      <w:pPr>
        <w:numPr>
          <w:ilvl w:val="0"/>
          <w:numId w:val="3"/>
        </w:numPr>
        <w:tabs>
          <w:tab w:val="left" w:pos="4111"/>
        </w:tabs>
      </w:pPr>
      <w:r>
        <w:t xml:space="preserve">Если </w:t>
      </w:r>
      <w:r>
        <w:sym w:font="Symbol" w:char="F078"/>
      </w:r>
      <w:r>
        <w:rPr>
          <w:vertAlign w:val="subscript"/>
        </w:rPr>
        <w:t>1</w:t>
      </w:r>
      <w:r>
        <w:t xml:space="preserve"> и</w:t>
      </w:r>
      <w:r w:rsidRPr="00911F76">
        <w:t xml:space="preserve"> </w:t>
      </w:r>
      <w:r>
        <w:sym w:font="Symbol" w:char="F078"/>
      </w:r>
      <w:r>
        <w:rPr>
          <w:vertAlign w:val="subscript"/>
        </w:rPr>
        <w:t>2</w:t>
      </w:r>
      <w:r>
        <w:t xml:space="preserve"> независимы, то М(</w:t>
      </w:r>
      <w:r>
        <w:sym w:font="Symbol" w:char="F078"/>
      </w:r>
      <w:r>
        <w:rPr>
          <w:vertAlign w:val="subscript"/>
        </w:rPr>
        <w:t>1</w:t>
      </w:r>
      <w:r>
        <w:sym w:font="Symbol" w:char="F0B4"/>
      </w:r>
      <w:r>
        <w:sym w:font="Symbol" w:char="F078"/>
      </w:r>
      <w:r>
        <w:rPr>
          <w:vertAlign w:val="subscript"/>
        </w:rPr>
        <w:t>2</w:t>
      </w:r>
      <w:r>
        <w:t>)=М</w:t>
      </w:r>
      <w:r>
        <w:sym w:font="Symbol" w:char="F078"/>
      </w:r>
      <w:r>
        <w:rPr>
          <w:vertAlign w:val="subscript"/>
        </w:rPr>
        <w:t>1</w:t>
      </w:r>
      <w:r>
        <w:sym w:font="Symbol" w:char="F0B4"/>
      </w:r>
      <w:r>
        <w:t>М</w:t>
      </w:r>
      <w:r>
        <w:sym w:font="Symbol" w:char="F078"/>
      </w:r>
      <w:r>
        <w:rPr>
          <w:vertAlign w:val="subscript"/>
        </w:rPr>
        <w:t>2</w:t>
      </w:r>
    </w:p>
    <w:p w:rsidR="007C4B11" w:rsidRDefault="007C4B11" w:rsidP="007C4B11">
      <w:pPr>
        <w:tabs>
          <w:tab w:val="left" w:pos="4111"/>
        </w:tabs>
      </w:pPr>
      <w:r>
        <w:rPr>
          <w:b/>
        </w:rPr>
        <w:t>Упражнение №72.</w:t>
      </w:r>
      <w:r>
        <w:br/>
        <w:t>Найдите м</w:t>
      </w:r>
      <w:r w:rsidRPr="00911F76">
        <w:t>атематическ</w:t>
      </w:r>
      <w:r>
        <w:t>ое</w:t>
      </w:r>
      <w:r w:rsidRPr="00911F76">
        <w:t xml:space="preserve"> ожидание</w:t>
      </w:r>
      <w:r>
        <w:t xml:space="preserve"> случайной величины биноминального распределения: Р(</w:t>
      </w:r>
      <w:r w:rsidRPr="007D42D3">
        <w:rPr>
          <w:position w:val="-14"/>
        </w:rPr>
        <w:object w:dxaOrig="1900" w:dyaOrig="440">
          <v:shape id="_x0000_i1046" type="#_x0000_t75" style="width:95.25pt;height:21.75pt" o:ole="">
            <v:imagedata r:id="rId48" o:title=""/>
          </v:shape>
          <o:OLEObject Type="Embed" ProgID="Equation.3" ShapeID="_x0000_i1046" DrawAspect="Content" ObjectID="_1585513668" r:id="rId49"/>
        </w:object>
      </w:r>
      <w:r>
        <w:t>, k</w:t>
      </w:r>
      <w:r w:rsidRPr="007D42D3">
        <w:t>=0,1,…,</w:t>
      </w:r>
      <w:r>
        <w:t>n</w:t>
      </w:r>
      <w:r w:rsidRPr="007D42D3">
        <w:t xml:space="preserve">; </w:t>
      </w:r>
      <w:r>
        <w:t>p</w:t>
      </w:r>
      <w:r w:rsidRPr="007D42D3">
        <w:t>+</w:t>
      </w:r>
      <w:r>
        <w:t>q</w:t>
      </w:r>
      <w:r w:rsidRPr="007D42D3">
        <w:t>=1.</w:t>
      </w:r>
      <w:r>
        <w:br/>
      </w:r>
      <w:r>
        <w:rPr>
          <w:b/>
        </w:rPr>
        <w:t>Упражнение №73</w:t>
      </w:r>
      <w:r w:rsidRPr="00906832">
        <w:rPr>
          <w:b/>
        </w:rPr>
        <w:t>*</w:t>
      </w:r>
      <w:r>
        <w:rPr>
          <w:b/>
        </w:rPr>
        <w:t>.</w:t>
      </w:r>
      <w:r>
        <w:br/>
        <w:t>Найдите м</w:t>
      </w:r>
      <w:r w:rsidRPr="00911F76">
        <w:t>атематическ</w:t>
      </w:r>
      <w:r>
        <w:t>ое</w:t>
      </w:r>
      <w:r w:rsidRPr="00911F76">
        <w:t xml:space="preserve"> ожидание</w:t>
      </w:r>
      <w:r w:rsidRPr="00906832">
        <w:t xml:space="preserve"> </w:t>
      </w:r>
      <w:r>
        <w:t>геометрического распределения Р(</w:t>
      </w:r>
      <w:r w:rsidRPr="00906832">
        <w:rPr>
          <w:position w:val="-10"/>
        </w:rPr>
        <w:object w:dxaOrig="1300" w:dyaOrig="360">
          <v:shape id="_x0000_i1047" type="#_x0000_t75" style="width:65.25pt;height:18pt" o:ole="">
            <v:imagedata r:id="rId50" o:title=""/>
          </v:shape>
          <o:OLEObject Type="Embed" ProgID="Equation.3" ShapeID="_x0000_i1047" DrawAspect="Content" ObjectID="_1585513669" r:id="rId51"/>
        </w:object>
      </w:r>
      <w:r>
        <w:t>, k</w:t>
      </w:r>
      <w:r w:rsidRPr="007D42D3">
        <w:t>=0,1,…,</w:t>
      </w:r>
      <w:r>
        <w:t xml:space="preserve">n,... </w:t>
      </w:r>
      <w:r w:rsidRPr="007D42D3">
        <w:t xml:space="preserve"> </w:t>
      </w:r>
      <w:r>
        <w:t>p</w:t>
      </w:r>
      <w:r w:rsidRPr="007D42D3">
        <w:t>+</w:t>
      </w:r>
      <w:r>
        <w:t>q</w:t>
      </w:r>
      <w:r w:rsidRPr="007D42D3">
        <w:t>=1.</w:t>
      </w:r>
      <w:r>
        <w:br/>
      </w:r>
      <w:r w:rsidRPr="00911F76">
        <w:rPr>
          <w:b/>
          <w:i/>
          <w:u w:val="single"/>
        </w:rPr>
        <w:t>Def.</w:t>
      </w:r>
      <w:r w:rsidRPr="00373057">
        <w:t xml:space="preserve"> </w:t>
      </w:r>
      <w:r>
        <w:t xml:space="preserve"> </w:t>
      </w:r>
      <w:r w:rsidRPr="00373057">
        <w:rPr>
          <w:b/>
        </w:rPr>
        <w:t>Дисперсией</w:t>
      </w:r>
      <w:r>
        <w:t xml:space="preserve"> случайной величины </w:t>
      </w:r>
      <w:r>
        <w:sym w:font="Symbol" w:char="F078"/>
      </w:r>
      <w:r>
        <w:t xml:space="preserve"> называется D</w:t>
      </w:r>
      <w:r>
        <w:sym w:font="Symbol" w:char="F078"/>
      </w:r>
      <w:r w:rsidRPr="00373057">
        <w:t>=</w:t>
      </w:r>
      <w:r>
        <w:t>M</w:t>
      </w:r>
      <w:r w:rsidRPr="00373057">
        <w:t>(</w:t>
      </w:r>
      <w:r>
        <w:sym w:font="Symbol" w:char="F078"/>
      </w:r>
      <w:r w:rsidRPr="00373057">
        <w:t>-</w:t>
      </w:r>
      <w:r>
        <w:t>M</w:t>
      </w:r>
      <w:r>
        <w:sym w:font="Symbol" w:char="F078"/>
      </w:r>
      <w:r w:rsidRPr="00373057">
        <w:t>)</w:t>
      </w:r>
      <w:r w:rsidRPr="00373057">
        <w:rPr>
          <w:vertAlign w:val="superscript"/>
        </w:rPr>
        <w:t>2</w:t>
      </w:r>
      <w:r w:rsidRPr="00373057">
        <w:t>=</w:t>
      </w:r>
      <w:r>
        <w:t>M</w:t>
      </w:r>
      <w:r>
        <w:sym w:font="Symbol" w:char="F078"/>
      </w:r>
      <w:r>
        <w:rPr>
          <w:vertAlign w:val="superscript"/>
        </w:rPr>
        <w:t>2</w:t>
      </w:r>
      <w:r>
        <w:t>-(M</w:t>
      </w:r>
      <w:r>
        <w:sym w:font="Symbol" w:char="F078"/>
      </w:r>
      <w:r>
        <w:t>)</w:t>
      </w:r>
      <w:r>
        <w:rPr>
          <w:vertAlign w:val="superscript"/>
        </w:rPr>
        <w:t>2</w:t>
      </w:r>
      <w:r>
        <w:t>.</w:t>
      </w:r>
    </w:p>
    <w:p w:rsidR="007C4B11" w:rsidRDefault="007C4B11" w:rsidP="007C4B11">
      <w:pPr>
        <w:tabs>
          <w:tab w:val="left" w:pos="4111"/>
        </w:tabs>
      </w:pPr>
      <w:r>
        <w:t>Она является характеристикой отклонения случайной величины от своего среднего значения, разброса её значений или рассеяния (буквальный перевод с английского).</w:t>
      </w:r>
    </w:p>
    <w:p w:rsidR="007C4B11" w:rsidRPr="00373057" w:rsidRDefault="007C4B11" w:rsidP="007C4B11">
      <w:pPr>
        <w:tabs>
          <w:tab w:val="left" w:pos="4111"/>
        </w:tabs>
      </w:pPr>
      <w:r>
        <w:t xml:space="preserve">Она является также квадратом величины, называемой </w:t>
      </w:r>
      <w:r w:rsidRPr="00A17BE3">
        <w:rPr>
          <w:b/>
        </w:rPr>
        <w:t xml:space="preserve">средним квадратичным </w:t>
      </w:r>
      <w:r w:rsidRPr="00A01248">
        <w:t>или</w:t>
      </w:r>
      <w:r>
        <w:rPr>
          <w:b/>
        </w:rPr>
        <w:t xml:space="preserve"> стандартным </w:t>
      </w:r>
      <w:r w:rsidRPr="00A17BE3">
        <w:rPr>
          <w:b/>
        </w:rPr>
        <w:t>отклонением</w:t>
      </w:r>
      <w:r>
        <w:t>.</w:t>
      </w:r>
    </w:p>
    <w:p w:rsidR="007C4B11" w:rsidRDefault="007C4B11" w:rsidP="007C4B11">
      <w:pPr>
        <w:tabs>
          <w:tab w:val="left" w:pos="4111"/>
        </w:tabs>
        <w:rPr>
          <w:b/>
        </w:rPr>
      </w:pPr>
      <w:r>
        <w:rPr>
          <w:b/>
        </w:rPr>
        <w:t>Упражнение №74.</w:t>
      </w:r>
    </w:p>
    <w:p w:rsidR="007C4B11" w:rsidRDefault="007C4B11" w:rsidP="007C4B11">
      <w:pPr>
        <w:numPr>
          <w:ilvl w:val="0"/>
          <w:numId w:val="4"/>
        </w:numPr>
        <w:tabs>
          <w:tab w:val="left" w:pos="4111"/>
        </w:tabs>
      </w:pPr>
      <w:r w:rsidRPr="000764E9">
        <w:t>Обоснуйте</w:t>
      </w:r>
      <w:r>
        <w:t xml:space="preserve"> справедливость второго равенства в определении дисперсии;</w:t>
      </w:r>
    </w:p>
    <w:p w:rsidR="007C4B11" w:rsidRPr="000764E9" w:rsidRDefault="007C4B11" w:rsidP="007C4B11">
      <w:pPr>
        <w:numPr>
          <w:ilvl w:val="0"/>
          <w:numId w:val="4"/>
        </w:numPr>
        <w:tabs>
          <w:tab w:val="left" w:pos="4111"/>
        </w:tabs>
      </w:pPr>
      <w:r>
        <w:sym w:font="Symbol" w:char="F078"/>
      </w:r>
      <w:r>
        <w:t xml:space="preserve">=const </w:t>
      </w:r>
      <w:r>
        <w:sym w:font="Symbol" w:char="F0DE"/>
      </w:r>
      <w:r>
        <w:t>D</w:t>
      </w:r>
      <w:r>
        <w:sym w:font="Symbol" w:char="F078"/>
      </w:r>
      <w:r>
        <w:t>=0;</w:t>
      </w:r>
    </w:p>
    <w:p w:rsidR="007C4B11" w:rsidRPr="000764E9" w:rsidRDefault="007C4B11" w:rsidP="007C4B11">
      <w:pPr>
        <w:numPr>
          <w:ilvl w:val="0"/>
          <w:numId w:val="4"/>
        </w:numPr>
        <w:tabs>
          <w:tab w:val="left" w:pos="4111"/>
        </w:tabs>
      </w:pPr>
      <w:r>
        <w:sym w:font="Symbol" w:char="F022"/>
      </w:r>
      <w:r w:rsidRPr="00911F76">
        <w:t xml:space="preserve"> </w:t>
      </w:r>
      <w:r>
        <w:t xml:space="preserve">случайной величины </w:t>
      </w:r>
      <w:r>
        <w:sym w:font="Symbol" w:char="F078"/>
      </w:r>
      <w:r>
        <w:t xml:space="preserve"> и любого числа с</w:t>
      </w:r>
      <w:r w:rsidRPr="000764E9">
        <w:t xml:space="preserve"> </w:t>
      </w:r>
      <w:r>
        <w:t>имеет место Dc</w:t>
      </w:r>
      <w:r>
        <w:sym w:font="Symbol" w:char="F078"/>
      </w:r>
      <w:r w:rsidRPr="000764E9">
        <w:t>=</w:t>
      </w:r>
      <w:r>
        <w:t>c</w:t>
      </w:r>
      <w:r w:rsidRPr="000764E9">
        <w:rPr>
          <w:vertAlign w:val="superscript"/>
        </w:rPr>
        <w:t>2</w:t>
      </w:r>
      <w:r>
        <w:t>D</w:t>
      </w:r>
      <w:r>
        <w:sym w:font="Symbol" w:char="F078"/>
      </w:r>
      <w:r w:rsidRPr="000764E9">
        <w:t>;</w:t>
      </w:r>
    </w:p>
    <w:p w:rsidR="007C4B11" w:rsidRDefault="007C4B11" w:rsidP="007C4B11">
      <w:pPr>
        <w:numPr>
          <w:ilvl w:val="0"/>
          <w:numId w:val="4"/>
        </w:numPr>
        <w:tabs>
          <w:tab w:val="left" w:pos="4111"/>
        </w:tabs>
      </w:pPr>
      <w:r>
        <w:t xml:space="preserve">Для </w:t>
      </w:r>
      <w:r w:rsidRPr="005329AC">
        <w:rPr>
          <w:u w:val="single"/>
        </w:rPr>
        <w:t>независимых</w:t>
      </w:r>
      <w:r>
        <w:t xml:space="preserve"> случайных величин дисперсия их суммы равна сумме их дисперсий.</w:t>
      </w:r>
    </w:p>
    <w:p w:rsidR="007C4B11" w:rsidRDefault="007C4B11" w:rsidP="007C4B11">
      <w:pPr>
        <w:tabs>
          <w:tab w:val="left" w:pos="4111"/>
        </w:tabs>
        <w:rPr>
          <w:b/>
        </w:rPr>
      </w:pPr>
      <w:r>
        <w:rPr>
          <w:b/>
        </w:rPr>
        <w:t>Упражнение №75.</w:t>
      </w:r>
    </w:p>
    <w:p w:rsidR="007C4B11" w:rsidRDefault="007C4B11" w:rsidP="007C4B11">
      <w:pPr>
        <w:tabs>
          <w:tab w:val="left" w:pos="4111"/>
        </w:tabs>
      </w:pPr>
      <w:r>
        <w:t>Найдите дисперсию следующих случайных величин:</w:t>
      </w:r>
    </w:p>
    <w:p w:rsidR="007C4B11" w:rsidRPr="00A17BE3" w:rsidRDefault="007C4B11" w:rsidP="007C4B11">
      <w:pPr>
        <w:numPr>
          <w:ilvl w:val="0"/>
          <w:numId w:val="5"/>
        </w:numPr>
        <w:tabs>
          <w:tab w:val="left" w:pos="4111"/>
        </w:tabs>
      </w:pPr>
      <w:r w:rsidRPr="00A17BE3">
        <w:t>Случайной величины из упр.69;</w:t>
      </w:r>
      <w:r>
        <w:tab/>
      </w:r>
      <w:r>
        <w:tab/>
      </w:r>
      <w:r>
        <w:tab/>
      </w:r>
      <w:r>
        <w:tab/>
      </w:r>
      <w:r>
        <w:tab/>
        <w:t>15</w:t>
      </w:r>
      <w:r w:rsidRPr="00284459">
        <w:rPr>
          <w:position w:val="-24"/>
        </w:rPr>
        <w:object w:dxaOrig="220" w:dyaOrig="620">
          <v:shape id="_x0000_i1048" type="#_x0000_t75" style="width:12pt;height:32.25pt" o:ole="">
            <v:imagedata r:id="rId52" o:title=""/>
          </v:shape>
          <o:OLEObject Type="Embed" ProgID="Equation.3" ShapeID="_x0000_i1048" DrawAspect="Content" ObjectID="_1585513670" r:id="rId53"/>
        </w:object>
      </w:r>
    </w:p>
    <w:p w:rsidR="007C4B11" w:rsidRDefault="007C4B11" w:rsidP="007C4B11">
      <w:pPr>
        <w:numPr>
          <w:ilvl w:val="0"/>
          <w:numId w:val="5"/>
        </w:numPr>
        <w:tabs>
          <w:tab w:val="left" w:pos="4111"/>
        </w:tabs>
        <w:rPr>
          <w:b/>
        </w:rPr>
      </w:pPr>
      <w:r>
        <w:t>случайной величины биноминального распределения: Р(</w:t>
      </w:r>
      <w:r w:rsidRPr="007D42D3">
        <w:rPr>
          <w:position w:val="-14"/>
        </w:rPr>
        <w:object w:dxaOrig="1900" w:dyaOrig="440">
          <v:shape id="_x0000_i1049" type="#_x0000_t75" style="width:95.25pt;height:21.75pt" o:ole="">
            <v:imagedata r:id="rId48" o:title=""/>
          </v:shape>
          <o:OLEObject Type="Embed" ProgID="Equation.3" ShapeID="_x0000_i1049" DrawAspect="Content" ObjectID="_1585513671" r:id="rId54"/>
        </w:object>
      </w:r>
      <w:r>
        <w:t>, k</w:t>
      </w:r>
      <w:r w:rsidRPr="007D42D3">
        <w:t>=0,1,…,</w:t>
      </w:r>
      <w:r>
        <w:t>n</w:t>
      </w:r>
      <w:r w:rsidRPr="007D42D3">
        <w:t xml:space="preserve">; </w:t>
      </w:r>
      <w:r>
        <w:t>p</w:t>
      </w:r>
      <w:r w:rsidRPr="007D42D3">
        <w:t>+</w:t>
      </w:r>
      <w:r>
        <w:t>q</w:t>
      </w:r>
      <w:r w:rsidRPr="007D42D3">
        <w:t>=1</w:t>
      </w:r>
      <w:r>
        <w:t xml:space="preserve"> (упр. 72)</w:t>
      </w:r>
      <w:r w:rsidRPr="007D42D3">
        <w:t>.</w:t>
      </w:r>
      <w:r w:rsidRPr="007E13EE">
        <w:t xml:space="preserve">     </w:t>
      </w:r>
      <w:r>
        <w:rPr>
          <w:b/>
        </w:rPr>
        <w:t>Упражнение №78.</w:t>
      </w:r>
    </w:p>
    <w:p w:rsidR="007C4B11" w:rsidRDefault="007C4B11" w:rsidP="007C4B11">
      <w:pPr>
        <w:tabs>
          <w:tab w:val="left" w:pos="4111"/>
        </w:tabs>
      </w:pPr>
      <w:r>
        <w:t>Правильную монету бросают до появления первого герба. Определите среднюю продолжительность игры.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</w:p>
    <w:p w:rsidR="007C4B11" w:rsidRDefault="007C4B11" w:rsidP="007C4B11">
      <w:pPr>
        <w:tabs>
          <w:tab w:val="left" w:pos="4111"/>
        </w:tabs>
        <w:rPr>
          <w:b/>
        </w:rPr>
      </w:pPr>
      <w:r>
        <w:rPr>
          <w:b/>
        </w:rPr>
        <w:t>Упражнение №79.</w:t>
      </w:r>
      <w:r w:rsidRPr="00C2151A">
        <w:rPr>
          <w:b/>
        </w:rPr>
        <w:t xml:space="preserve">  </w:t>
      </w:r>
      <w:r>
        <w:t xml:space="preserve">В схеме Бернулли пусть </w:t>
      </w:r>
      <w:r>
        <w:sym w:font="Symbol" w:char="F078"/>
      </w:r>
      <w:r>
        <w:t xml:space="preserve"> - длина серии (гербов или решек), начавшейся при первом испытании. Определите среднюю длину серии и дисперсию этой величины.</w:t>
      </w:r>
      <w:r w:rsidRPr="007C4B11">
        <w:t xml:space="preserve"> </w:t>
      </w:r>
      <w:r w:rsidRPr="007C4B11">
        <w:tab/>
      </w:r>
      <w:r>
        <w:rPr>
          <w:b/>
        </w:rPr>
        <w:t>Упражнение №80.</w:t>
      </w:r>
    </w:p>
    <w:p w:rsidR="007C4B11" w:rsidRDefault="007C4B11" w:rsidP="007C4B11">
      <w:pPr>
        <w:tabs>
          <w:tab w:val="left" w:pos="4111"/>
        </w:tabs>
      </w:pPr>
      <w:r>
        <w:t>Некто, имея связку из n</w:t>
      </w:r>
      <w:r w:rsidRPr="007A70FA">
        <w:t xml:space="preserve"> </w:t>
      </w:r>
      <w:r>
        <w:t>ключей, из которых только один подходит к замку, случайным образом берёт и пробует из связки ключ, возвращая его после испытания в связку.</w:t>
      </w:r>
    </w:p>
    <w:p w:rsidR="007C4B11" w:rsidRPr="007A70FA" w:rsidRDefault="007C4B11" w:rsidP="007C4B11">
      <w:pPr>
        <w:tabs>
          <w:tab w:val="left" w:pos="4111"/>
        </w:tabs>
      </w:pPr>
      <w:r>
        <w:t xml:space="preserve">Каково математическое ожидание и дисперсия числа попыток? </w:t>
      </w:r>
    </w:p>
    <w:p w:rsidR="007C4B11" w:rsidRDefault="007C4B11" w:rsidP="007C4B11">
      <w:pPr>
        <w:tabs>
          <w:tab w:val="left" w:pos="4111"/>
        </w:tabs>
        <w:rPr>
          <w:b/>
        </w:rPr>
      </w:pPr>
      <w:r>
        <w:rPr>
          <w:b/>
        </w:rPr>
        <w:t>Упражнение №81.</w:t>
      </w:r>
    </w:p>
    <w:p w:rsidR="007C4B11" w:rsidRDefault="007C4B11" w:rsidP="007C4B11">
      <w:pPr>
        <w:tabs>
          <w:tab w:val="left" w:pos="4111"/>
        </w:tabs>
      </w:pPr>
      <w:r>
        <w:t>Некто, имея связку из n</w:t>
      </w:r>
      <w:r w:rsidRPr="007A70FA">
        <w:t xml:space="preserve"> </w:t>
      </w:r>
      <w:r>
        <w:t>ключей, из которых только один подходит к замку, случайным образом берёт и пробует из связки ключ, устраняя не подошедший ключ из связки.</w:t>
      </w:r>
    </w:p>
    <w:p w:rsidR="007C4B11" w:rsidRPr="007A70FA" w:rsidRDefault="007C4B11" w:rsidP="007C4B11">
      <w:pPr>
        <w:tabs>
          <w:tab w:val="left" w:pos="4111"/>
        </w:tabs>
      </w:pPr>
      <w:r>
        <w:t xml:space="preserve">Каково математическое ожидание и дисперсия числа попыток? </w:t>
      </w:r>
      <w:r>
        <w:tab/>
      </w:r>
      <w:r>
        <w:tab/>
        <w:t>D</w:t>
      </w:r>
      <w:r>
        <w:sym w:font="Symbol" w:char="F078"/>
      </w:r>
      <w:r w:rsidRPr="00373057">
        <w:t>=</w:t>
      </w:r>
      <w:r w:rsidRPr="008B1EAA">
        <w:rPr>
          <w:position w:val="-24"/>
        </w:rPr>
        <w:object w:dxaOrig="639" w:dyaOrig="660">
          <v:shape id="_x0000_i1050" type="#_x0000_t75" style="width:28.5pt;height:29.25pt" o:ole="">
            <v:imagedata r:id="rId55" o:title=""/>
          </v:shape>
          <o:OLEObject Type="Embed" ProgID="Equation.3" ShapeID="_x0000_i1050" DrawAspect="Content" ObjectID="_1585513672" r:id="rId56"/>
        </w:object>
      </w:r>
    </w:p>
    <w:p w:rsidR="007C4B11" w:rsidRDefault="007C4B11" w:rsidP="007C4B11">
      <w:pPr>
        <w:tabs>
          <w:tab w:val="left" w:pos="4111"/>
        </w:tabs>
        <w:rPr>
          <w:b/>
        </w:rPr>
      </w:pPr>
      <w:r>
        <w:rPr>
          <w:b/>
        </w:rPr>
        <w:t>Упражнение №82</w:t>
      </w:r>
      <w:r w:rsidRPr="008B1EAA">
        <w:rPr>
          <w:b/>
        </w:rPr>
        <w:t>*</w:t>
      </w:r>
      <w:r>
        <w:rPr>
          <w:b/>
        </w:rPr>
        <w:t>.</w:t>
      </w:r>
    </w:p>
    <w:p w:rsidR="007C4B11" w:rsidRPr="007C4B11" w:rsidRDefault="007C4B11" w:rsidP="007C4B11">
      <w:pPr>
        <w:tabs>
          <w:tab w:val="left" w:pos="4111"/>
        </w:tabs>
        <w:rPr>
          <w:lang w:val="en-US"/>
        </w:rPr>
      </w:pPr>
      <w:r>
        <w:t>В одной вершине куба сидит букашка, а в противоположной вершине – паук. Букашка стартует и проходит ребро за минуту, выбирая себе путь на развилках с равными вероятностями. Какова</w:t>
      </w:r>
      <w:r w:rsidRPr="007C4B11">
        <w:rPr>
          <w:lang w:val="en-US"/>
        </w:rPr>
        <w:t xml:space="preserve"> </w:t>
      </w:r>
      <w:r>
        <w:t>средняя</w:t>
      </w:r>
      <w:r w:rsidRPr="007C4B11">
        <w:rPr>
          <w:lang w:val="en-US"/>
        </w:rPr>
        <w:t xml:space="preserve"> </w:t>
      </w:r>
      <w:r>
        <w:t>продолжительность</w:t>
      </w:r>
      <w:r w:rsidRPr="007C4B11">
        <w:rPr>
          <w:lang w:val="en-US"/>
        </w:rPr>
        <w:t xml:space="preserve"> </w:t>
      </w:r>
      <w:r>
        <w:t>жизни</w:t>
      </w:r>
      <w:r w:rsidRPr="007C4B11">
        <w:rPr>
          <w:lang w:val="en-US"/>
        </w:rPr>
        <w:t xml:space="preserve"> </w:t>
      </w:r>
      <w:r>
        <w:t>букашки</w:t>
      </w:r>
      <w:r w:rsidRPr="007C4B11">
        <w:rPr>
          <w:lang w:val="en-US"/>
        </w:rPr>
        <w:t>?</w:t>
      </w:r>
    </w:p>
    <w:p w:rsidR="007C4B11" w:rsidRPr="007C4B11" w:rsidRDefault="007C4B11" w:rsidP="007C4B11">
      <w:pPr>
        <w:tabs>
          <w:tab w:val="left" w:pos="4111"/>
        </w:tabs>
        <w:rPr>
          <w:b/>
        </w:rPr>
      </w:pPr>
      <w:r w:rsidRPr="007E13EE">
        <w:rPr>
          <w:b/>
          <w:lang w:val="en-US"/>
        </w:rPr>
        <w:t>(</w:t>
      </w:r>
      <w:r w:rsidRPr="000D324C">
        <w:rPr>
          <w:b/>
          <w:lang w:val="en-US"/>
        </w:rPr>
        <w:t>If</w:t>
      </w:r>
      <w:r w:rsidRPr="007E13EE">
        <w:rPr>
          <w:b/>
          <w:lang w:val="en-US"/>
        </w:rPr>
        <w:t xml:space="preserve"> </w:t>
      </w:r>
      <w:r>
        <w:rPr>
          <w:b/>
        </w:rPr>
        <w:sym w:font="Symbol" w:char="F078"/>
      </w:r>
      <w:r w:rsidRPr="007E13EE">
        <w:rPr>
          <w:b/>
          <w:lang w:val="en-US"/>
        </w:rPr>
        <w:t xml:space="preserve">- </w:t>
      </w:r>
      <w:r w:rsidRPr="000D324C">
        <w:rPr>
          <w:b/>
          <w:lang w:val="en-US"/>
        </w:rPr>
        <w:t>life</w:t>
      </w:r>
      <w:r w:rsidRPr="007E13EE">
        <w:rPr>
          <w:b/>
          <w:lang w:val="en-US"/>
        </w:rPr>
        <w:t xml:space="preserve"> </w:t>
      </w:r>
      <w:r w:rsidRPr="000D324C">
        <w:rPr>
          <w:b/>
          <w:lang w:val="en-US"/>
        </w:rPr>
        <w:t>expectancy</w:t>
      </w:r>
      <w:r w:rsidRPr="007E13EE">
        <w:rPr>
          <w:b/>
          <w:lang w:val="en-US"/>
        </w:rPr>
        <w:t xml:space="preserve"> </w:t>
      </w:r>
      <w:r w:rsidRPr="000D324C">
        <w:rPr>
          <w:b/>
          <w:lang w:val="en-US"/>
        </w:rPr>
        <w:t>of</w:t>
      </w:r>
      <w:r w:rsidRPr="007E13EE">
        <w:rPr>
          <w:b/>
          <w:lang w:val="en-US"/>
        </w:rPr>
        <w:t xml:space="preserve"> </w:t>
      </w:r>
      <w:r w:rsidRPr="000D324C">
        <w:rPr>
          <w:b/>
          <w:lang w:val="en-US"/>
        </w:rPr>
        <w:t>an</w:t>
      </w:r>
      <w:r w:rsidRPr="007E13EE">
        <w:rPr>
          <w:b/>
          <w:lang w:val="en-US"/>
        </w:rPr>
        <w:t xml:space="preserve"> </w:t>
      </w:r>
      <w:r w:rsidRPr="000D324C">
        <w:rPr>
          <w:b/>
          <w:lang w:val="en-US"/>
        </w:rPr>
        <w:t>insect</w:t>
      </w:r>
      <w:r w:rsidRPr="007E13EE">
        <w:rPr>
          <w:b/>
          <w:lang w:val="en-US"/>
        </w:rPr>
        <w:t xml:space="preserve"> </w:t>
      </w:r>
      <w:r w:rsidRPr="000D324C">
        <w:rPr>
          <w:b/>
          <w:lang w:val="en-US"/>
        </w:rPr>
        <w:t>then</w:t>
      </w:r>
      <w:r w:rsidRPr="007E13EE">
        <w:rPr>
          <w:b/>
          <w:lang w:val="en-US"/>
        </w:rPr>
        <w:t xml:space="preserve"> </w:t>
      </w:r>
      <w:r w:rsidRPr="000D324C">
        <w:rPr>
          <w:b/>
          <w:lang w:val="en-US"/>
        </w:rPr>
        <w:t>P</w:t>
      </w:r>
      <w:r w:rsidRPr="007E13EE">
        <w:rPr>
          <w:b/>
          <w:lang w:val="en-US"/>
        </w:rPr>
        <w:t>(</w:t>
      </w:r>
      <w:r>
        <w:rPr>
          <w:b/>
        </w:rPr>
        <w:sym w:font="Symbol" w:char="F078"/>
      </w:r>
      <w:r w:rsidRPr="007E13EE">
        <w:rPr>
          <w:b/>
          <w:lang w:val="en-US"/>
        </w:rPr>
        <w:t>=2</w:t>
      </w:r>
      <w:r w:rsidRPr="000D324C">
        <w:rPr>
          <w:b/>
          <w:lang w:val="en-US"/>
        </w:rPr>
        <w:t>k</w:t>
      </w:r>
      <w:r w:rsidRPr="007E13EE">
        <w:rPr>
          <w:b/>
          <w:lang w:val="en-US"/>
        </w:rPr>
        <w:t>+3)=</w:t>
      </w:r>
      <w:r w:rsidRPr="000D324C">
        <w:rPr>
          <w:b/>
          <w:lang w:val="en-US"/>
        </w:rPr>
        <w:t>p</w:t>
      </w:r>
      <w:r>
        <w:rPr>
          <w:b/>
        </w:rPr>
        <w:sym w:font="Symbol" w:char="F0D7"/>
      </w:r>
      <w:r w:rsidRPr="000D324C">
        <w:rPr>
          <w:b/>
          <w:lang w:val="en-US"/>
        </w:rPr>
        <w:t>q</w:t>
      </w:r>
      <w:r w:rsidRPr="000D324C">
        <w:rPr>
          <w:b/>
          <w:vertAlign w:val="superscript"/>
          <w:lang w:val="en-US"/>
        </w:rPr>
        <w:t>k</w:t>
      </w:r>
      <w:r w:rsidRPr="007E13EE">
        <w:rPr>
          <w:b/>
          <w:lang w:val="en-US"/>
        </w:rPr>
        <w:t xml:space="preserve">; </w:t>
      </w:r>
      <w:r w:rsidRPr="000D324C">
        <w:rPr>
          <w:b/>
          <w:lang w:val="en-US"/>
        </w:rPr>
        <w:t>k</w:t>
      </w:r>
      <w:r w:rsidRPr="007E13EE">
        <w:rPr>
          <w:b/>
          <w:lang w:val="en-US"/>
        </w:rPr>
        <w:t xml:space="preserve">=0,1,2,.. </w:t>
      </w:r>
      <w:r w:rsidRPr="000D324C">
        <w:rPr>
          <w:b/>
          <w:lang w:val="en-US"/>
        </w:rPr>
        <w:t>prove</w:t>
      </w:r>
      <w:r w:rsidRPr="007E13EE">
        <w:rPr>
          <w:b/>
          <w:lang w:val="en-US"/>
        </w:rPr>
        <w:t xml:space="preserve">. )          </w:t>
      </w:r>
      <w:r>
        <w:rPr>
          <w:b/>
        </w:rPr>
        <w:t>M</w:t>
      </w:r>
      <w:r w:rsidRPr="00876A63">
        <w:rPr>
          <w:b/>
        </w:rPr>
        <w:t>=10</w:t>
      </w:r>
      <w:r w:rsidRPr="007C4B11">
        <w:rPr>
          <w:b/>
        </w:rPr>
        <w:t>.</w:t>
      </w:r>
    </w:p>
    <w:p w:rsidR="00127FF5" w:rsidRPr="007C4B11" w:rsidRDefault="007C4B11">
      <w:r>
        <w:t xml:space="preserve">О текущем состоянии дел с преподаванием математики по авторской методике в Москве и других городах можно ознакомиться на сайте </w:t>
      </w:r>
      <w:hyperlink r:id="rId57" w:history="1">
        <w:r w:rsidRPr="00FC2F0B">
          <w:rPr>
            <w:rStyle w:val="a4"/>
            <w:lang w:val="en-US"/>
          </w:rPr>
          <w:t>www</w:t>
        </w:r>
        <w:r w:rsidRPr="00FC2F0B">
          <w:rPr>
            <w:rStyle w:val="a4"/>
          </w:rPr>
          <w:t>.</w:t>
        </w:r>
        <w:r w:rsidRPr="00FC2F0B">
          <w:rPr>
            <w:rStyle w:val="a4"/>
            <w:lang w:val="en-US"/>
          </w:rPr>
          <w:t>abramson</w:t>
        </w:r>
        <w:r w:rsidRPr="00FC2F0B">
          <w:rPr>
            <w:rStyle w:val="a4"/>
          </w:rPr>
          <w:t>.</w:t>
        </w:r>
        <w:r w:rsidRPr="00FC2F0B">
          <w:rPr>
            <w:rStyle w:val="a4"/>
            <w:lang w:val="en-US"/>
          </w:rPr>
          <w:t>xyz</w:t>
        </w:r>
      </w:hyperlink>
      <w:bookmarkStart w:id="0" w:name="_GoBack"/>
      <w:bookmarkEnd w:id="0"/>
    </w:p>
    <w:sectPr w:rsidR="00127FF5" w:rsidRPr="007C4B11" w:rsidSect="0072458B">
      <w:footerReference w:type="default" r:id="rId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FC0" w:rsidRDefault="007C4B1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076FC0" w:rsidRDefault="007C4B11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3D54060A"/>
    <w:multiLevelType w:val="hybridMultilevel"/>
    <w:tmpl w:val="96664B9E"/>
    <w:lvl w:ilvl="0" w:tplc="CCF0C6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862C9A"/>
    <w:multiLevelType w:val="hybridMultilevel"/>
    <w:tmpl w:val="92BE0DD6"/>
    <w:lvl w:ilvl="0" w:tplc="CCF0C6B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46625B85"/>
    <w:multiLevelType w:val="hybridMultilevel"/>
    <w:tmpl w:val="9C3AE672"/>
    <w:lvl w:ilvl="0" w:tplc="CCF0C6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9F5581F"/>
    <w:multiLevelType w:val="hybridMultilevel"/>
    <w:tmpl w:val="15886834"/>
    <w:lvl w:ilvl="0" w:tplc="74CAD8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11"/>
    <w:rsid w:val="00127FF5"/>
    <w:rsid w:val="007C4B11"/>
    <w:rsid w:val="00B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character" w:styleId="a4">
    <w:name w:val="Hyperlink"/>
    <w:basedOn w:val="a0"/>
    <w:uiPriority w:val="99"/>
    <w:unhideWhenUsed/>
    <w:rsid w:val="007C4B11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7C4B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4B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character" w:styleId="a4">
    <w:name w:val="Hyperlink"/>
    <w:basedOn w:val="a0"/>
    <w:uiPriority w:val="99"/>
    <w:unhideWhenUsed/>
    <w:rsid w:val="007C4B11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7C4B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4B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hyperlink" Target="http://www.abramson.xyz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2018-04-17T20:41:00Z</dcterms:created>
  <dcterms:modified xsi:type="dcterms:W3CDTF">2018-04-17T20:41:00Z</dcterms:modified>
</cp:coreProperties>
</file>