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4C" w:rsidRPr="004A0548" w:rsidRDefault="003A5E4C" w:rsidP="003A5E4C">
      <w:pPr>
        <w:jc w:val="center"/>
        <w:rPr>
          <w:b/>
        </w:rPr>
      </w:pPr>
      <w:r w:rsidRPr="004A0548">
        <w:rPr>
          <w:b/>
        </w:rPr>
        <w:t>Приложение</w:t>
      </w:r>
    </w:p>
    <w:tbl>
      <w:tblPr>
        <w:tblStyle w:val="a8"/>
        <w:tblpPr w:leftFromText="180" w:rightFromText="180" w:horzAnchor="margin" w:tblpY="1040"/>
        <w:tblW w:w="0" w:type="auto"/>
        <w:tblLook w:val="04A0" w:firstRow="1" w:lastRow="0" w:firstColumn="1" w:lastColumn="0" w:noHBand="0" w:noVBand="1"/>
      </w:tblPr>
      <w:tblGrid>
        <w:gridCol w:w="3172"/>
        <w:gridCol w:w="3153"/>
        <w:gridCol w:w="3245"/>
      </w:tblGrid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C74711">
              <w:rPr>
                <w:rFonts w:asciiTheme="majorHAnsi" w:hAnsiTheme="majorHAnsi"/>
                <w:b/>
                <w:sz w:val="36"/>
                <w:szCs w:val="36"/>
              </w:rPr>
              <w:t>Задания</w:t>
            </w:r>
          </w:p>
        </w:tc>
        <w:tc>
          <w:tcPr>
            <w:tcW w:w="3153" w:type="dxa"/>
          </w:tcPr>
          <w:p w:rsidR="003A5E4C" w:rsidRPr="00C74711" w:rsidRDefault="003A5E4C" w:rsidP="00562421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C74711">
              <w:rPr>
                <w:rFonts w:asciiTheme="majorHAnsi" w:hAnsiTheme="majorHAnsi"/>
                <w:b/>
                <w:sz w:val="36"/>
                <w:szCs w:val="36"/>
              </w:rPr>
              <w:t>«Снеговики»</w:t>
            </w:r>
          </w:p>
        </w:tc>
        <w:tc>
          <w:tcPr>
            <w:tcW w:w="3245" w:type="dxa"/>
          </w:tcPr>
          <w:p w:rsidR="003A5E4C" w:rsidRPr="00C74711" w:rsidRDefault="003A5E4C" w:rsidP="00562421">
            <w:pPr>
              <w:rPr>
                <w:rFonts w:asciiTheme="majorHAnsi" w:hAnsiTheme="majorHAnsi"/>
                <w:b/>
                <w:sz w:val="36"/>
                <w:szCs w:val="36"/>
              </w:rPr>
            </w:pPr>
            <w:r w:rsidRPr="00C74711">
              <w:rPr>
                <w:rFonts w:asciiTheme="majorHAnsi" w:hAnsiTheme="majorHAnsi"/>
                <w:b/>
                <w:sz w:val="36"/>
                <w:szCs w:val="36"/>
              </w:rPr>
              <w:t>«Снежинки»</w:t>
            </w:r>
          </w:p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Спортивная символика</w:t>
            </w: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Определение вида спорта не представленного на универсиаде 2019.</w:t>
            </w: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Определение видов спорта изображенных на экране.</w:t>
            </w: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Назвать виды спорта изображенные на экране по месту их проведения.</w:t>
            </w: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 xml:space="preserve">Дополнительный вопрос : о зимнем плавание </w:t>
            </w: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Соотнести, к какому виду спорта относятся представленные предметы и спортивный инвентарь, назвать виды спота , которые представлены на универсиаде.</w:t>
            </w: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«Снеговики» Начало дистанции – старт, а конец?</w:t>
            </w:r>
          </w:p>
          <w:p w:rsidR="003A5E4C" w:rsidRPr="00C74711" w:rsidRDefault="003A5E4C" w:rsidP="00562421">
            <w:pPr>
              <w:ind w:left="360"/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«Снежинки» - Что стремятся установить спортсмены на соревнованиях?</w:t>
            </w: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Собрать разрезные карточки и назвать виды спорта</w:t>
            </w: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  <w:tr w:rsidR="003A5E4C" w:rsidTr="00562421">
        <w:tc>
          <w:tcPr>
            <w:tcW w:w="3173" w:type="dxa"/>
          </w:tcPr>
          <w:p w:rsidR="003A5E4C" w:rsidRPr="00C74711" w:rsidRDefault="003A5E4C" w:rsidP="00562421">
            <w:pPr>
              <w:pStyle w:val="a7"/>
              <w:numPr>
                <w:ilvl w:val="0"/>
                <w:numId w:val="1"/>
              </w:numPr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Сколько золотых медалей у наших спортсменов на сегодня</w:t>
            </w:r>
          </w:p>
          <w:p w:rsidR="003A5E4C" w:rsidRPr="00C74711" w:rsidRDefault="003A5E4C" w:rsidP="00562421">
            <w:pPr>
              <w:ind w:left="360"/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>- серебряных</w:t>
            </w:r>
          </w:p>
          <w:p w:rsidR="003A5E4C" w:rsidRPr="00C74711" w:rsidRDefault="003A5E4C" w:rsidP="00562421">
            <w:pPr>
              <w:ind w:left="360"/>
              <w:rPr>
                <w:rFonts w:asciiTheme="majorHAnsi" w:hAnsiTheme="majorHAnsi"/>
                <w:b/>
              </w:rPr>
            </w:pPr>
            <w:r w:rsidRPr="00C74711">
              <w:rPr>
                <w:rFonts w:asciiTheme="majorHAnsi" w:hAnsiTheme="majorHAnsi"/>
                <w:b/>
              </w:rPr>
              <w:t xml:space="preserve">-бронзовых </w:t>
            </w:r>
          </w:p>
          <w:p w:rsidR="003A5E4C" w:rsidRPr="00C74711" w:rsidRDefault="003A5E4C" w:rsidP="00562421">
            <w:pPr>
              <w:ind w:left="360"/>
              <w:rPr>
                <w:rFonts w:asciiTheme="majorHAnsi" w:hAnsiTheme="majorHAnsi"/>
                <w:b/>
              </w:rPr>
            </w:pPr>
          </w:p>
        </w:tc>
        <w:tc>
          <w:tcPr>
            <w:tcW w:w="3153" w:type="dxa"/>
          </w:tcPr>
          <w:p w:rsidR="003A5E4C" w:rsidRDefault="003A5E4C" w:rsidP="00562421"/>
        </w:tc>
        <w:tc>
          <w:tcPr>
            <w:tcW w:w="3245" w:type="dxa"/>
          </w:tcPr>
          <w:p w:rsidR="003A5E4C" w:rsidRDefault="003A5E4C" w:rsidP="00562421"/>
        </w:tc>
      </w:tr>
    </w:tbl>
    <w:p w:rsidR="003A5E4C" w:rsidRDefault="003A5E4C" w:rsidP="003A5E4C">
      <w:pPr>
        <w:jc w:val="center"/>
      </w:pPr>
      <w:r w:rsidRPr="00796BE1">
        <w:rPr>
          <w:rFonts w:asciiTheme="majorHAnsi" w:hAnsiTheme="majorHAnsi"/>
          <w:b/>
          <w:sz w:val="28"/>
          <w:szCs w:val="28"/>
        </w:rPr>
        <w:t>Протокол итогов викторины «Универсиада 2019»</w:t>
      </w:r>
    </w:p>
    <w:p w:rsidR="003A5E4C" w:rsidRDefault="003A5E4C" w:rsidP="003A5E4C"/>
    <w:p w:rsidR="003A5E4C" w:rsidRDefault="003A5E4C" w:rsidP="003A5E4C"/>
    <w:p w:rsidR="003A5E4C" w:rsidRDefault="003A5E4C" w:rsidP="003A5E4C"/>
    <w:p w:rsidR="003A5E4C" w:rsidRDefault="003A5E4C" w:rsidP="003A5E4C">
      <w:r>
        <w:rPr>
          <w:noProof/>
          <w:lang w:eastAsia="ru-RU"/>
        </w:rPr>
        <w:lastRenderedPageBreak/>
        <w:drawing>
          <wp:inline distT="0" distB="0" distL="0" distR="0" wp14:anchorId="5E0DC09E" wp14:editId="50A343DD">
            <wp:extent cx="4572000" cy="3048000"/>
            <wp:effectExtent l="0" t="0" r="0" b="0"/>
            <wp:docPr id="15" name="Рисунок 15" descr="G:\Подготовительная группа\универсиада\универсиада фото\2 АЮлай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Подготовительная группа\универсиада\универсиада фото\2 АЮлайка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26F66A7" wp14:editId="26C1E7B1">
            <wp:extent cx="4572000" cy="3048000"/>
            <wp:effectExtent l="0" t="0" r="0" b="0"/>
            <wp:docPr id="12" name="Рисунок 12" descr="G:\Подготовительная группа\универсиада\универсиада фото\бобровый ло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:\Подготовительная группа\универсиада\универсиада фото\бобровый лог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3A5E4C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F6FAB"/>
    <w:multiLevelType w:val="hybridMultilevel"/>
    <w:tmpl w:val="FC92F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4C"/>
    <w:rsid w:val="00014091"/>
    <w:rsid w:val="00075273"/>
    <w:rsid w:val="00124E7E"/>
    <w:rsid w:val="001A2A60"/>
    <w:rsid w:val="001F7167"/>
    <w:rsid w:val="00314EB8"/>
    <w:rsid w:val="003975D5"/>
    <w:rsid w:val="003A5E4C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B3474B"/>
    <w:rsid w:val="00BF71F8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3A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table" w:styleId="a8">
    <w:name w:val="Table Grid"/>
    <w:basedOn w:val="a1"/>
    <w:uiPriority w:val="59"/>
    <w:rsid w:val="003A5E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2019-09-27T08:57:00Z</dcterms:created>
  <dcterms:modified xsi:type="dcterms:W3CDTF">2019-09-27T08:58:00Z</dcterms:modified>
</cp:coreProperties>
</file>