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78" w:rsidRPr="007D6CFE" w:rsidRDefault="00430978" w:rsidP="00430978">
      <w:pPr>
        <w:pStyle w:val="a5"/>
        <w:spacing w:line="276" w:lineRule="auto"/>
        <w:ind w:firstLine="709"/>
        <w:jc w:val="right"/>
        <w:rPr>
          <w:rFonts w:ascii="Times New Roman" w:hAnsi="Times New Roman" w:cs="Times New Roman"/>
          <w:sz w:val="24"/>
          <w:szCs w:val="24"/>
        </w:rPr>
      </w:pPr>
      <w:r w:rsidRPr="007D6CFE">
        <w:rPr>
          <w:rFonts w:ascii="Times New Roman" w:hAnsi="Times New Roman" w:cs="Times New Roman"/>
          <w:sz w:val="24"/>
          <w:szCs w:val="24"/>
        </w:rPr>
        <w:t>ПРИЛОЖЕНИЕ №5</w:t>
      </w:r>
    </w:p>
    <w:p w:rsidR="00430978" w:rsidRPr="009C734B" w:rsidRDefault="00430978" w:rsidP="00430978">
      <w:pPr>
        <w:pStyle w:val="a5"/>
        <w:spacing w:line="276" w:lineRule="auto"/>
        <w:ind w:firstLine="709"/>
        <w:jc w:val="center"/>
        <w:rPr>
          <w:rFonts w:ascii="Times New Roman" w:hAnsi="Times New Roman" w:cs="Times New Roman"/>
          <w:b/>
          <w:sz w:val="24"/>
          <w:szCs w:val="24"/>
        </w:rPr>
      </w:pPr>
      <w:r w:rsidRPr="009C734B">
        <w:rPr>
          <w:rFonts w:ascii="Times New Roman" w:hAnsi="Times New Roman" w:cs="Times New Roman"/>
          <w:b/>
          <w:sz w:val="24"/>
          <w:szCs w:val="24"/>
        </w:rPr>
        <w:t>Памятки для воспитателей</w:t>
      </w:r>
    </w:p>
    <w:p w:rsidR="00430978" w:rsidRPr="009C734B" w:rsidRDefault="00430978" w:rsidP="00430978">
      <w:pPr>
        <w:pStyle w:val="a5"/>
        <w:spacing w:line="276" w:lineRule="auto"/>
        <w:ind w:firstLine="709"/>
        <w:jc w:val="both"/>
        <w:rPr>
          <w:rFonts w:ascii="Times New Roman" w:hAnsi="Times New Roman" w:cs="Times New Roman"/>
          <w:b/>
          <w:sz w:val="24"/>
          <w:szCs w:val="24"/>
        </w:rPr>
      </w:pPr>
    </w:p>
    <w:p w:rsidR="00430978" w:rsidRPr="007D6CFE" w:rsidRDefault="00430978" w:rsidP="00430978">
      <w:pPr>
        <w:pStyle w:val="a5"/>
        <w:spacing w:line="276" w:lineRule="auto"/>
        <w:ind w:firstLine="709"/>
        <w:jc w:val="both"/>
        <w:rPr>
          <w:rFonts w:ascii="Times New Roman" w:eastAsia="Times New Roman" w:hAnsi="Times New Roman" w:cs="Times New Roman"/>
          <w:sz w:val="24"/>
          <w:szCs w:val="24"/>
        </w:rPr>
      </w:pPr>
      <w:r w:rsidRPr="007D6CFE">
        <w:rPr>
          <w:rFonts w:ascii="Times New Roman" w:eastAsia="Times New Roman" w:hAnsi="Times New Roman" w:cs="Times New Roman"/>
          <w:b/>
          <w:bCs/>
          <w:sz w:val="24"/>
          <w:szCs w:val="24"/>
        </w:rPr>
        <w:t>Проведение беседы с родителями по инициативе воспитателя.</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i/>
          <w:iCs/>
          <w:color w:val="000000"/>
          <w:sz w:val="24"/>
          <w:szCs w:val="24"/>
        </w:rPr>
        <w:t>1. Постановка цели.</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color w:val="000000"/>
          <w:sz w:val="24"/>
          <w:szCs w:val="24"/>
        </w:rPr>
        <w:t>– Что я хочу от родителей? </w:t>
      </w:r>
      <w:r w:rsidRPr="007D6CFE">
        <w:rPr>
          <w:rFonts w:ascii="Times New Roman" w:eastAsia="Times New Roman" w:hAnsi="Times New Roman" w:cs="Times New Roman"/>
          <w:b/>
          <w:i/>
          <w:iCs/>
          <w:color w:val="000000"/>
          <w:sz w:val="24"/>
          <w:szCs w:val="24"/>
        </w:rPr>
        <w:t>(Вылить свое раздражение на ребенка? Наказать ребенка руками родителей? Показать родителям их педагогическую несостоятельность?)</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При всех указанных вариантах не стоит вызывать родителей, т. к. такие цели свидетельствуют о профессиональной беспомощности педагога и отрицательно повлияют на общение воспитателя и семьи.</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color w:val="000000"/>
          <w:sz w:val="24"/>
          <w:szCs w:val="24"/>
        </w:rPr>
        <w:t>Проводить беседу с родителями стоит, если воспитатель хочет лучше узнать ребенка, понять причины его поведения, подобрать индивидуальный подход к нему, поделиться положительными фактами относительно ребенка и т. д., т. е. психологическая цель должна быть стимулом для дальнейшего общения с родителями.</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i/>
          <w:iCs/>
          <w:color w:val="000000"/>
          <w:sz w:val="24"/>
          <w:szCs w:val="24"/>
        </w:rPr>
        <w:t>2. Организация начала диалога.</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Церемония приветствия.</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Приветствуя родителей, необходимо оставить свои дела, встать навстречу, улыбнуться, доброжелательно сказать слова приветствия, представиться (если встречаетесь впервые), обратиться к ним по имени-отчеству.</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b/>
          <w:i/>
          <w:iCs/>
          <w:color w:val="000000"/>
          <w:sz w:val="24"/>
          <w:szCs w:val="24"/>
        </w:rPr>
        <w:t>3. Установление согласия на контакт.</w:t>
      </w:r>
      <w:r w:rsidRPr="007D6CFE">
        <w:rPr>
          <w:rFonts w:ascii="Times New Roman" w:eastAsia="Times New Roman" w:hAnsi="Times New Roman" w:cs="Times New Roman"/>
          <w:b/>
          <w:color w:val="000000"/>
          <w:sz w:val="24"/>
          <w:szCs w:val="24"/>
        </w:rPr>
        <w:t> </w:t>
      </w:r>
      <w:r w:rsidRPr="007D6CFE">
        <w:rPr>
          <w:rFonts w:ascii="Times New Roman" w:eastAsia="Times New Roman" w:hAnsi="Times New Roman" w:cs="Times New Roman"/>
          <w:color w:val="000000"/>
          <w:sz w:val="24"/>
          <w:szCs w:val="24"/>
        </w:rPr>
        <w:t>Это означает, что воспитатель обязательно обговаривает время диалога, особенно если он видит, что родитель торопится, необходимо уточнить, каким запасом времени тот располагает. Лучше перенести разговор, чем проводить его в спешке, т. к. он все равно не будет усвоен.</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i/>
          <w:iCs/>
          <w:color w:val="000000"/>
          <w:sz w:val="24"/>
          <w:szCs w:val="24"/>
        </w:rPr>
        <w:t>4. Создание обстановки диалога заключается в том, </w:t>
      </w:r>
      <w:r w:rsidRPr="007D6CFE">
        <w:rPr>
          <w:rFonts w:ascii="Times New Roman" w:eastAsia="Times New Roman" w:hAnsi="Times New Roman" w:cs="Times New Roman"/>
          <w:b/>
          <w:color w:val="000000"/>
          <w:sz w:val="24"/>
          <w:szCs w:val="24"/>
        </w:rPr>
        <w:t>что  воспитатель продумывает, где и как будет проходить диалог. Недопустимо, чтобы воспитатель сидел, а родитель стоял, или чтобы педагог сидел за своим столом, а родитель – на детском стульчике.</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Усадив родителя, необходимо поинтересоваться, удобно ли ему, обратить внимание на его и свои жесты и позы.</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Жесты и позы должны демонстрировать открытость и доброжелательность (недопустимы скрещенные на груди руки, руки на поясе – «руки в боки», запрокинутая назад голова и т. д.).</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Для снятия напряжения родителя и перехода к проблеме следует корректно и конкретно сообщить цель вызова, например: «Мне хотелось получше узнать (</w:t>
      </w:r>
      <w:r w:rsidRPr="007D6CFE">
        <w:rPr>
          <w:rFonts w:ascii="Times New Roman" w:eastAsia="Times New Roman" w:hAnsi="Times New Roman" w:cs="Times New Roman"/>
          <w:i/>
          <w:iCs/>
          <w:color w:val="000000"/>
          <w:sz w:val="24"/>
          <w:szCs w:val="24"/>
        </w:rPr>
        <w:t>имя ребенка</w:t>
      </w:r>
      <w:r w:rsidRPr="007D6CFE">
        <w:rPr>
          <w:rFonts w:ascii="Times New Roman" w:eastAsia="Times New Roman" w:hAnsi="Times New Roman" w:cs="Times New Roman"/>
          <w:color w:val="000000"/>
          <w:sz w:val="24"/>
          <w:szCs w:val="24"/>
        </w:rPr>
        <w:t>), чтобы подобрать к нему подход», «Нам нужно получше с вами познакомиться, чтобы действовать сообща», «Я еще не очень хорошо знаю (</w:t>
      </w:r>
      <w:r w:rsidRPr="007D6CFE">
        <w:rPr>
          <w:rFonts w:ascii="Times New Roman" w:eastAsia="Times New Roman" w:hAnsi="Times New Roman" w:cs="Times New Roman"/>
          <w:i/>
          <w:iCs/>
          <w:color w:val="000000"/>
          <w:sz w:val="24"/>
          <w:szCs w:val="24"/>
        </w:rPr>
        <w:t>имя ребенка</w:t>
      </w:r>
      <w:r w:rsidRPr="007D6CFE">
        <w:rPr>
          <w:rFonts w:ascii="Times New Roman" w:eastAsia="Times New Roman" w:hAnsi="Times New Roman" w:cs="Times New Roman"/>
          <w:color w:val="000000"/>
          <w:sz w:val="24"/>
          <w:szCs w:val="24"/>
        </w:rPr>
        <w:t>), вижу в нем и положительные черты и не очень, мне нужна Ваша помощь, чтобы лучше понять его» и т. д.</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color w:val="000000"/>
          <w:sz w:val="24"/>
          <w:szCs w:val="24"/>
        </w:rPr>
        <w:t>Вызывая родителя для беседы, воспитатель не должен забывать, что беседа подразумевает диалог, следовательно, ему нужно продумать не только свое сообщение, но и то, что он хочет услышать от родителя, поэтому ему необходимо сформулировать свои вопросы к родителям дошкольника и дать возможность высказаться им.</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bCs/>
          <w:color w:val="000000"/>
          <w:sz w:val="24"/>
          <w:szCs w:val="24"/>
        </w:rPr>
        <w:t>Проведение диалога.</w:t>
      </w:r>
      <w:r w:rsidRPr="007D6CFE">
        <w:rPr>
          <w:rFonts w:ascii="Times New Roman" w:eastAsia="Times New Roman" w:hAnsi="Times New Roman" w:cs="Times New Roman"/>
          <w:color w:val="000000"/>
          <w:sz w:val="24"/>
          <w:szCs w:val="24"/>
        </w:rPr>
        <w:t xml:space="preserve"> Начало разговора должно содержать положительную </w:t>
      </w:r>
      <w:r w:rsidRPr="007D6CFE">
        <w:rPr>
          <w:rFonts w:ascii="Times New Roman" w:eastAsia="Times New Roman" w:hAnsi="Times New Roman" w:cs="Times New Roman"/>
          <w:color w:val="000000"/>
          <w:sz w:val="24"/>
          <w:szCs w:val="24"/>
        </w:rPr>
        <w:lastRenderedPageBreak/>
        <w:t xml:space="preserve">информацию о ребенке, </w:t>
      </w:r>
      <w:r w:rsidRPr="007D6CFE">
        <w:rPr>
          <w:rFonts w:ascii="Times New Roman" w:eastAsia="Times New Roman" w:hAnsi="Times New Roman" w:cs="Times New Roman"/>
          <w:b/>
          <w:color w:val="000000"/>
          <w:sz w:val="24"/>
          <w:szCs w:val="24"/>
        </w:rPr>
        <w:t>причем это не оценочные суждения:</w:t>
      </w:r>
      <w:r w:rsidRPr="007D6CFE">
        <w:rPr>
          <w:rFonts w:ascii="Times New Roman" w:eastAsia="Times New Roman" w:hAnsi="Times New Roman" w:cs="Times New Roman"/>
          <w:color w:val="000000"/>
          <w:sz w:val="24"/>
          <w:szCs w:val="24"/>
        </w:rPr>
        <w:t xml:space="preserve"> </w:t>
      </w:r>
      <w:r w:rsidRPr="007D6CFE">
        <w:rPr>
          <w:rFonts w:ascii="Times New Roman" w:eastAsia="Times New Roman" w:hAnsi="Times New Roman" w:cs="Times New Roman"/>
          <w:i/>
          <w:color w:val="000000"/>
          <w:sz w:val="24"/>
          <w:szCs w:val="24"/>
        </w:rPr>
        <w:t>«У Вас хороший мальчик, но…</w:t>
      </w:r>
      <w:r w:rsidRPr="007D6CFE">
        <w:rPr>
          <w:rFonts w:ascii="Times New Roman" w:eastAsia="Times New Roman" w:hAnsi="Times New Roman" w:cs="Times New Roman"/>
          <w:color w:val="000000"/>
          <w:sz w:val="24"/>
          <w:szCs w:val="24"/>
        </w:rPr>
        <w:t xml:space="preserve"> (дальше идет отрицательная информация на 10 минут»), </w:t>
      </w:r>
      <w:r w:rsidRPr="007D6CFE">
        <w:rPr>
          <w:rFonts w:ascii="Times New Roman" w:eastAsia="Times New Roman" w:hAnsi="Times New Roman" w:cs="Times New Roman"/>
          <w:b/>
          <w:sz w:val="24"/>
          <w:szCs w:val="24"/>
        </w:rPr>
        <w:t>а сообщение о конкретных фактах, характеризующих ребенка с положительной стороны.</w:t>
      </w:r>
      <w:r w:rsidRPr="007D6CFE">
        <w:rPr>
          <w:rFonts w:ascii="Times New Roman" w:eastAsia="Times New Roman" w:hAnsi="Times New Roman" w:cs="Times New Roman"/>
          <w:b/>
          <w:color w:val="FF0000"/>
          <w:sz w:val="24"/>
          <w:szCs w:val="24"/>
        </w:rPr>
        <w:t xml:space="preserve"> </w:t>
      </w:r>
      <w:r w:rsidRPr="007D6CFE">
        <w:rPr>
          <w:rFonts w:ascii="Times New Roman" w:eastAsia="Times New Roman" w:hAnsi="Times New Roman" w:cs="Times New Roman"/>
          <w:b/>
          <w:color w:val="000000"/>
          <w:sz w:val="24"/>
          <w:szCs w:val="24"/>
        </w:rPr>
        <w:t>Такое начало свидетельствует о педагоге как о наблюдательном и доброжелательном, т. е. профессионале.</w:t>
      </w:r>
    </w:p>
    <w:p w:rsidR="00430978" w:rsidRPr="007D6CFE" w:rsidRDefault="00430978" w:rsidP="00430978">
      <w:pPr>
        <w:pStyle w:val="a5"/>
        <w:spacing w:line="276" w:lineRule="auto"/>
        <w:ind w:firstLine="709"/>
        <w:jc w:val="both"/>
        <w:rPr>
          <w:rFonts w:ascii="Times New Roman" w:eastAsia="Times New Roman" w:hAnsi="Times New Roman" w:cs="Times New Roman"/>
          <w:i/>
          <w:color w:val="000000"/>
          <w:sz w:val="24"/>
          <w:szCs w:val="24"/>
        </w:rPr>
      </w:pPr>
      <w:r w:rsidRPr="007D6CFE">
        <w:rPr>
          <w:rFonts w:ascii="Times New Roman" w:eastAsia="Times New Roman" w:hAnsi="Times New Roman" w:cs="Times New Roman"/>
          <w:b/>
          <w:color w:val="000000"/>
          <w:sz w:val="24"/>
          <w:szCs w:val="24"/>
        </w:rPr>
        <w:t>Факты о поведении, вызывающие беспокойство у педагога, должны подаваться очень корректно, без оценочных суждений, начинающих на «не»: «</w:t>
      </w:r>
      <w:r w:rsidRPr="007D6CFE">
        <w:rPr>
          <w:rFonts w:ascii="Times New Roman" w:eastAsia="Times New Roman" w:hAnsi="Times New Roman" w:cs="Times New Roman"/>
          <w:i/>
          <w:color w:val="000000"/>
          <w:sz w:val="24"/>
          <w:szCs w:val="24"/>
        </w:rPr>
        <w:t>Он у Вас непослушный, неорганизованный, невоспитанный и т. д.».</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 xml:space="preserve">Также </w:t>
      </w:r>
      <w:r w:rsidRPr="007D6CFE">
        <w:rPr>
          <w:rFonts w:ascii="Times New Roman" w:eastAsia="Times New Roman" w:hAnsi="Times New Roman" w:cs="Times New Roman"/>
          <w:b/>
          <w:color w:val="000000"/>
          <w:sz w:val="24"/>
          <w:szCs w:val="24"/>
        </w:rPr>
        <w:t>не следует</w:t>
      </w:r>
      <w:r w:rsidRPr="007D6CFE">
        <w:rPr>
          <w:rFonts w:ascii="Times New Roman" w:eastAsia="Times New Roman" w:hAnsi="Times New Roman" w:cs="Times New Roman"/>
          <w:color w:val="000000"/>
          <w:sz w:val="24"/>
          <w:szCs w:val="24"/>
        </w:rPr>
        <w:t xml:space="preserve"> после положительной информации о ребенке  продолжать рассказ о негативных </w:t>
      </w:r>
      <w:r w:rsidRPr="007D6CFE">
        <w:rPr>
          <w:rFonts w:ascii="Times New Roman" w:eastAsia="Times New Roman" w:hAnsi="Times New Roman" w:cs="Times New Roman"/>
          <w:b/>
          <w:color w:val="000000"/>
          <w:sz w:val="24"/>
          <w:szCs w:val="24"/>
        </w:rPr>
        <w:t>фактах через союз «но</w:t>
      </w:r>
      <w:r w:rsidRPr="007D6CFE">
        <w:rPr>
          <w:rFonts w:ascii="Times New Roman" w:eastAsia="Times New Roman" w:hAnsi="Times New Roman" w:cs="Times New Roman"/>
          <w:color w:val="000000"/>
          <w:sz w:val="24"/>
          <w:szCs w:val="24"/>
        </w:rPr>
        <w:t>»: «</w:t>
      </w:r>
      <w:r w:rsidRPr="007D6CFE">
        <w:rPr>
          <w:rFonts w:ascii="Times New Roman" w:eastAsia="Times New Roman" w:hAnsi="Times New Roman" w:cs="Times New Roman"/>
          <w:i/>
          <w:color w:val="000000"/>
          <w:sz w:val="24"/>
          <w:szCs w:val="24"/>
        </w:rPr>
        <w:t>Ваш сын аккуратный, опрятный, но неорганизованный».</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color w:val="000000"/>
          <w:sz w:val="24"/>
          <w:szCs w:val="24"/>
        </w:rPr>
        <w:t>Переходить к нелицеприятным фактам лучше всего в форме обращения за советом: «Я еще не очень хорошо знаю Петю, не могли бы Вы мне помочь разобраться (далее идет описание факта) или «Я не могу понять…», «Меня беспокоит…», «Я хочу понять, что стоит за этим…».</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color w:val="000000"/>
          <w:sz w:val="24"/>
          <w:szCs w:val="24"/>
        </w:rPr>
        <w:t>При сообщении негативных фактов рекомендуется делать акцент не на них, а на пути преодоления нежелательных проявлений.</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 xml:space="preserve">Воспитатель должен постоянно подчеркивать общую цель его и родителей относительно будущего ребенка, поэтому </w:t>
      </w:r>
      <w:r w:rsidRPr="007D6CFE">
        <w:rPr>
          <w:rFonts w:ascii="Times New Roman" w:eastAsia="Times New Roman" w:hAnsi="Times New Roman" w:cs="Times New Roman"/>
          <w:b/>
          <w:color w:val="000000"/>
          <w:sz w:val="24"/>
          <w:szCs w:val="24"/>
        </w:rPr>
        <w:t>не следует употреблять выражение «Ваш сын»,</w:t>
      </w:r>
      <w:r w:rsidRPr="007D6CFE">
        <w:rPr>
          <w:rFonts w:ascii="Times New Roman" w:eastAsia="Times New Roman" w:hAnsi="Times New Roman" w:cs="Times New Roman"/>
          <w:color w:val="000000"/>
          <w:sz w:val="24"/>
          <w:szCs w:val="24"/>
        </w:rPr>
        <w:t xml:space="preserve"> т. е. противопоставлять себя и родителей.</w:t>
      </w:r>
    </w:p>
    <w:p w:rsidR="00430978" w:rsidRPr="007D6CFE" w:rsidRDefault="00430978" w:rsidP="00430978">
      <w:pPr>
        <w:pStyle w:val="a5"/>
        <w:spacing w:line="276" w:lineRule="auto"/>
        <w:ind w:firstLine="709"/>
        <w:jc w:val="both"/>
        <w:rPr>
          <w:rFonts w:ascii="Times New Roman" w:eastAsia="Times New Roman" w:hAnsi="Times New Roman" w:cs="Times New Roman"/>
          <w:b/>
          <w:color w:val="000000"/>
          <w:sz w:val="24"/>
          <w:szCs w:val="24"/>
        </w:rPr>
      </w:pPr>
      <w:r w:rsidRPr="007D6CFE">
        <w:rPr>
          <w:rFonts w:ascii="Times New Roman" w:eastAsia="Times New Roman" w:hAnsi="Times New Roman" w:cs="Times New Roman"/>
          <w:b/>
          <w:color w:val="000000"/>
          <w:sz w:val="24"/>
          <w:szCs w:val="24"/>
        </w:rPr>
        <w:t>Рекомендуется чаще говорить «мы», «вместе», обращаться по имени-отчеству к родителю как можно чаще.</w:t>
      </w:r>
    </w:p>
    <w:p w:rsidR="00430978" w:rsidRPr="007D6CFE"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7D6CFE">
        <w:rPr>
          <w:rFonts w:ascii="Times New Roman" w:eastAsia="Times New Roman" w:hAnsi="Times New Roman" w:cs="Times New Roman"/>
          <w:color w:val="000000"/>
          <w:sz w:val="24"/>
          <w:szCs w:val="24"/>
        </w:rPr>
        <w:t>Самым главным в беседе является высказывание родителя, поскольку именно оно делает разговор беседой, диалогом.</w:t>
      </w:r>
    </w:p>
    <w:p w:rsidR="00430978" w:rsidRDefault="00430978" w:rsidP="00430978">
      <w:pPr>
        <w:pStyle w:val="a5"/>
        <w:spacing w:line="276" w:lineRule="auto"/>
        <w:ind w:firstLine="709"/>
        <w:jc w:val="center"/>
        <w:rPr>
          <w:rFonts w:ascii="Times New Roman" w:hAnsi="Times New Roman" w:cs="Times New Roman"/>
          <w:b/>
          <w:sz w:val="24"/>
          <w:szCs w:val="24"/>
        </w:rPr>
      </w:pPr>
    </w:p>
    <w:p w:rsidR="00430978" w:rsidRDefault="00430978" w:rsidP="00430978">
      <w:pPr>
        <w:pStyle w:val="a5"/>
        <w:spacing w:line="276" w:lineRule="auto"/>
        <w:ind w:firstLine="709"/>
        <w:jc w:val="center"/>
        <w:rPr>
          <w:rFonts w:ascii="Times New Roman" w:hAnsi="Times New Roman" w:cs="Times New Roman"/>
          <w:b/>
          <w:sz w:val="24"/>
          <w:szCs w:val="24"/>
        </w:rPr>
      </w:pPr>
    </w:p>
    <w:p w:rsidR="00430978" w:rsidRDefault="00430978" w:rsidP="00430978">
      <w:pPr>
        <w:pStyle w:val="a5"/>
        <w:spacing w:line="276" w:lineRule="auto"/>
        <w:ind w:firstLine="709"/>
        <w:jc w:val="center"/>
        <w:rPr>
          <w:rFonts w:ascii="Times New Roman" w:hAnsi="Times New Roman" w:cs="Times New Roman"/>
          <w:b/>
          <w:sz w:val="24"/>
          <w:szCs w:val="24"/>
        </w:rPr>
      </w:pPr>
      <w:r w:rsidRPr="009C734B">
        <w:rPr>
          <w:rFonts w:ascii="Times New Roman" w:hAnsi="Times New Roman" w:cs="Times New Roman"/>
          <w:b/>
          <w:sz w:val="24"/>
          <w:szCs w:val="24"/>
        </w:rPr>
        <w:t>Памятка</w:t>
      </w:r>
    </w:p>
    <w:p w:rsidR="00430978" w:rsidRPr="009C734B" w:rsidRDefault="00430978" w:rsidP="00430978">
      <w:pPr>
        <w:pStyle w:val="a5"/>
        <w:spacing w:line="276" w:lineRule="auto"/>
        <w:ind w:firstLine="709"/>
        <w:jc w:val="center"/>
        <w:rPr>
          <w:rFonts w:ascii="Times New Roman" w:hAnsi="Times New Roman" w:cs="Times New Roman"/>
          <w:b/>
          <w:sz w:val="24"/>
          <w:szCs w:val="24"/>
        </w:rPr>
      </w:pPr>
      <w:r w:rsidRPr="009C734B">
        <w:rPr>
          <w:rFonts w:ascii="Times New Roman" w:hAnsi="Times New Roman" w:cs="Times New Roman"/>
          <w:b/>
          <w:sz w:val="24"/>
          <w:szCs w:val="24"/>
        </w:rPr>
        <w:t>Правила активного слушания</w:t>
      </w:r>
    </w:p>
    <w:p w:rsidR="00430978" w:rsidRPr="009C734B" w:rsidRDefault="00430978" w:rsidP="00430978">
      <w:pPr>
        <w:pStyle w:val="a5"/>
        <w:spacing w:line="276" w:lineRule="auto"/>
        <w:ind w:firstLine="709"/>
        <w:jc w:val="both"/>
        <w:rPr>
          <w:rFonts w:ascii="Times New Roman" w:hAnsi="Times New Roman" w:cs="Times New Roman"/>
          <w:color w:val="000000"/>
          <w:sz w:val="24"/>
          <w:szCs w:val="24"/>
        </w:rPr>
      </w:pPr>
      <w:r w:rsidRPr="009C734B">
        <w:rPr>
          <w:rFonts w:ascii="Times New Roman" w:hAnsi="Times New Roman" w:cs="Times New Roman"/>
          <w:color w:val="000000"/>
          <w:sz w:val="24"/>
          <w:szCs w:val="24"/>
        </w:rPr>
        <w:t>1. Доброжелательный настрой. Спокойно реагировать на все, что говорит собеседник. Никаких личных оценок и замечаний к сказанному.</w:t>
      </w:r>
    </w:p>
    <w:p w:rsidR="00430978" w:rsidRPr="009C734B" w:rsidRDefault="00430978" w:rsidP="00430978">
      <w:pPr>
        <w:pStyle w:val="a5"/>
        <w:spacing w:line="276" w:lineRule="auto"/>
        <w:ind w:firstLine="709"/>
        <w:jc w:val="both"/>
        <w:rPr>
          <w:rFonts w:ascii="Times New Roman" w:hAnsi="Times New Roman" w:cs="Times New Roman"/>
          <w:color w:val="000000"/>
          <w:sz w:val="24"/>
          <w:szCs w:val="24"/>
        </w:rPr>
      </w:pPr>
      <w:r w:rsidRPr="009C734B">
        <w:rPr>
          <w:rFonts w:ascii="Times New Roman" w:hAnsi="Times New Roman" w:cs="Times New Roman"/>
          <w:color w:val="000000"/>
          <w:sz w:val="24"/>
          <w:szCs w:val="24"/>
        </w:rPr>
        <w:t>2. Не устраивать расспросы. Строить предложения в утвердительной форме.</w:t>
      </w:r>
    </w:p>
    <w:p w:rsidR="00430978" w:rsidRPr="009C734B" w:rsidRDefault="00430978" w:rsidP="00430978">
      <w:pPr>
        <w:pStyle w:val="a5"/>
        <w:spacing w:line="276" w:lineRule="auto"/>
        <w:ind w:firstLine="709"/>
        <w:jc w:val="both"/>
        <w:rPr>
          <w:rFonts w:ascii="Times New Roman" w:hAnsi="Times New Roman" w:cs="Times New Roman"/>
          <w:color w:val="000000"/>
          <w:sz w:val="24"/>
          <w:szCs w:val="24"/>
        </w:rPr>
      </w:pPr>
      <w:r w:rsidRPr="009C734B">
        <w:rPr>
          <w:rFonts w:ascii="Times New Roman" w:hAnsi="Times New Roman" w:cs="Times New Roman"/>
          <w:color w:val="000000"/>
          <w:sz w:val="24"/>
          <w:szCs w:val="24"/>
        </w:rPr>
        <w:t>3. Делать паузу. Давать собеседнику время подумать.</w:t>
      </w:r>
    </w:p>
    <w:p w:rsidR="00430978" w:rsidRPr="009C734B" w:rsidRDefault="00430978" w:rsidP="00430978">
      <w:pPr>
        <w:pStyle w:val="a5"/>
        <w:spacing w:line="276" w:lineRule="auto"/>
        <w:ind w:firstLine="709"/>
        <w:jc w:val="both"/>
        <w:rPr>
          <w:rFonts w:ascii="Times New Roman" w:hAnsi="Times New Roman" w:cs="Times New Roman"/>
          <w:color w:val="000000"/>
          <w:sz w:val="24"/>
          <w:szCs w:val="24"/>
        </w:rPr>
      </w:pPr>
      <w:r w:rsidRPr="009C734B">
        <w:rPr>
          <w:rFonts w:ascii="Times New Roman" w:hAnsi="Times New Roman" w:cs="Times New Roman"/>
          <w:color w:val="000000"/>
          <w:sz w:val="24"/>
          <w:szCs w:val="24"/>
        </w:rPr>
        <w:t>4. Не бойтесь делать ошибочные предположения насчет испытываемых собеседником чувств. Если что не так, собеседник поправит вас.</w:t>
      </w:r>
    </w:p>
    <w:p w:rsidR="00430978" w:rsidRPr="009C734B" w:rsidRDefault="00430978" w:rsidP="00430978">
      <w:pPr>
        <w:pStyle w:val="a5"/>
        <w:spacing w:line="276" w:lineRule="auto"/>
        <w:ind w:firstLine="709"/>
        <w:jc w:val="both"/>
        <w:rPr>
          <w:rFonts w:ascii="Times New Roman" w:hAnsi="Times New Roman" w:cs="Times New Roman"/>
          <w:color w:val="000000"/>
          <w:sz w:val="24"/>
          <w:szCs w:val="24"/>
        </w:rPr>
      </w:pPr>
      <w:r w:rsidRPr="009C734B">
        <w:rPr>
          <w:rFonts w:ascii="Times New Roman" w:hAnsi="Times New Roman" w:cs="Times New Roman"/>
          <w:color w:val="000000"/>
          <w:sz w:val="24"/>
          <w:szCs w:val="24"/>
        </w:rPr>
        <w:t>5. Зрительный контакт.</w:t>
      </w:r>
    </w:p>
    <w:p w:rsidR="00430978" w:rsidRPr="009C734B" w:rsidRDefault="00430978" w:rsidP="00430978">
      <w:pPr>
        <w:pStyle w:val="a5"/>
        <w:spacing w:line="276" w:lineRule="auto"/>
        <w:ind w:firstLine="709"/>
        <w:jc w:val="both"/>
        <w:rPr>
          <w:rFonts w:ascii="Times New Roman" w:hAnsi="Times New Roman" w:cs="Times New Roman"/>
          <w:color w:val="000000"/>
          <w:sz w:val="24"/>
          <w:szCs w:val="24"/>
        </w:rPr>
      </w:pPr>
      <w:r w:rsidRPr="009C734B">
        <w:rPr>
          <w:rFonts w:ascii="Times New Roman" w:hAnsi="Times New Roman" w:cs="Times New Roman"/>
          <w:color w:val="000000"/>
          <w:sz w:val="24"/>
          <w:szCs w:val="24"/>
        </w:rPr>
        <w:t>6. Если вы понимаете, что собеседник не настроен на разговоры и откровенность, то оставьте его в покое.</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 xml:space="preserve">Свое участие в диалоге можно выразить через отражение чувств по поводу рассказа родителя: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Я рад тому, что у нас единые взгляды на…</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Меня удивило…</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Я огорчена…</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и т. д. Выполнение этого условия предотвращает возникновение конфликта при разнице во мнениях и способствует взаимопониманию сторон.</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Конкретные советы должны даваться воспитатель только в том случае, если родитель просит у него совета.</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Они будут эффективны тогда, когда будут конкретны по содержанию, доступны в выполнении, просты по форме изложения.</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b/>
          <w:bCs/>
          <w:color w:val="000000"/>
          <w:sz w:val="24"/>
          <w:szCs w:val="24"/>
        </w:rPr>
        <w:t>Завершение диалога.</w:t>
      </w:r>
      <w:r w:rsidRPr="009C734B">
        <w:rPr>
          <w:rFonts w:ascii="Times New Roman" w:eastAsia="Times New Roman" w:hAnsi="Times New Roman" w:cs="Times New Roman"/>
          <w:color w:val="000000"/>
          <w:sz w:val="24"/>
          <w:szCs w:val="24"/>
        </w:rPr>
        <w:t> Воспитателю рекомендуется подвести итог беседы на основ</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z w:val="24"/>
          <w:szCs w:val="24"/>
        </w:rPr>
        <w:lastRenderedPageBreak/>
        <w:t xml:space="preserve">приема рефлексивного слушания – </w:t>
      </w:r>
      <w:r w:rsidRPr="009C734B">
        <w:rPr>
          <w:rFonts w:ascii="Times New Roman" w:eastAsia="Times New Roman" w:hAnsi="Times New Roman" w:cs="Times New Roman"/>
          <w:color w:val="000000"/>
          <w:sz w:val="24"/>
          <w:szCs w:val="24"/>
        </w:rPr>
        <w:t>резюмирования</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Если теперь подытожить сказанное Вами, то…</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и наметить пути дальнейшего сотрудничества, договориться о цели, месте и времени будущей встречи.</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Беседа с родителями должна заканчиваться церемонией прощания.</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Прощаясь с родителем, воспитателю следует, обращаясь к нему по имени–отчеству, поблагодарить за беседу, высказать свое удовлетворение ею, проводить родителя и сказать слова прощания доброжелательно и с улыбкой.</w:t>
      </w:r>
    </w:p>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p>
    <w:p w:rsidR="00430978" w:rsidRDefault="00430978" w:rsidP="00430978">
      <w:pPr>
        <w:pStyle w:val="a5"/>
        <w:spacing w:line="276" w:lineRule="auto"/>
        <w:ind w:firstLine="709"/>
        <w:jc w:val="center"/>
        <w:rPr>
          <w:rFonts w:ascii="Times New Roman" w:eastAsia="Times New Roman" w:hAnsi="Times New Roman" w:cs="Times New Roman"/>
          <w:b/>
          <w:bCs/>
          <w:color w:val="000000"/>
          <w:sz w:val="24"/>
          <w:szCs w:val="24"/>
        </w:rPr>
      </w:pPr>
      <w:r w:rsidRPr="009C734B">
        <w:rPr>
          <w:rFonts w:ascii="Times New Roman" w:eastAsia="Times New Roman" w:hAnsi="Times New Roman" w:cs="Times New Roman"/>
          <w:b/>
          <w:bCs/>
          <w:color w:val="000000"/>
          <w:sz w:val="24"/>
          <w:szCs w:val="24"/>
        </w:rPr>
        <w:t xml:space="preserve">Памятка </w:t>
      </w:r>
    </w:p>
    <w:p w:rsidR="00430978" w:rsidRPr="009C734B" w:rsidRDefault="00430978" w:rsidP="00430978">
      <w:pPr>
        <w:pStyle w:val="a5"/>
        <w:spacing w:line="276"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Проведение беседы воспитателем по инициативе родителей</w:t>
      </w:r>
      <w:r>
        <w:rPr>
          <w:rFonts w:ascii="Times New Roman" w:eastAsia="Times New Roman" w:hAnsi="Times New Roman" w:cs="Times New Roman"/>
          <w:b/>
          <w:bCs/>
          <w:color w:val="000000"/>
          <w:sz w:val="24"/>
          <w:szCs w:val="24"/>
        </w:rPr>
        <w:t>»</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i/>
          <w:iCs/>
          <w:color w:val="000000"/>
          <w:sz w:val="24"/>
          <w:szCs w:val="24"/>
        </w:rPr>
        <w:t>1. Установление согласия на контакт. </w:t>
      </w:r>
      <w:r w:rsidRPr="009C734B">
        <w:rPr>
          <w:rFonts w:ascii="Times New Roman" w:eastAsia="Times New Roman" w:hAnsi="Times New Roman" w:cs="Times New Roman"/>
          <w:color w:val="000000"/>
          <w:sz w:val="24"/>
          <w:szCs w:val="24"/>
        </w:rPr>
        <w:t>(Участники диалога обговаривают время его протекания.)</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Представьте ситуацию: Визит мамы стал неожиданным для Вас. У Вас нет времени с ней разговаривать. Как Вы поступите?</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Проявив максимум внимания и предупредительности к маме, воспитателю вместо избегания диалога следует сообщить ей, что он не знал о ее приходе и запланировал очень важное дело, которое нельзя отложить, и располагает временем в… минут, если маму это устраивает, то можно поговорить, если нет, то он выслушает ее в любое другое  удобное ей время.</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Таким образом, педагог дает понять о своем желании диалога, несмотря на неблагополучные обстоятельства.</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 xml:space="preserve">Выслушайте родителя. Дайте родителю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выпустить пар</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Помните, что на самом деле агрессия направлена не на вас, а на образ, сложившийся у родителей. Следует мысленно отделить себя от этого образа и, наблюдая за беседой как бы со стороны, стараться понять, что же кроется за агрессией, что волнует родителя? Важно не отвечать агрессией на агрессию, т. к. иначе ситуация может стать неуправляемой.</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Следите за своей позой!</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 xml:space="preserve">Выражение воспитателем сочувствия, понимания переживаний родителей: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Я вижу, Вы обеспокоены поведением (имя ребенка)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Постараюсь понять Вас…</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Давайте вместе разберемся</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 придадут беседе конструктивный характер, что поможет выяснить истинную причину обращения к учителю.</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Воспитателю не следует упускать того, что родитель приходит с определенными фактами. Задача педагога состоит в том, чтобы определить степень обоснованности этих фактов.</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Доказать несостоятельность этих фактов можно только с помощью убедительных аргументов. Умение воспитателя использовать объективные, хорошо обоснованные аргументы повышает его компетентность в глазах родителей.</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 xml:space="preserve">Необходимо ответить на все вопросы родителя. Это способствует переводу беседы на деловой уровень общения и выяснению всех остальных </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болевых точек</w:t>
      </w:r>
      <w:r>
        <w:rPr>
          <w:rFonts w:ascii="Times New Roman" w:eastAsia="Times New Roman" w:hAnsi="Times New Roman" w:cs="Times New Roman"/>
          <w:color w:val="000000"/>
          <w:sz w:val="24"/>
          <w:szCs w:val="24"/>
        </w:rPr>
        <w:t>»</w:t>
      </w:r>
      <w:r w:rsidRPr="009C734B">
        <w:rPr>
          <w:rFonts w:ascii="Times New Roman" w:eastAsia="Times New Roman" w:hAnsi="Times New Roman" w:cs="Times New Roman"/>
          <w:color w:val="000000"/>
          <w:sz w:val="24"/>
          <w:szCs w:val="24"/>
        </w:rPr>
        <w:t xml:space="preserve"> родителя в области воспитания и развития его ребенка.</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rPr>
        <w:t>Закончить беседу следует также по инициативе воспитателя.</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p>
    <w:p w:rsidR="00430978" w:rsidRPr="009C734B" w:rsidRDefault="00430978" w:rsidP="00430978">
      <w:pPr>
        <w:pStyle w:val="a5"/>
        <w:spacing w:line="276" w:lineRule="auto"/>
        <w:ind w:firstLine="709"/>
        <w:jc w:val="center"/>
        <w:rPr>
          <w:rFonts w:ascii="Times New Roman" w:hAnsi="Times New Roman" w:cs="Times New Roman"/>
          <w:b/>
          <w:sz w:val="24"/>
          <w:szCs w:val="24"/>
        </w:rPr>
      </w:pPr>
      <w:r w:rsidRPr="009C734B">
        <w:rPr>
          <w:rFonts w:ascii="Times New Roman" w:hAnsi="Times New Roman" w:cs="Times New Roman"/>
          <w:b/>
          <w:sz w:val="24"/>
          <w:szCs w:val="24"/>
        </w:rPr>
        <w:t xml:space="preserve">Памятка </w:t>
      </w:r>
      <w:r>
        <w:rPr>
          <w:rFonts w:ascii="Times New Roman" w:hAnsi="Times New Roman" w:cs="Times New Roman"/>
          <w:b/>
          <w:sz w:val="24"/>
          <w:szCs w:val="24"/>
        </w:rPr>
        <w:t>«</w:t>
      </w:r>
      <w:r w:rsidRPr="009C734B">
        <w:rPr>
          <w:rFonts w:ascii="Times New Roman" w:hAnsi="Times New Roman" w:cs="Times New Roman"/>
          <w:b/>
          <w:sz w:val="24"/>
          <w:szCs w:val="24"/>
        </w:rPr>
        <w:t>Цветок достижений</w:t>
      </w:r>
      <w:r>
        <w:rPr>
          <w:rFonts w:ascii="Times New Roman" w:hAnsi="Times New Roman" w:cs="Times New Roman"/>
          <w:b/>
          <w:sz w:val="24"/>
          <w:szCs w:val="24"/>
        </w:rPr>
        <w:t>»</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lastRenderedPageBreak/>
        <w:t>Для установления взаимопонимания между всеми участниками учебного процесса (а это дети, родители, педагоги) очень важна </w:t>
      </w:r>
      <w:r w:rsidRPr="009C734B">
        <w:rPr>
          <w:rStyle w:val="a9"/>
          <w:rFonts w:ascii="Times New Roman" w:hAnsi="Times New Roman" w:cs="Times New Roman"/>
          <w:sz w:val="24"/>
          <w:szCs w:val="24"/>
        </w:rPr>
        <w:t>позитивная информация</w:t>
      </w:r>
      <w:r>
        <w:rPr>
          <w:rStyle w:val="a9"/>
          <w:rFonts w:ascii="Times New Roman" w:hAnsi="Times New Roman" w:cs="Times New Roman"/>
          <w:sz w:val="24"/>
          <w:szCs w:val="24"/>
        </w:rPr>
        <w:t xml:space="preserve"> </w:t>
      </w:r>
      <w:r w:rsidRPr="009C734B">
        <w:rPr>
          <w:rFonts w:ascii="Times New Roman" w:hAnsi="Times New Roman" w:cs="Times New Roman"/>
          <w:sz w:val="24"/>
          <w:szCs w:val="24"/>
        </w:rPr>
        <w:t>о жизни ребенка в группе.</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Pr>
          <w:rStyle w:val="a8"/>
          <w:rFonts w:ascii="Times New Roman" w:hAnsi="Times New Roman" w:cs="Times New Roman"/>
          <w:sz w:val="24"/>
          <w:szCs w:val="24"/>
        </w:rPr>
        <w:t>«</w:t>
      </w:r>
      <w:r w:rsidRPr="009C734B">
        <w:rPr>
          <w:rStyle w:val="a8"/>
          <w:rFonts w:ascii="Times New Roman" w:hAnsi="Times New Roman" w:cs="Times New Roman"/>
          <w:sz w:val="24"/>
          <w:szCs w:val="24"/>
        </w:rPr>
        <w:t>Цветок достижений</w:t>
      </w:r>
      <w:r>
        <w:rPr>
          <w:rStyle w:val="a8"/>
          <w:rFonts w:ascii="Times New Roman" w:hAnsi="Times New Roman" w:cs="Times New Roman"/>
          <w:sz w:val="24"/>
          <w:szCs w:val="24"/>
        </w:rPr>
        <w:t xml:space="preserve">» </w:t>
      </w:r>
      <w:r w:rsidRPr="009C734B">
        <w:rPr>
          <w:rStyle w:val="a8"/>
          <w:rFonts w:ascii="Times New Roman" w:hAnsi="Times New Roman" w:cs="Times New Roman"/>
          <w:sz w:val="24"/>
          <w:szCs w:val="24"/>
        </w:rPr>
        <w:t>– </w:t>
      </w:r>
      <w:r w:rsidRPr="009C734B">
        <w:rPr>
          <w:rFonts w:ascii="Times New Roman" w:hAnsi="Times New Roman" w:cs="Times New Roman"/>
          <w:sz w:val="24"/>
          <w:szCs w:val="24"/>
        </w:rPr>
        <w:t>один</w:t>
      </w:r>
      <w:r>
        <w:rPr>
          <w:rFonts w:ascii="Times New Roman" w:hAnsi="Times New Roman" w:cs="Times New Roman"/>
          <w:sz w:val="24"/>
          <w:szCs w:val="24"/>
        </w:rPr>
        <w:t xml:space="preserve"> </w:t>
      </w:r>
      <w:r w:rsidRPr="009C734B">
        <w:rPr>
          <w:rFonts w:ascii="Times New Roman" w:hAnsi="Times New Roman" w:cs="Times New Roman"/>
          <w:sz w:val="24"/>
          <w:szCs w:val="24"/>
        </w:rPr>
        <w:t>из</w:t>
      </w:r>
      <w:r>
        <w:rPr>
          <w:rFonts w:ascii="Times New Roman" w:hAnsi="Times New Roman" w:cs="Times New Roman"/>
          <w:sz w:val="24"/>
          <w:szCs w:val="24"/>
        </w:rPr>
        <w:t xml:space="preserve"> </w:t>
      </w:r>
      <w:r w:rsidRPr="009C734B">
        <w:rPr>
          <w:rFonts w:ascii="Times New Roman" w:hAnsi="Times New Roman" w:cs="Times New Roman"/>
          <w:sz w:val="24"/>
          <w:szCs w:val="24"/>
        </w:rPr>
        <w:t xml:space="preserve">вариантов информирования родителей о </w:t>
      </w:r>
      <w:r>
        <w:rPr>
          <w:rFonts w:ascii="Times New Roman" w:hAnsi="Times New Roman" w:cs="Times New Roman"/>
          <w:sz w:val="24"/>
          <w:szCs w:val="24"/>
        </w:rPr>
        <w:t xml:space="preserve"> </w:t>
      </w:r>
      <w:r w:rsidRPr="009C734B">
        <w:rPr>
          <w:rFonts w:ascii="Times New Roman" w:hAnsi="Times New Roman" w:cs="Times New Roman"/>
          <w:sz w:val="24"/>
          <w:szCs w:val="24"/>
        </w:rPr>
        <w:t>ежедневных достижениях ребенка в саду.</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t>Есть много вариантов таких цветов в основном индивидуальных, но мы сегодня рассмотрим групповой.</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t xml:space="preserve">Делается цветок из цветного картона, в центре т.н. </w:t>
      </w:r>
      <w:r>
        <w:rPr>
          <w:rFonts w:ascii="Times New Roman" w:hAnsi="Times New Roman" w:cs="Times New Roman"/>
          <w:sz w:val="24"/>
          <w:szCs w:val="24"/>
        </w:rPr>
        <w:t>«</w:t>
      </w:r>
      <w:r w:rsidRPr="009C734B">
        <w:rPr>
          <w:rFonts w:ascii="Times New Roman" w:hAnsi="Times New Roman" w:cs="Times New Roman"/>
          <w:sz w:val="24"/>
          <w:szCs w:val="24"/>
        </w:rPr>
        <w:t>образ группы</w:t>
      </w:r>
      <w:r>
        <w:rPr>
          <w:rFonts w:ascii="Times New Roman" w:hAnsi="Times New Roman" w:cs="Times New Roman"/>
          <w:sz w:val="24"/>
          <w:szCs w:val="24"/>
        </w:rPr>
        <w:t>»</w:t>
      </w:r>
      <w:r w:rsidRPr="009C734B">
        <w:rPr>
          <w:rFonts w:ascii="Times New Roman" w:hAnsi="Times New Roman" w:cs="Times New Roman"/>
          <w:sz w:val="24"/>
          <w:szCs w:val="24"/>
        </w:rPr>
        <w:t>, можно разместить фото-коллаж из лиц детей или групповую фотографию, или написать имена детей с картинкой, которая у них на шкафчиках и т.п. (можно привлечь к оформлению родителей – но не в принудительной форме).</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t>И семь лепестков, на которых будут делаться записи, можно сделать прорезь и туда вставлять полоски бумаги с записью, если есть возможность заламинировать лепестки, что бы писать на них маркером, это будет наиболее удобным вариантом, значительно сократившим время по заполнению цветка.</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t>На пяти листочках пишет воспитатель про детей. Записываются только самые яркие события про детей. Например, Катя сегодня самостоятельно оделась на прогулку, научилась собирать домик из конструктора, Вася самостоятельно заполнил календарь погоды и тому подобные записи (записи делаются</w:t>
      </w:r>
      <w:r>
        <w:rPr>
          <w:rFonts w:ascii="Times New Roman" w:hAnsi="Times New Roman" w:cs="Times New Roman"/>
          <w:sz w:val="24"/>
          <w:szCs w:val="24"/>
        </w:rPr>
        <w:t xml:space="preserve"> соответственно возрасту детей)</w:t>
      </w:r>
      <w:r w:rsidRPr="009C734B">
        <w:rPr>
          <w:rFonts w:ascii="Times New Roman" w:hAnsi="Times New Roman" w:cs="Times New Roman"/>
          <w:sz w:val="24"/>
          <w:szCs w:val="24"/>
        </w:rPr>
        <w:t>.</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t>На оставшихся двух лепестках, записи делают родители, о совместных событиях или о достижении ребенка, например: Маша с мамой и папой ездила в театр, сделали с папой кормушку, готовила с мамой печенье т.п. записи.</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t>Все эти записи дадут возможность родителям почувствовать себя частью жизни группы ребенка. Естественно родителям надо дать максимальное кол-во разъяснений о ходе заполнения цветка и о его смысле, что бы избежать конкуренции между родителями (о ком больше пишут).</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hAnsi="Times New Roman" w:cs="Times New Roman"/>
          <w:sz w:val="24"/>
          <w:szCs w:val="24"/>
        </w:rPr>
        <w:t>Важно не допускать постоянных записей про одного ребенка и отсутствие про другого. Ни в коем случае не писать проступки детей. Это цветок достижений, а не доска позора, так с родителями контакта не установить. Надо соблюдать полный нейтралитет по количеству и качеству записей, вся негативная информация сообщается индивидуально.</w:t>
      </w:r>
    </w:p>
    <w:p w:rsidR="00430978" w:rsidRPr="009C734B" w:rsidRDefault="00430978" w:rsidP="00430978">
      <w:pPr>
        <w:pStyle w:val="a5"/>
        <w:spacing w:line="276" w:lineRule="auto"/>
        <w:ind w:firstLine="709"/>
        <w:jc w:val="both"/>
        <w:rPr>
          <w:rFonts w:ascii="Times New Roman" w:hAnsi="Times New Roman" w:cs="Times New Roman"/>
          <w:sz w:val="24"/>
          <w:szCs w:val="24"/>
        </w:rPr>
      </w:pPr>
    </w:p>
    <w:p w:rsidR="00430978" w:rsidRDefault="00430978" w:rsidP="00430978">
      <w:pPr>
        <w:pStyle w:val="a5"/>
        <w:spacing w:line="276" w:lineRule="auto"/>
        <w:ind w:firstLine="709"/>
        <w:jc w:val="both"/>
        <w:rPr>
          <w:rFonts w:ascii="Times New Roman" w:hAnsi="Times New Roman" w:cs="Times New Roman"/>
          <w:b/>
          <w:bCs/>
          <w:sz w:val="24"/>
          <w:szCs w:val="24"/>
        </w:rPr>
      </w:pPr>
    </w:p>
    <w:p w:rsidR="00430978" w:rsidRDefault="00430978" w:rsidP="00430978">
      <w:pPr>
        <w:pStyle w:val="a5"/>
        <w:spacing w:line="276" w:lineRule="auto"/>
        <w:ind w:firstLine="709"/>
        <w:jc w:val="center"/>
        <w:rPr>
          <w:rFonts w:ascii="Times New Roman" w:hAnsi="Times New Roman" w:cs="Times New Roman"/>
          <w:b/>
          <w:bCs/>
          <w:sz w:val="24"/>
          <w:szCs w:val="24"/>
        </w:rPr>
      </w:pPr>
      <w:r w:rsidRPr="009C734B">
        <w:rPr>
          <w:rFonts w:ascii="Times New Roman" w:hAnsi="Times New Roman" w:cs="Times New Roman"/>
          <w:b/>
          <w:bCs/>
          <w:sz w:val="24"/>
          <w:szCs w:val="24"/>
        </w:rPr>
        <w:t xml:space="preserve">Памятка </w:t>
      </w:r>
    </w:p>
    <w:p w:rsidR="00430978" w:rsidRPr="009C734B" w:rsidRDefault="00430978" w:rsidP="00430978">
      <w:pPr>
        <w:pStyle w:val="a5"/>
        <w:spacing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w:t>
      </w:r>
      <w:r w:rsidRPr="009C734B">
        <w:rPr>
          <w:rFonts w:ascii="Times New Roman" w:hAnsi="Times New Roman" w:cs="Times New Roman"/>
          <w:b/>
          <w:bCs/>
          <w:sz w:val="24"/>
          <w:szCs w:val="24"/>
        </w:rPr>
        <w:t>Формы работы с родителями в течение учебного года</w:t>
      </w:r>
      <w:r>
        <w:rPr>
          <w:rFonts w:ascii="Times New Roman" w:hAnsi="Times New Roman" w:cs="Times New Roman"/>
          <w:b/>
          <w:bCs/>
          <w:sz w:val="24"/>
          <w:szCs w:val="24"/>
        </w:rPr>
        <w:t xml:space="preserve">» </w:t>
      </w:r>
      <w:r w:rsidRPr="009C734B">
        <w:rPr>
          <w:rFonts w:ascii="Times New Roman" w:hAnsi="Times New Roman" w:cs="Times New Roman"/>
          <w:b/>
          <w:bCs/>
          <w:sz w:val="24"/>
          <w:szCs w:val="24"/>
        </w:rPr>
        <w:t>в условиях своей группы</w:t>
      </w:r>
    </w:p>
    <w:p w:rsidR="00430978" w:rsidRPr="007D6CFE" w:rsidRDefault="00430978" w:rsidP="00430978">
      <w:pPr>
        <w:pStyle w:val="a5"/>
        <w:spacing w:line="276" w:lineRule="auto"/>
        <w:ind w:firstLine="709"/>
        <w:jc w:val="both"/>
        <w:rPr>
          <w:rFonts w:ascii="Times New Roman" w:hAnsi="Times New Roman" w:cs="Times New Roman"/>
          <w:b/>
          <w:bCs/>
          <w:iCs/>
          <w:sz w:val="24"/>
          <w:szCs w:val="24"/>
        </w:rPr>
      </w:pPr>
      <w:r w:rsidRPr="007D6CFE">
        <w:rPr>
          <w:rFonts w:ascii="Times New Roman" w:hAnsi="Times New Roman" w:cs="Times New Roman"/>
          <w:b/>
          <w:bCs/>
          <w:iCs/>
          <w:sz w:val="24"/>
          <w:szCs w:val="24"/>
        </w:rPr>
        <w:t>1. «Дневник  настроения»</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b/>
          <w:bCs/>
          <w:sz w:val="24"/>
          <w:szCs w:val="24"/>
        </w:rPr>
        <w:t>Цель.</w:t>
      </w:r>
      <w:r w:rsidRPr="007D6CFE">
        <w:rPr>
          <w:rFonts w:ascii="Times New Roman" w:hAnsi="Times New Roman" w:cs="Times New Roman"/>
          <w:sz w:val="24"/>
          <w:szCs w:val="24"/>
        </w:rPr>
        <w:t xml:space="preserve">  Учить  родителей  и детей  внимательному  отношению  друг  к  другу.</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Приходя  в  детский  сад,  родители  и  дети  выкладывают  на  столе  цветные  фишки,  соответствующие  их  настроению  (красная – радостное,  желтая – спокойное,  голубое – грустное).  Воспитатель  во  время  утренней  беседы  помогает  проанализировать  причины  эмоционального  состояния  членов  семьи.</w:t>
      </w:r>
    </w:p>
    <w:p w:rsidR="00430978" w:rsidRPr="007D6CFE" w:rsidRDefault="00430978" w:rsidP="00430978">
      <w:pPr>
        <w:pStyle w:val="a5"/>
        <w:spacing w:line="276" w:lineRule="auto"/>
        <w:ind w:firstLine="709"/>
        <w:jc w:val="both"/>
        <w:rPr>
          <w:rFonts w:ascii="Times New Roman" w:hAnsi="Times New Roman" w:cs="Times New Roman"/>
          <w:iCs/>
          <w:sz w:val="24"/>
          <w:szCs w:val="24"/>
        </w:rPr>
      </w:pPr>
      <w:r w:rsidRPr="007D6CFE">
        <w:rPr>
          <w:rFonts w:ascii="Times New Roman" w:hAnsi="Times New Roman" w:cs="Times New Roman"/>
          <w:b/>
          <w:bCs/>
          <w:iCs/>
          <w:sz w:val="24"/>
          <w:szCs w:val="24"/>
        </w:rPr>
        <w:t>2.  «Проект  «Родительская  почта»</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b/>
          <w:bCs/>
          <w:sz w:val="24"/>
          <w:szCs w:val="24"/>
        </w:rPr>
        <w:t>Цель.</w:t>
      </w:r>
      <w:r w:rsidRPr="007D6CFE">
        <w:rPr>
          <w:rFonts w:ascii="Times New Roman" w:hAnsi="Times New Roman" w:cs="Times New Roman"/>
          <w:sz w:val="24"/>
          <w:szCs w:val="24"/>
        </w:rPr>
        <w:t xml:space="preserve">  Собрать  банк  данных  о  проблемах  детского  развития.  Дать  возможность  родителям  анонимно  задать  вопросы  на волнующие  их  темы.  Наладить  динамичную  и  действенную  обратную  связь  в  работе  детского  сада  с  семьей.</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 xml:space="preserve">Можно  предложить  несколько  таких  ящиков  для  оперативного  сбора  </w:t>
      </w:r>
      <w:r w:rsidRPr="007D6CFE">
        <w:rPr>
          <w:rFonts w:ascii="Times New Roman" w:hAnsi="Times New Roman" w:cs="Times New Roman"/>
          <w:sz w:val="24"/>
          <w:szCs w:val="24"/>
        </w:rPr>
        <w:lastRenderedPageBreak/>
        <w:t>различной  информации:  «Почта  родительского  гнева»,  «Вы  спрашиваете»,  «Благодарности  родителей»,  «Почта  родительских  идей»  (предложения,  пожелания)</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Важным  в  персонализации  почты  становится  действенность  тематики  обращений  родителей  (название  почты  должно  стимулировать),  ответная  реакция  ДОУ  (ее  адекватность,  оперативность,  доступность  и  гласность).  ДОУ  демонстрирует  свою  заинтересованную,  деятельную  и  действенную  активность,  а  родители – готовность  решать  проблемы  своих  детей  с  помощью  детского  сада  для  полноценного  пребывания   ребенка  в  нем.</w:t>
      </w:r>
    </w:p>
    <w:p w:rsidR="00430978" w:rsidRPr="007D6CFE" w:rsidRDefault="00430978" w:rsidP="00430978">
      <w:pPr>
        <w:pStyle w:val="a5"/>
        <w:spacing w:line="276" w:lineRule="auto"/>
        <w:ind w:firstLine="709"/>
        <w:jc w:val="both"/>
        <w:rPr>
          <w:rFonts w:ascii="Times New Roman" w:hAnsi="Times New Roman" w:cs="Times New Roman"/>
          <w:b/>
          <w:sz w:val="24"/>
          <w:szCs w:val="24"/>
        </w:rPr>
      </w:pPr>
      <w:r w:rsidRPr="007D6CFE">
        <w:rPr>
          <w:rFonts w:ascii="Times New Roman" w:hAnsi="Times New Roman" w:cs="Times New Roman"/>
          <w:b/>
          <w:sz w:val="24"/>
          <w:szCs w:val="24"/>
        </w:rPr>
        <w:t>1-й  этап – подготовительный.</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Коллектив  ДОУ  разрабатывает  тематику  и  порядок  представления  ящиков  родительской  почты.  Ящики  должны  устанавливаться  на  видном  и  доступном  месте  в  приемных,  рядом  помещаются  бумага,  ручки.  Важно  продумать  ротацию  ящиков:  в  течение  1 – 2 недель  каждый  ящик  находится  в  одной  группе.  Назначается  педагог,  ответственный  за  сбор  и  анализ  полученной  информации,  а  также  подготовку  ответов  на  обращения  родителей.  После  назначенного  срока,  когда  все  обращения  родителей  проанализированы  и  обработаны,  ящик  перемещается  в  другую  группу.  Собранная  информация  обобщается  и  обрабатывается,  продумываются  формы  информирования  родителей  по  их  обращениям:  непосредственная  (на  собраниях,  встречах,  заседаниях,  консультациях  и  т.д.)  и  опосредованная  (через  информационные  стенды,  отчеты,  плакаты,  брошюры  и  т.д.)</w:t>
      </w:r>
    </w:p>
    <w:p w:rsidR="00430978" w:rsidRPr="007D6CFE" w:rsidRDefault="00430978" w:rsidP="00430978">
      <w:pPr>
        <w:pStyle w:val="a5"/>
        <w:spacing w:line="276" w:lineRule="auto"/>
        <w:ind w:firstLine="709"/>
        <w:jc w:val="both"/>
        <w:rPr>
          <w:rFonts w:ascii="Times New Roman" w:hAnsi="Times New Roman" w:cs="Times New Roman"/>
          <w:b/>
          <w:sz w:val="24"/>
          <w:szCs w:val="24"/>
        </w:rPr>
      </w:pPr>
      <w:r w:rsidRPr="007D6CFE">
        <w:rPr>
          <w:rFonts w:ascii="Times New Roman" w:hAnsi="Times New Roman" w:cs="Times New Roman"/>
          <w:b/>
          <w:sz w:val="24"/>
          <w:szCs w:val="24"/>
        </w:rPr>
        <w:t>2-й  этап – основной.</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Родителям  презентуют  разработанные  ящики,  объясняют  механизм  работы,  демонстрируют  их  действенность.  На данном  этапе  важно  продемонстрировать  готовность  ДОУ  отвечать  и  реагировать  адекватно  на  все  обращения,  чтобы  поддержать  желание  родителей  обращаться  к  педагогам  посредством  почты.</w:t>
      </w:r>
    </w:p>
    <w:p w:rsidR="00430978" w:rsidRPr="007D6CFE" w:rsidRDefault="00430978" w:rsidP="00430978">
      <w:pPr>
        <w:pStyle w:val="a5"/>
        <w:spacing w:line="276" w:lineRule="auto"/>
        <w:ind w:firstLine="709"/>
        <w:jc w:val="both"/>
        <w:rPr>
          <w:rFonts w:ascii="Times New Roman" w:hAnsi="Times New Roman" w:cs="Times New Roman"/>
          <w:b/>
          <w:sz w:val="24"/>
          <w:szCs w:val="24"/>
        </w:rPr>
      </w:pPr>
      <w:r w:rsidRPr="007D6CFE">
        <w:rPr>
          <w:rFonts w:ascii="Times New Roman" w:hAnsi="Times New Roman" w:cs="Times New Roman"/>
          <w:b/>
          <w:sz w:val="24"/>
          <w:szCs w:val="24"/>
        </w:rPr>
        <w:t>3-й  этап – заключительный.</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Подводятся  промежуточные  и  окончательные  итоги  работы  родительской  почты</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На  данном  этапе  важно  ознакомить  родителей  с  обобщенным  результатом  их  обращений  и  запросов,  а  также  результатами  работы  ДОУ  в  данном  направлении  (принятые  меры  и  их  результаты).</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Чтобы  родительская  почта  стала  рабочим  инструментом,  обеспечивающим  взаимодействие  ДОУ  и  семьи,  необходимо  оперативно  оформлять  тематику  ящиков.</w:t>
      </w:r>
    </w:p>
    <w:p w:rsidR="00430978" w:rsidRPr="007D6CFE" w:rsidRDefault="00430978" w:rsidP="00430978">
      <w:pPr>
        <w:pStyle w:val="a5"/>
        <w:spacing w:line="276" w:lineRule="auto"/>
        <w:ind w:firstLine="709"/>
        <w:jc w:val="both"/>
        <w:rPr>
          <w:rFonts w:ascii="Times New Roman" w:hAnsi="Times New Roman" w:cs="Times New Roman"/>
          <w:b/>
          <w:bCs/>
          <w:iCs/>
          <w:sz w:val="24"/>
          <w:szCs w:val="24"/>
        </w:rPr>
      </w:pPr>
      <w:r w:rsidRPr="007D6CFE">
        <w:rPr>
          <w:rFonts w:ascii="Times New Roman" w:hAnsi="Times New Roman" w:cs="Times New Roman"/>
          <w:sz w:val="24"/>
          <w:szCs w:val="24"/>
        </w:rPr>
        <w:t>При  проведении  консультаций,  бесед,  собраний  воспитатель  отвечает  на  вопросы  родителей.</w:t>
      </w:r>
    </w:p>
    <w:p w:rsidR="00430978" w:rsidRPr="007D6CFE" w:rsidRDefault="00430978" w:rsidP="00430978">
      <w:pPr>
        <w:pStyle w:val="a5"/>
        <w:spacing w:line="276" w:lineRule="auto"/>
        <w:ind w:firstLine="709"/>
        <w:jc w:val="both"/>
        <w:rPr>
          <w:rFonts w:ascii="Times New Roman" w:hAnsi="Times New Roman" w:cs="Times New Roman"/>
          <w:iCs/>
          <w:sz w:val="24"/>
          <w:szCs w:val="24"/>
        </w:rPr>
      </w:pPr>
      <w:r w:rsidRPr="007D6CFE">
        <w:rPr>
          <w:rFonts w:ascii="Times New Roman" w:hAnsi="Times New Roman" w:cs="Times New Roman"/>
          <w:b/>
          <w:bCs/>
          <w:iCs/>
          <w:sz w:val="24"/>
          <w:szCs w:val="24"/>
        </w:rPr>
        <w:t>3.  «Семейная  гостиная»</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b/>
          <w:bCs/>
          <w:sz w:val="24"/>
          <w:szCs w:val="24"/>
        </w:rPr>
        <w:t>Цель.</w:t>
      </w:r>
      <w:r w:rsidRPr="007D6CFE">
        <w:rPr>
          <w:rFonts w:ascii="Times New Roman" w:hAnsi="Times New Roman" w:cs="Times New Roman"/>
          <w:sz w:val="24"/>
          <w:szCs w:val="24"/>
        </w:rPr>
        <w:t xml:space="preserve">  Привлечь  родителей  к  активному  участию  в  воспитательно – образовательном  процессе.  Научить  самостоятельно  решать  возникающие  педагогические  проблемы.</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Один  раз  в  квартал  семья  (две  семьи)  выбирают  тему,  готовит  и  проводит  собрание.  Педагоги  оказывают  родителям  помощь  в  организационных  вопросах.</w:t>
      </w:r>
    </w:p>
    <w:p w:rsidR="00430978" w:rsidRPr="007D6CFE" w:rsidRDefault="00430978" w:rsidP="00430978">
      <w:pPr>
        <w:pStyle w:val="a5"/>
        <w:spacing w:line="276" w:lineRule="auto"/>
        <w:ind w:firstLine="709"/>
        <w:jc w:val="both"/>
        <w:rPr>
          <w:rFonts w:ascii="Times New Roman" w:hAnsi="Times New Roman" w:cs="Times New Roman"/>
          <w:iCs/>
          <w:sz w:val="24"/>
          <w:szCs w:val="24"/>
        </w:rPr>
      </w:pPr>
      <w:r w:rsidRPr="007D6CFE">
        <w:rPr>
          <w:rFonts w:ascii="Times New Roman" w:hAnsi="Times New Roman" w:cs="Times New Roman"/>
          <w:b/>
          <w:bCs/>
          <w:iCs/>
          <w:sz w:val="24"/>
          <w:szCs w:val="24"/>
        </w:rPr>
        <w:t>4.  «Семейный  театр»</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b/>
          <w:bCs/>
          <w:sz w:val="24"/>
          <w:szCs w:val="24"/>
        </w:rPr>
        <w:t>Цель.</w:t>
      </w:r>
      <w:r w:rsidRPr="007D6CFE">
        <w:rPr>
          <w:rFonts w:ascii="Times New Roman" w:hAnsi="Times New Roman" w:cs="Times New Roman"/>
          <w:sz w:val="24"/>
          <w:szCs w:val="24"/>
        </w:rPr>
        <w:t xml:space="preserve">  Познакомить  родителей  с  драматизацией  как  методом  решения  внутрисемейных  и  личностных  проблем.  Привлечь  их  к  активному  участию  в  жизни  группы.</w:t>
      </w:r>
    </w:p>
    <w:p w:rsidR="00430978" w:rsidRPr="007D6CFE" w:rsidRDefault="00430978" w:rsidP="00430978">
      <w:pPr>
        <w:pStyle w:val="a5"/>
        <w:spacing w:line="276" w:lineRule="auto"/>
        <w:ind w:firstLine="709"/>
        <w:jc w:val="both"/>
        <w:rPr>
          <w:rFonts w:ascii="Times New Roman" w:hAnsi="Times New Roman" w:cs="Times New Roman"/>
          <w:iCs/>
          <w:sz w:val="24"/>
          <w:szCs w:val="24"/>
        </w:rPr>
      </w:pPr>
      <w:r w:rsidRPr="007D6CFE">
        <w:rPr>
          <w:rFonts w:ascii="Times New Roman" w:hAnsi="Times New Roman" w:cs="Times New Roman"/>
          <w:sz w:val="24"/>
          <w:szCs w:val="24"/>
        </w:rPr>
        <w:t xml:space="preserve">Родители  под  руководством  воспитателей  выбирают  сказочный  сюжет,  пишут  </w:t>
      </w:r>
      <w:r w:rsidRPr="007D6CFE">
        <w:rPr>
          <w:rFonts w:ascii="Times New Roman" w:hAnsi="Times New Roman" w:cs="Times New Roman"/>
          <w:sz w:val="24"/>
          <w:szCs w:val="24"/>
        </w:rPr>
        <w:lastRenderedPageBreak/>
        <w:t>сценарий,  распределяют  роли,  изготавливают  декорации  и  костюмы.  Спектакль  с  участием  детей  и  членов  их  семей  может  быть  проведен  как  часть  праздника,  досуга  или  родительского  собрания</w:t>
      </w:r>
      <w:r w:rsidRPr="007D6CFE">
        <w:rPr>
          <w:rFonts w:ascii="Times New Roman" w:hAnsi="Times New Roman" w:cs="Times New Roman"/>
          <w:iCs/>
          <w:sz w:val="24"/>
          <w:szCs w:val="24"/>
        </w:rPr>
        <w:t>.</w:t>
      </w:r>
    </w:p>
    <w:p w:rsidR="00430978" w:rsidRPr="007D6CFE" w:rsidRDefault="00430978" w:rsidP="00430978">
      <w:pPr>
        <w:pStyle w:val="a5"/>
        <w:spacing w:line="276" w:lineRule="auto"/>
        <w:ind w:firstLine="709"/>
        <w:jc w:val="both"/>
        <w:rPr>
          <w:rFonts w:ascii="Times New Roman" w:hAnsi="Times New Roman" w:cs="Times New Roman"/>
          <w:b/>
          <w:bCs/>
          <w:iCs/>
          <w:sz w:val="24"/>
          <w:szCs w:val="24"/>
        </w:rPr>
      </w:pPr>
      <w:r w:rsidRPr="007D6CFE">
        <w:rPr>
          <w:rFonts w:ascii="Times New Roman" w:hAnsi="Times New Roman" w:cs="Times New Roman"/>
          <w:b/>
          <w:bCs/>
          <w:sz w:val="24"/>
          <w:szCs w:val="24"/>
        </w:rPr>
        <w:t>5.  Газета  «Веселая  семейка»</w:t>
      </w:r>
    </w:p>
    <w:p w:rsidR="00430978" w:rsidRPr="007D6CFE" w:rsidRDefault="00430978" w:rsidP="00430978">
      <w:pPr>
        <w:pStyle w:val="a5"/>
        <w:spacing w:line="276" w:lineRule="auto"/>
        <w:ind w:firstLine="709"/>
        <w:jc w:val="both"/>
        <w:rPr>
          <w:rFonts w:ascii="Times New Roman" w:hAnsi="Times New Roman" w:cs="Times New Roman"/>
          <w:iCs/>
          <w:sz w:val="24"/>
          <w:szCs w:val="24"/>
        </w:rPr>
      </w:pPr>
      <w:r w:rsidRPr="007D6CFE">
        <w:rPr>
          <w:rFonts w:ascii="Times New Roman" w:hAnsi="Times New Roman" w:cs="Times New Roman"/>
          <w:b/>
          <w:bCs/>
          <w:iCs/>
          <w:sz w:val="24"/>
          <w:szCs w:val="24"/>
        </w:rPr>
        <w:t>Цель.</w:t>
      </w:r>
      <w:r w:rsidRPr="007D6CFE">
        <w:rPr>
          <w:rFonts w:ascii="Times New Roman" w:hAnsi="Times New Roman" w:cs="Times New Roman"/>
          <w:iCs/>
          <w:sz w:val="24"/>
          <w:szCs w:val="24"/>
        </w:rPr>
        <w:t xml:space="preserve">  Привлечь  внимание  родителей  к  мероприятиям,  проводимым  в  дошкольном  учреждении.</w:t>
      </w:r>
    </w:p>
    <w:p w:rsidR="00430978" w:rsidRPr="007D6CFE" w:rsidRDefault="00430978" w:rsidP="00430978">
      <w:pPr>
        <w:pStyle w:val="a5"/>
        <w:spacing w:line="276" w:lineRule="auto"/>
        <w:ind w:firstLine="709"/>
        <w:jc w:val="both"/>
        <w:rPr>
          <w:rFonts w:ascii="Times New Roman" w:hAnsi="Times New Roman" w:cs="Times New Roman"/>
          <w:sz w:val="24"/>
          <w:szCs w:val="24"/>
        </w:rPr>
      </w:pPr>
      <w:r w:rsidRPr="007D6CFE">
        <w:rPr>
          <w:rFonts w:ascii="Times New Roman" w:hAnsi="Times New Roman" w:cs="Times New Roman"/>
          <w:sz w:val="24"/>
          <w:szCs w:val="24"/>
        </w:rPr>
        <w:t>Газета  может  выпускаться  один  раз  в  квартал.  На  ее  страницах  размещаются написанные  в  шутливой  форме  заметки  о  мероприятиях,  которые  прошли  в  детском  саду  (группе)  или  запланированы  на  ближайший  период.  Газета  оформляется  фотографиями  или  рисунками  детей.</w:t>
      </w:r>
    </w:p>
    <w:p w:rsidR="00430978" w:rsidRPr="007D6CFE" w:rsidRDefault="00430978" w:rsidP="00430978">
      <w:pPr>
        <w:pStyle w:val="a5"/>
        <w:spacing w:line="276" w:lineRule="auto"/>
        <w:ind w:firstLine="709"/>
        <w:jc w:val="both"/>
        <w:rPr>
          <w:rFonts w:ascii="Times New Roman" w:hAnsi="Times New Roman" w:cs="Times New Roman"/>
          <w:b/>
          <w:sz w:val="24"/>
          <w:szCs w:val="24"/>
        </w:rPr>
      </w:pPr>
    </w:p>
    <w:p w:rsidR="00430978" w:rsidRDefault="00430978" w:rsidP="00430978">
      <w:pPr>
        <w:pStyle w:val="a5"/>
        <w:spacing w:line="276" w:lineRule="auto"/>
        <w:ind w:firstLine="709"/>
        <w:jc w:val="both"/>
        <w:rPr>
          <w:rFonts w:ascii="Times New Roman" w:hAnsi="Times New Roman" w:cs="Times New Roman"/>
          <w:b/>
          <w:sz w:val="24"/>
          <w:szCs w:val="24"/>
        </w:rPr>
      </w:pPr>
    </w:p>
    <w:p w:rsidR="00430978" w:rsidRPr="007D6CFE" w:rsidRDefault="00430978" w:rsidP="00430978">
      <w:pPr>
        <w:pStyle w:val="a5"/>
        <w:spacing w:line="276" w:lineRule="auto"/>
        <w:ind w:firstLine="709"/>
        <w:jc w:val="center"/>
        <w:rPr>
          <w:rFonts w:ascii="Times New Roman" w:hAnsi="Times New Roman" w:cs="Times New Roman"/>
          <w:b/>
          <w:sz w:val="24"/>
          <w:szCs w:val="24"/>
        </w:rPr>
      </w:pPr>
      <w:r w:rsidRPr="007D6CFE">
        <w:rPr>
          <w:rFonts w:ascii="Times New Roman" w:hAnsi="Times New Roman" w:cs="Times New Roman"/>
          <w:b/>
          <w:sz w:val="24"/>
          <w:szCs w:val="24"/>
        </w:rPr>
        <w:t>Памятка</w:t>
      </w:r>
    </w:p>
    <w:p w:rsidR="00430978" w:rsidRPr="007D6CFE" w:rsidRDefault="00430978" w:rsidP="00430978">
      <w:pPr>
        <w:pStyle w:val="a5"/>
        <w:spacing w:line="276" w:lineRule="auto"/>
        <w:ind w:firstLine="709"/>
        <w:jc w:val="center"/>
        <w:rPr>
          <w:rFonts w:ascii="Times New Roman" w:eastAsia="Times New Roman" w:hAnsi="Times New Roman" w:cs="Times New Roman"/>
          <w:b/>
          <w:sz w:val="24"/>
          <w:szCs w:val="24"/>
          <w:shd w:val="clear" w:color="auto" w:fill="FFFFFF"/>
        </w:rPr>
      </w:pPr>
      <w:r w:rsidRPr="007D6CFE">
        <w:rPr>
          <w:rFonts w:ascii="Times New Roman" w:hAnsi="Times New Roman" w:cs="Times New Roman"/>
          <w:b/>
          <w:sz w:val="24"/>
          <w:szCs w:val="24"/>
        </w:rPr>
        <w:t>«</w:t>
      </w:r>
      <w:r w:rsidRPr="007D6CFE">
        <w:rPr>
          <w:rFonts w:ascii="Times New Roman" w:eastAsia="Times New Roman" w:hAnsi="Times New Roman" w:cs="Times New Roman"/>
          <w:b/>
          <w:sz w:val="24"/>
          <w:szCs w:val="24"/>
          <w:shd w:val="clear" w:color="auto" w:fill="FFFFFF"/>
        </w:rPr>
        <w:t>Методические приемы, которые позволят повысить эффективность проведения родительского собрания»</w:t>
      </w:r>
      <w:r>
        <w:rPr>
          <w:rFonts w:ascii="Times New Roman" w:eastAsia="Times New Roman" w:hAnsi="Times New Roman" w:cs="Times New Roman"/>
          <w:b/>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sz w:val="24"/>
          <w:szCs w:val="24"/>
        </w:rPr>
      </w:pPr>
      <w:r w:rsidRPr="009C734B">
        <w:rPr>
          <w:rFonts w:ascii="Times New Roman" w:eastAsia="Times New Roman" w:hAnsi="Times New Roman" w:cs="Times New Roman"/>
          <w:sz w:val="24"/>
          <w:szCs w:val="24"/>
          <w:shd w:val="clear" w:color="auto" w:fill="FFFFFF"/>
        </w:rPr>
        <w:t>- создание ситуации открытого общения между педагогом и родителями, что, в свою очередь, приводит к снижению напряженности родителей и педагога,</w:t>
      </w:r>
    </w:p>
    <w:p w:rsidR="00430978" w:rsidRDefault="00430978" w:rsidP="00430978">
      <w:pPr>
        <w:pStyle w:val="a5"/>
        <w:spacing w:line="276" w:lineRule="auto"/>
        <w:ind w:firstLine="709"/>
        <w:jc w:val="both"/>
        <w:rPr>
          <w:rFonts w:ascii="Times New Roman" w:eastAsia="Times New Roman" w:hAnsi="Times New Roman" w:cs="Times New Roman"/>
          <w:sz w:val="24"/>
          <w:szCs w:val="24"/>
        </w:rPr>
      </w:pPr>
      <w:r w:rsidRPr="009C734B">
        <w:rPr>
          <w:rFonts w:ascii="Times New Roman" w:eastAsia="Times New Roman" w:hAnsi="Times New Roman" w:cs="Times New Roman"/>
          <w:sz w:val="24"/>
          <w:szCs w:val="24"/>
          <w:shd w:val="clear" w:color="auto" w:fill="FFFFFF"/>
        </w:rPr>
        <w:t>- вовлечение родителей в активное обсуждение затрагиваемых вопросов,</w:t>
      </w:r>
    </w:p>
    <w:p w:rsidR="00430978" w:rsidRDefault="00430978" w:rsidP="00430978">
      <w:pPr>
        <w:pStyle w:val="a5"/>
        <w:spacing w:line="276" w:lineRule="auto"/>
        <w:ind w:firstLine="709"/>
        <w:jc w:val="both"/>
        <w:rPr>
          <w:rFonts w:ascii="Times New Roman" w:eastAsia="Times New Roman" w:hAnsi="Times New Roman" w:cs="Times New Roman"/>
          <w:sz w:val="24"/>
          <w:szCs w:val="24"/>
        </w:rPr>
      </w:pPr>
      <w:r w:rsidRPr="009C734B">
        <w:rPr>
          <w:rFonts w:ascii="Times New Roman" w:eastAsia="Times New Roman" w:hAnsi="Times New Roman" w:cs="Times New Roman"/>
          <w:sz w:val="24"/>
          <w:szCs w:val="24"/>
          <w:shd w:val="clear" w:color="auto" w:fill="FFFFFF"/>
        </w:rPr>
        <w:t>- предоставление возможности родителям поделиться собственным опытом.</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eastAsia="Times New Roman" w:hAnsi="Times New Roman" w:cs="Times New Roman"/>
          <w:sz w:val="24"/>
          <w:szCs w:val="24"/>
          <w:shd w:val="clear" w:color="auto" w:fill="FFFFFF"/>
        </w:rPr>
        <w:t>Все методические приемы сгруппированы для использования на определенном этапе родительского собрания (мотивационном, диагностическом, основном – при изучении теоретической информации и отработке практических навыков, а также заключительном - рефлексивном). В основе описываемых приемов лежат активные методы работы с родителями, которые позволяют превратить их из пассивных слушателей в активных участников происходящего</w:t>
      </w:r>
      <w:r w:rsidRPr="009C734B">
        <w:rPr>
          <w:rFonts w:ascii="Times New Roman" w:eastAsia="Times New Roman" w:hAnsi="Times New Roman" w:cs="Times New Roman"/>
          <w:i/>
          <w:iCs/>
          <w:sz w:val="24"/>
          <w:szCs w:val="24"/>
          <w:shd w:val="clear" w:color="auto" w:fill="FFFFFF"/>
        </w:rPr>
        <w:t>.</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eastAsia="Times New Roman" w:hAnsi="Times New Roman" w:cs="Times New Roman"/>
          <w:b/>
          <w:bCs/>
          <w:sz w:val="24"/>
          <w:szCs w:val="24"/>
        </w:rPr>
        <w:t>Использование метафор (</w:t>
      </w:r>
      <w:r w:rsidRPr="009C734B">
        <w:rPr>
          <w:rFonts w:ascii="Times New Roman" w:eastAsia="Times New Roman" w:hAnsi="Times New Roman" w:cs="Times New Roman"/>
          <w:b/>
          <w:bCs/>
          <w:i/>
          <w:iCs/>
          <w:sz w:val="24"/>
          <w:szCs w:val="24"/>
        </w:rPr>
        <w:t>мотивационный этап родительского собрания</w:t>
      </w:r>
      <w:r w:rsidRPr="009C734B">
        <w:rPr>
          <w:rFonts w:ascii="Times New Roman" w:eastAsia="Times New Roman" w:hAnsi="Times New Roman" w:cs="Times New Roman"/>
          <w:b/>
          <w:bCs/>
          <w:sz w:val="24"/>
          <w:szCs w:val="24"/>
        </w:rPr>
        <w:t>).</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rPr>
      </w:pPr>
      <w:r w:rsidRPr="009C734B">
        <w:rPr>
          <w:rFonts w:ascii="Times New Roman" w:eastAsia="Times New Roman" w:hAnsi="Times New Roman" w:cs="Times New Roman"/>
          <w:sz w:val="24"/>
          <w:szCs w:val="24"/>
          <w:shd w:val="clear" w:color="auto" w:fill="FFFFFF"/>
        </w:rPr>
        <w:t>В начале собрания необходимо замотивировать родителей на активное участие в обсуждении затрагиваемых вопросов, заинтриговать их. Для этого педагог может с успехом применять метафору.</w:t>
      </w:r>
      <w:r w:rsidRPr="009C734B">
        <w:rPr>
          <w:rFonts w:ascii="Times New Roman" w:eastAsia="Times New Roman" w:hAnsi="Times New Roman" w:cs="Times New Roman"/>
          <w:sz w:val="24"/>
          <w:szCs w:val="24"/>
        </w:rPr>
        <w:t> </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shd w:val="clear" w:color="auto" w:fill="FFFFFF"/>
        </w:rPr>
      </w:pPr>
      <w:r w:rsidRPr="009C734B">
        <w:rPr>
          <w:rFonts w:ascii="Times New Roman" w:eastAsia="Times New Roman" w:hAnsi="Times New Roman" w:cs="Times New Roman"/>
          <w:sz w:val="24"/>
          <w:szCs w:val="24"/>
          <w:shd w:val="clear" w:color="auto" w:fill="FFFFFF"/>
        </w:rPr>
        <w:t xml:space="preserve">Метафора, как известно, это косвенное сообщение информации в виде поучительной истории или образного выражения. Этот прием позволяет не напрямую </w:t>
      </w:r>
      <w:r>
        <w:rPr>
          <w:rFonts w:ascii="Times New Roman" w:eastAsia="Times New Roman" w:hAnsi="Times New Roman" w:cs="Times New Roman"/>
          <w:sz w:val="24"/>
          <w:szCs w:val="24"/>
          <w:shd w:val="clear" w:color="auto" w:fill="FFFFFF"/>
        </w:rPr>
        <w:t>«</w:t>
      </w:r>
      <w:r w:rsidRPr="009C734B">
        <w:rPr>
          <w:rFonts w:ascii="Times New Roman" w:eastAsia="Times New Roman" w:hAnsi="Times New Roman" w:cs="Times New Roman"/>
          <w:sz w:val="24"/>
          <w:szCs w:val="24"/>
          <w:shd w:val="clear" w:color="auto" w:fill="FFFFFF"/>
        </w:rPr>
        <w:t>в лоб</w:t>
      </w:r>
      <w:r>
        <w:rPr>
          <w:rFonts w:ascii="Times New Roman" w:eastAsia="Times New Roman" w:hAnsi="Times New Roman" w:cs="Times New Roman"/>
          <w:sz w:val="24"/>
          <w:szCs w:val="24"/>
          <w:shd w:val="clear" w:color="auto" w:fill="FFFFFF"/>
        </w:rPr>
        <w:t>»</w:t>
      </w:r>
      <w:r w:rsidRPr="009C734B">
        <w:rPr>
          <w:rFonts w:ascii="Times New Roman" w:eastAsia="Times New Roman" w:hAnsi="Times New Roman" w:cs="Times New Roman"/>
          <w:sz w:val="24"/>
          <w:szCs w:val="24"/>
          <w:shd w:val="clear" w:color="auto" w:fill="FFFFFF"/>
        </w:rPr>
        <w:t>, а избегая защитных механизмов, достучаться до сознания человека. Метафора лежит в основе мудрых изречений философов и писателей, древних и современных притч, сказок.</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shd w:val="clear" w:color="auto" w:fill="FFFFFF"/>
        </w:rPr>
      </w:pPr>
      <w:r w:rsidRPr="009C734B">
        <w:rPr>
          <w:rFonts w:ascii="Times New Roman" w:eastAsia="Times New Roman" w:hAnsi="Times New Roman" w:cs="Times New Roman"/>
          <w:b/>
          <w:bCs/>
          <w:sz w:val="24"/>
          <w:szCs w:val="24"/>
        </w:rPr>
        <w:t> - Рисунок</w:t>
      </w:r>
      <w:r>
        <w:rPr>
          <w:rFonts w:ascii="Times New Roman" w:eastAsia="Times New Roman" w:hAnsi="Times New Roman" w:cs="Times New Roman"/>
          <w:b/>
          <w:bCs/>
          <w:sz w:val="24"/>
          <w:szCs w:val="24"/>
        </w:rPr>
        <w:t>-</w:t>
      </w:r>
      <w:r w:rsidRPr="009C734B">
        <w:rPr>
          <w:rFonts w:ascii="Times New Roman" w:eastAsia="Times New Roman" w:hAnsi="Times New Roman" w:cs="Times New Roman"/>
          <w:b/>
          <w:bCs/>
          <w:sz w:val="24"/>
          <w:szCs w:val="24"/>
        </w:rPr>
        <w:t xml:space="preserve">метафора </w:t>
      </w:r>
      <w:r>
        <w:rPr>
          <w:rFonts w:ascii="Times New Roman" w:eastAsia="Times New Roman" w:hAnsi="Times New Roman" w:cs="Times New Roman"/>
          <w:b/>
          <w:bCs/>
          <w:sz w:val="24"/>
          <w:szCs w:val="24"/>
        </w:rPr>
        <w:t>«</w:t>
      </w:r>
      <w:r w:rsidRPr="009C734B">
        <w:rPr>
          <w:rFonts w:ascii="Times New Roman" w:eastAsia="Times New Roman" w:hAnsi="Times New Roman" w:cs="Times New Roman"/>
          <w:b/>
          <w:bCs/>
          <w:sz w:val="24"/>
          <w:szCs w:val="24"/>
        </w:rPr>
        <w:t>Губка</w:t>
      </w:r>
      <w:r>
        <w:rPr>
          <w:rFonts w:ascii="Times New Roman" w:eastAsia="Times New Roman" w:hAnsi="Times New Roman" w:cs="Times New Roman"/>
          <w:b/>
          <w:bCs/>
          <w:sz w:val="24"/>
          <w:szCs w:val="24"/>
        </w:rPr>
        <w:t>»</w:t>
      </w:r>
      <w:r w:rsidRPr="009C734B">
        <w:rPr>
          <w:rFonts w:ascii="Times New Roman" w:eastAsia="Times New Roman" w:hAnsi="Times New Roman" w:cs="Times New Roman"/>
          <w:b/>
          <w:bCs/>
          <w:sz w:val="24"/>
          <w:szCs w:val="24"/>
        </w:rPr>
        <w:t> </w:t>
      </w:r>
      <w:r w:rsidRPr="009C734B">
        <w:rPr>
          <w:rFonts w:ascii="Times New Roman" w:eastAsia="Times New Roman" w:hAnsi="Times New Roman" w:cs="Times New Roman"/>
          <w:sz w:val="24"/>
          <w:szCs w:val="24"/>
          <w:shd w:val="clear" w:color="auto" w:fill="FFFFFF"/>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sz w:val="24"/>
          <w:szCs w:val="24"/>
          <w:shd w:val="clear" w:color="auto" w:fill="FFFFFF"/>
        </w:rPr>
        <w:t xml:space="preserve"> воспитание ребенка)</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shd w:val="clear" w:color="auto" w:fill="FFFFFF"/>
        </w:rPr>
      </w:pPr>
      <w:r w:rsidRPr="009C734B">
        <w:rPr>
          <w:rFonts w:ascii="Times New Roman" w:eastAsia="Times New Roman" w:hAnsi="Times New Roman" w:cs="Times New Roman"/>
          <w:b/>
          <w:bCs/>
          <w:sz w:val="24"/>
          <w:szCs w:val="24"/>
          <w:shd w:val="clear" w:color="auto" w:fill="FFFFFF"/>
        </w:rPr>
        <w:t xml:space="preserve">- Рисунки - метафоры </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Замок</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 xml:space="preserve"> и </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Ключи</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rPr>
        <w:t> </w:t>
      </w:r>
      <w:r w:rsidRPr="009C734B">
        <w:rPr>
          <w:rFonts w:ascii="Times New Roman" w:eastAsia="Times New Roman" w:hAnsi="Times New Roman" w:cs="Times New Roman"/>
          <w:sz w:val="24"/>
          <w:szCs w:val="24"/>
          <w:shd w:val="clear" w:color="auto" w:fill="FFFFFF"/>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sz w:val="24"/>
          <w:szCs w:val="24"/>
          <w:shd w:val="clear" w:color="auto" w:fill="FFFFFF"/>
        </w:rPr>
        <w:t xml:space="preserve"> необходимость в индивидуальном подходе к ребенку, в знаниях психологических закономерностей детского развития; методы воспитания).</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shd w:val="clear" w:color="auto" w:fill="FFFFFF"/>
        </w:rPr>
      </w:pPr>
      <w:r w:rsidRPr="009C734B">
        <w:rPr>
          <w:rFonts w:ascii="Times New Roman" w:eastAsia="Times New Roman" w:hAnsi="Times New Roman" w:cs="Times New Roman"/>
          <w:b/>
          <w:bCs/>
          <w:sz w:val="24"/>
          <w:szCs w:val="24"/>
          <w:shd w:val="clear" w:color="auto" w:fill="FFFFFF"/>
        </w:rPr>
        <w:t>- Рисунок</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 xml:space="preserve"> метафора </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Яйцо</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rPr>
        <w:t> </w:t>
      </w:r>
      <w:r w:rsidRPr="009C734B">
        <w:rPr>
          <w:rFonts w:ascii="Times New Roman" w:eastAsia="Times New Roman" w:hAnsi="Times New Roman" w:cs="Times New Roman"/>
          <w:sz w:val="24"/>
          <w:szCs w:val="24"/>
          <w:shd w:val="clear" w:color="auto" w:fill="FFFFFF"/>
        </w:rPr>
        <w:t>(затрагиваемая проблема – возрастной кризис, например кризис 3-х лет).</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shd w:val="clear" w:color="auto" w:fill="FFFFFF"/>
        </w:rPr>
      </w:pPr>
      <w:r w:rsidRPr="009C734B">
        <w:rPr>
          <w:rFonts w:ascii="Times New Roman" w:eastAsia="Times New Roman" w:hAnsi="Times New Roman" w:cs="Times New Roman"/>
          <w:b/>
          <w:bCs/>
          <w:sz w:val="24"/>
          <w:szCs w:val="24"/>
          <w:shd w:val="clear" w:color="auto" w:fill="FFFFFF"/>
        </w:rPr>
        <w:t xml:space="preserve">- Рисунки - метафоры </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Лебедь, рак и щука</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rPr>
        <w:t> </w:t>
      </w:r>
      <w:r w:rsidRPr="009C734B">
        <w:rPr>
          <w:rFonts w:ascii="Times New Roman" w:eastAsia="Times New Roman" w:hAnsi="Times New Roman" w:cs="Times New Roman"/>
          <w:sz w:val="24"/>
          <w:szCs w:val="24"/>
          <w:shd w:val="clear" w:color="auto" w:fill="FFFFFF"/>
        </w:rPr>
        <w:t>и</w:t>
      </w:r>
      <w:r w:rsidRPr="009C734B">
        <w:rPr>
          <w:rFonts w:ascii="Times New Roman" w:eastAsia="Times New Roman" w:hAnsi="Times New Roman" w:cs="Times New Roman"/>
          <w:sz w:val="24"/>
          <w:szCs w:val="24"/>
        </w:rPr>
        <w:t> </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Тройка лошадей</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rPr>
        <w:t> </w:t>
      </w:r>
      <w:r w:rsidRPr="009C734B">
        <w:rPr>
          <w:rFonts w:ascii="Times New Roman" w:eastAsia="Times New Roman" w:hAnsi="Times New Roman" w:cs="Times New Roman"/>
          <w:sz w:val="24"/>
          <w:szCs w:val="24"/>
          <w:shd w:val="clear" w:color="auto" w:fill="FFFFFF"/>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sz w:val="24"/>
          <w:szCs w:val="24"/>
          <w:shd w:val="clear" w:color="auto" w:fill="FFFFFF"/>
        </w:rPr>
        <w:t xml:space="preserve"> отсутствие последовательности в воспитании, единства требований к ребенку).</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eastAsia="Times New Roman" w:hAnsi="Times New Roman" w:cs="Times New Roman"/>
          <w:b/>
          <w:bCs/>
          <w:sz w:val="24"/>
          <w:szCs w:val="24"/>
          <w:shd w:val="clear" w:color="auto" w:fill="FFFFFF"/>
        </w:rPr>
        <w:t xml:space="preserve">- Рисунок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b/>
          <w:bCs/>
          <w:sz w:val="24"/>
          <w:szCs w:val="24"/>
          <w:shd w:val="clear" w:color="auto" w:fill="FFFFFF"/>
        </w:rPr>
        <w:t xml:space="preserve"> метафора </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shd w:val="clear" w:color="auto" w:fill="FFFFFF"/>
        </w:rPr>
        <w:t>Рюкзак</w:t>
      </w:r>
      <w:r>
        <w:rPr>
          <w:rFonts w:ascii="Times New Roman" w:eastAsia="Times New Roman" w:hAnsi="Times New Roman" w:cs="Times New Roman"/>
          <w:b/>
          <w:bCs/>
          <w:sz w:val="24"/>
          <w:szCs w:val="24"/>
          <w:shd w:val="clear" w:color="auto" w:fill="FFFFFF"/>
        </w:rPr>
        <w:t>»</w:t>
      </w:r>
      <w:r w:rsidRPr="009C734B">
        <w:rPr>
          <w:rFonts w:ascii="Times New Roman" w:eastAsia="Times New Roman" w:hAnsi="Times New Roman" w:cs="Times New Roman"/>
          <w:b/>
          <w:bCs/>
          <w:sz w:val="24"/>
          <w:szCs w:val="24"/>
        </w:rPr>
        <w:t> </w:t>
      </w:r>
      <w:r w:rsidRPr="009C734B">
        <w:rPr>
          <w:rFonts w:ascii="Times New Roman" w:eastAsia="Times New Roman" w:hAnsi="Times New Roman" w:cs="Times New Roman"/>
          <w:sz w:val="24"/>
          <w:szCs w:val="24"/>
          <w:shd w:val="clear" w:color="auto" w:fill="FFFFFF"/>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sz w:val="24"/>
          <w:szCs w:val="24"/>
          <w:shd w:val="clear" w:color="auto" w:fill="FFFFFF"/>
        </w:rPr>
        <w:t xml:space="preserve"> подготовка ребенка к школе). </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shd w:val="clear" w:color="auto" w:fill="FFFFFF"/>
        </w:rPr>
      </w:pPr>
      <w:r w:rsidRPr="009C734B">
        <w:rPr>
          <w:rFonts w:ascii="Times New Roman" w:eastAsia="Times New Roman" w:hAnsi="Times New Roman" w:cs="Times New Roman"/>
          <w:sz w:val="24"/>
          <w:szCs w:val="24"/>
          <w:shd w:val="clear" w:color="auto" w:fill="FFFFFF"/>
        </w:rPr>
        <w:t>Другим возможным вариантом применения метафоры является</w:t>
      </w:r>
      <w:r w:rsidRPr="009C734B">
        <w:rPr>
          <w:rFonts w:ascii="Times New Roman" w:eastAsia="Times New Roman" w:hAnsi="Times New Roman" w:cs="Times New Roman"/>
          <w:sz w:val="24"/>
          <w:szCs w:val="24"/>
        </w:rPr>
        <w:t> </w:t>
      </w:r>
      <w:r w:rsidRPr="009C734B">
        <w:rPr>
          <w:rFonts w:ascii="Times New Roman" w:eastAsia="Times New Roman" w:hAnsi="Times New Roman" w:cs="Times New Roman"/>
          <w:b/>
          <w:bCs/>
          <w:i/>
          <w:iCs/>
          <w:sz w:val="24"/>
          <w:szCs w:val="24"/>
          <w:shd w:val="clear" w:color="auto" w:fill="FFFFFF"/>
        </w:rPr>
        <w:t xml:space="preserve">обсуждение с </w:t>
      </w:r>
      <w:r w:rsidRPr="009C734B">
        <w:rPr>
          <w:rFonts w:ascii="Times New Roman" w:eastAsia="Times New Roman" w:hAnsi="Times New Roman" w:cs="Times New Roman"/>
          <w:b/>
          <w:bCs/>
          <w:i/>
          <w:iCs/>
          <w:sz w:val="24"/>
          <w:szCs w:val="24"/>
          <w:shd w:val="clear" w:color="auto" w:fill="FFFFFF"/>
        </w:rPr>
        <w:lastRenderedPageBreak/>
        <w:t>родителями древней или современной притчи</w:t>
      </w:r>
      <w:r w:rsidRPr="009C734B">
        <w:rPr>
          <w:rFonts w:ascii="Times New Roman" w:eastAsia="Times New Roman" w:hAnsi="Times New Roman" w:cs="Times New Roman"/>
          <w:sz w:val="24"/>
          <w:szCs w:val="24"/>
          <w:shd w:val="clear" w:color="auto" w:fill="FFFFFF"/>
        </w:rPr>
        <w:t>, подобранной педагогом в соответствии с замыслом встречи.</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shd w:val="clear" w:color="auto" w:fill="FFFFFF"/>
        </w:rPr>
      </w:pPr>
      <w:r w:rsidRPr="009C734B">
        <w:rPr>
          <w:rFonts w:ascii="Times New Roman" w:eastAsia="Times New Roman" w:hAnsi="Times New Roman" w:cs="Times New Roman"/>
          <w:sz w:val="24"/>
          <w:szCs w:val="24"/>
          <w:shd w:val="clear" w:color="auto" w:fill="FFFFFF"/>
        </w:rPr>
        <w:t xml:space="preserve">Так, например, обсуждая с родителями вопрос о последствиях грубого, непедагогичного обращения с ребенком, </w:t>
      </w:r>
      <w:r>
        <w:rPr>
          <w:rFonts w:ascii="Times New Roman" w:eastAsia="Times New Roman" w:hAnsi="Times New Roman" w:cs="Times New Roman"/>
          <w:sz w:val="24"/>
          <w:szCs w:val="24"/>
          <w:shd w:val="clear" w:color="auto" w:fill="FFFFFF"/>
        </w:rPr>
        <w:t>можно использовать</w:t>
      </w:r>
      <w:r w:rsidRPr="009C734B">
        <w:rPr>
          <w:rFonts w:ascii="Times New Roman" w:eastAsia="Times New Roman" w:hAnsi="Times New Roman" w:cs="Times New Roman"/>
          <w:sz w:val="24"/>
          <w:szCs w:val="24"/>
          <w:shd w:val="clear" w:color="auto" w:fill="FFFFFF"/>
        </w:rPr>
        <w:t xml:space="preserve"> текст известной восточной притчи </w:t>
      </w:r>
      <w:r>
        <w:rPr>
          <w:rFonts w:ascii="Times New Roman" w:eastAsia="Times New Roman" w:hAnsi="Times New Roman" w:cs="Times New Roman"/>
          <w:sz w:val="24"/>
          <w:szCs w:val="24"/>
          <w:shd w:val="clear" w:color="auto" w:fill="FFFFFF"/>
        </w:rPr>
        <w:t>«</w:t>
      </w:r>
      <w:r w:rsidRPr="009C734B">
        <w:rPr>
          <w:rFonts w:ascii="Times New Roman" w:eastAsia="Times New Roman" w:hAnsi="Times New Roman" w:cs="Times New Roman"/>
          <w:sz w:val="24"/>
          <w:szCs w:val="24"/>
          <w:shd w:val="clear" w:color="auto" w:fill="FFFFFF"/>
        </w:rPr>
        <w:t>Все оставляет свой след</w:t>
      </w:r>
      <w:r>
        <w:rPr>
          <w:rFonts w:ascii="Times New Roman" w:eastAsia="Times New Roman" w:hAnsi="Times New Roman" w:cs="Times New Roman"/>
          <w:sz w:val="24"/>
          <w:szCs w:val="24"/>
          <w:shd w:val="clear" w:color="auto" w:fill="FFFFFF"/>
        </w:rPr>
        <w:t>»</w:t>
      </w:r>
      <w:r w:rsidRPr="009C734B">
        <w:rPr>
          <w:rFonts w:ascii="Times New Roman" w:eastAsia="Times New Roman" w:hAnsi="Times New Roman" w:cs="Times New Roman"/>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shd w:val="clear" w:color="auto" w:fill="FFFFFF"/>
        </w:rPr>
        <w:t>«</w:t>
      </w:r>
      <w:r w:rsidRPr="009C734B">
        <w:rPr>
          <w:rFonts w:ascii="Times New Roman" w:eastAsia="Times New Roman" w:hAnsi="Times New Roman" w:cs="Times New Roman"/>
          <w:i/>
          <w:iCs/>
          <w:sz w:val="24"/>
          <w:szCs w:val="24"/>
          <w:shd w:val="clear" w:color="auto" w:fill="FFFFFF"/>
        </w:rPr>
        <w:t>Жил-был один вспыльчивый и несдержанный молодой человек. И вот однажды ему отец дал мешочек с гвоздями и наказал каждый раз, когда он не сдержит своего гнева, вбить один гвоздь в столб забора.</w:t>
      </w:r>
      <w:r w:rsidRPr="009C734B">
        <w:rPr>
          <w:rFonts w:ascii="Times New Roman" w:eastAsia="Times New Roman" w:hAnsi="Times New Roman" w:cs="Times New Roman"/>
          <w:i/>
          <w:iCs/>
          <w:sz w:val="24"/>
          <w:szCs w:val="24"/>
        </w:rPr>
        <w:t> </w:t>
      </w:r>
    </w:p>
    <w:p w:rsidR="00430978" w:rsidRPr="009C734B" w:rsidRDefault="00430978" w:rsidP="00430978">
      <w:pPr>
        <w:pStyle w:val="a5"/>
        <w:spacing w:line="276" w:lineRule="auto"/>
        <w:ind w:firstLine="709"/>
        <w:jc w:val="both"/>
        <w:rPr>
          <w:rFonts w:ascii="Times New Roman" w:eastAsia="Times New Roman" w:hAnsi="Times New Roman" w:cs="Times New Roman"/>
          <w:i/>
          <w:iCs/>
          <w:sz w:val="24"/>
          <w:szCs w:val="24"/>
          <w:shd w:val="clear" w:color="auto" w:fill="FFFFFF"/>
        </w:rPr>
      </w:pPr>
      <w:r w:rsidRPr="009C734B">
        <w:rPr>
          <w:rFonts w:ascii="Times New Roman" w:eastAsia="Times New Roman" w:hAnsi="Times New Roman" w:cs="Times New Roman"/>
          <w:i/>
          <w:iCs/>
          <w:sz w:val="24"/>
          <w:szCs w:val="24"/>
          <w:shd w:val="clear" w:color="auto" w:fill="FFFFFF"/>
        </w:rPr>
        <w:t>В первый день в столбе было несколько десятков гвоздей. На другой неделе он научился сдерживать свой гнев. И с каждым днем число забиваемых гвоздей стало уменьшаться.</w:t>
      </w:r>
    </w:p>
    <w:p w:rsidR="00430978" w:rsidRDefault="00430978" w:rsidP="00430978">
      <w:pPr>
        <w:pStyle w:val="a5"/>
        <w:spacing w:line="276" w:lineRule="auto"/>
        <w:ind w:firstLine="709"/>
        <w:jc w:val="both"/>
        <w:rPr>
          <w:rFonts w:ascii="Times New Roman" w:eastAsia="Times New Roman" w:hAnsi="Times New Roman" w:cs="Times New Roman"/>
          <w:i/>
          <w:iCs/>
          <w:sz w:val="24"/>
          <w:szCs w:val="24"/>
        </w:rPr>
      </w:pPr>
      <w:r w:rsidRPr="009C734B">
        <w:rPr>
          <w:rFonts w:ascii="Times New Roman" w:eastAsia="Times New Roman" w:hAnsi="Times New Roman" w:cs="Times New Roman"/>
          <w:i/>
          <w:iCs/>
          <w:sz w:val="24"/>
          <w:szCs w:val="24"/>
          <w:shd w:val="clear" w:color="auto" w:fill="FFFFFF"/>
        </w:rPr>
        <w:t>Юноша понял, легче контролировать свой темперамент, чем вбивать гвозди.</w:t>
      </w:r>
      <w:r w:rsidRPr="009C734B">
        <w:rPr>
          <w:rFonts w:ascii="Times New Roman" w:eastAsia="Times New Roman" w:hAnsi="Times New Roman" w:cs="Times New Roman"/>
          <w:i/>
          <w:iCs/>
          <w:sz w:val="24"/>
          <w:szCs w:val="24"/>
        </w:rPr>
        <w:t> </w:t>
      </w:r>
    </w:p>
    <w:p w:rsidR="00430978" w:rsidRDefault="00430978" w:rsidP="00430978">
      <w:pPr>
        <w:pStyle w:val="a5"/>
        <w:spacing w:line="276" w:lineRule="auto"/>
        <w:ind w:firstLine="709"/>
        <w:jc w:val="both"/>
        <w:rPr>
          <w:rFonts w:ascii="Times New Roman" w:eastAsia="Times New Roman" w:hAnsi="Times New Roman" w:cs="Times New Roman"/>
          <w:i/>
          <w:iCs/>
          <w:sz w:val="24"/>
          <w:szCs w:val="24"/>
        </w:rPr>
      </w:pPr>
      <w:r w:rsidRPr="009C734B">
        <w:rPr>
          <w:rFonts w:ascii="Times New Roman" w:eastAsia="Times New Roman" w:hAnsi="Times New Roman" w:cs="Times New Roman"/>
          <w:i/>
          <w:iCs/>
          <w:sz w:val="24"/>
          <w:szCs w:val="24"/>
          <w:shd w:val="clear" w:color="auto" w:fill="FFFFFF"/>
        </w:rPr>
        <w:t>Наконец, пришел день, когда он ни разу не потерял самообладания. Он рассказал об этом своему отцу. И тот сказал, что на сей раз, когда сыну удастся сдержаться, он может вытаскивать по одному гвоздю.</w:t>
      </w:r>
      <w:r w:rsidRPr="009C734B">
        <w:rPr>
          <w:rFonts w:ascii="Times New Roman" w:eastAsia="Times New Roman" w:hAnsi="Times New Roman" w:cs="Times New Roman"/>
          <w:i/>
          <w:iCs/>
          <w:sz w:val="24"/>
          <w:szCs w:val="24"/>
        </w:rPr>
        <w:t> </w:t>
      </w:r>
    </w:p>
    <w:p w:rsidR="00430978" w:rsidRPr="009C734B" w:rsidRDefault="00430978" w:rsidP="00430978">
      <w:pPr>
        <w:pStyle w:val="a5"/>
        <w:spacing w:line="276" w:lineRule="auto"/>
        <w:ind w:firstLine="709"/>
        <w:jc w:val="both"/>
        <w:rPr>
          <w:rFonts w:ascii="Times New Roman" w:eastAsia="Times New Roman" w:hAnsi="Times New Roman" w:cs="Times New Roman"/>
          <w:i/>
          <w:iCs/>
          <w:sz w:val="24"/>
          <w:szCs w:val="24"/>
        </w:rPr>
      </w:pPr>
      <w:r w:rsidRPr="009C734B">
        <w:rPr>
          <w:rFonts w:ascii="Times New Roman" w:eastAsia="Times New Roman" w:hAnsi="Times New Roman" w:cs="Times New Roman"/>
          <w:i/>
          <w:iCs/>
          <w:sz w:val="24"/>
          <w:szCs w:val="24"/>
        </w:rPr>
        <w:t> Шло время, и пришел тот день, когда он смог сообщить отцу, что в столбе не осталось, ни одного гвоздя.</w:t>
      </w:r>
    </w:p>
    <w:p w:rsidR="00430978" w:rsidRPr="009C734B" w:rsidRDefault="00430978" w:rsidP="00430978">
      <w:pPr>
        <w:pStyle w:val="a5"/>
        <w:spacing w:line="276" w:lineRule="auto"/>
        <w:ind w:firstLine="709"/>
        <w:jc w:val="both"/>
        <w:rPr>
          <w:rFonts w:ascii="Times New Roman" w:eastAsia="Times New Roman" w:hAnsi="Times New Roman" w:cs="Times New Roman"/>
          <w:i/>
          <w:iCs/>
          <w:sz w:val="24"/>
          <w:szCs w:val="24"/>
          <w:shd w:val="clear" w:color="auto" w:fill="FFFFFF"/>
        </w:rPr>
      </w:pPr>
      <w:r w:rsidRPr="009C734B">
        <w:rPr>
          <w:rFonts w:ascii="Times New Roman" w:eastAsia="Times New Roman" w:hAnsi="Times New Roman" w:cs="Times New Roman"/>
          <w:i/>
          <w:iCs/>
          <w:sz w:val="24"/>
          <w:szCs w:val="24"/>
          <w:shd w:val="clear" w:color="auto" w:fill="FFFFFF"/>
        </w:rPr>
        <w:t xml:space="preserve">Тогда отец взял сына за руку и подвел к забору: </w:t>
      </w:r>
      <w:r>
        <w:rPr>
          <w:rFonts w:ascii="Times New Roman" w:eastAsia="Times New Roman" w:hAnsi="Times New Roman" w:cs="Times New Roman"/>
          <w:i/>
          <w:iCs/>
          <w:sz w:val="24"/>
          <w:szCs w:val="24"/>
          <w:shd w:val="clear" w:color="auto" w:fill="FFFFFF"/>
        </w:rPr>
        <w:t>«</w:t>
      </w:r>
      <w:r w:rsidRPr="009C734B">
        <w:rPr>
          <w:rFonts w:ascii="Times New Roman" w:eastAsia="Times New Roman" w:hAnsi="Times New Roman" w:cs="Times New Roman"/>
          <w:i/>
          <w:iCs/>
          <w:sz w:val="24"/>
          <w:szCs w:val="24"/>
          <w:shd w:val="clear" w:color="auto" w:fill="FFFFFF"/>
        </w:rPr>
        <w:t>Ты неплохо справился. Но ты видишь, сколько в столбе дыр. Он уже никогда не будет таким как прежде. Когда человеку говоришь что-нибудь злое, у него остается такой же шрам, как и эти дыры. И не важно, сколько раз ты после этого извинился, шрамы останутся</w:t>
      </w:r>
      <w:r>
        <w:rPr>
          <w:rFonts w:ascii="Times New Roman" w:eastAsia="Times New Roman" w:hAnsi="Times New Roman" w:cs="Times New Roman"/>
          <w:i/>
          <w:iCs/>
          <w:sz w:val="24"/>
          <w:szCs w:val="24"/>
          <w:shd w:val="clear" w:color="auto" w:fill="FFFFFF"/>
        </w:rPr>
        <w:t>»</w:t>
      </w:r>
      <w:r w:rsidRPr="009C734B">
        <w:rPr>
          <w:rFonts w:ascii="Times New Roman" w:eastAsia="Times New Roman" w:hAnsi="Times New Roman" w:cs="Times New Roman"/>
          <w:i/>
          <w:iCs/>
          <w:sz w:val="24"/>
          <w:szCs w:val="24"/>
          <w:shd w:val="clear" w:color="auto" w:fill="FFFFFF"/>
        </w:rPr>
        <w:t>.</w:t>
      </w:r>
    </w:p>
    <w:p w:rsidR="00430978" w:rsidRPr="009C734B"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eastAsia="Times New Roman" w:hAnsi="Times New Roman" w:cs="Times New Roman"/>
          <w:b/>
          <w:bCs/>
          <w:i/>
          <w:iCs/>
          <w:sz w:val="24"/>
          <w:szCs w:val="24"/>
          <w:shd w:val="clear" w:color="auto" w:fill="FFFFFF"/>
        </w:rPr>
        <w:t>Мудрые изречения философов, цитаты писателей</w:t>
      </w:r>
      <w:r w:rsidRPr="009C734B">
        <w:rPr>
          <w:rFonts w:ascii="Times New Roman" w:eastAsia="Times New Roman" w:hAnsi="Times New Roman" w:cs="Times New Roman"/>
          <w:sz w:val="24"/>
          <w:szCs w:val="24"/>
        </w:rPr>
        <w:t> </w:t>
      </w:r>
      <w:r w:rsidRPr="009C734B">
        <w:rPr>
          <w:rFonts w:ascii="Times New Roman" w:eastAsia="Times New Roman" w:hAnsi="Times New Roman" w:cs="Times New Roman"/>
          <w:sz w:val="24"/>
          <w:szCs w:val="24"/>
          <w:shd w:val="clear" w:color="auto" w:fill="FFFFFF"/>
        </w:rPr>
        <w:t>можно применять для оформления тематического стенда или памятки к родительскому собранию – как главную мысль всей представленной информации.</w:t>
      </w:r>
    </w:p>
    <w:p w:rsidR="00430978" w:rsidRDefault="00430978" w:rsidP="00430978">
      <w:pPr>
        <w:pStyle w:val="a5"/>
        <w:spacing w:line="276" w:lineRule="auto"/>
        <w:ind w:firstLine="709"/>
        <w:jc w:val="both"/>
        <w:rPr>
          <w:rFonts w:ascii="Times New Roman" w:hAnsi="Times New Roman" w:cs="Times New Roman"/>
          <w:b/>
          <w:sz w:val="24"/>
          <w:szCs w:val="24"/>
        </w:rPr>
      </w:pPr>
    </w:p>
    <w:p w:rsidR="00430978" w:rsidRDefault="00430978" w:rsidP="00430978">
      <w:pPr>
        <w:pStyle w:val="a5"/>
        <w:spacing w:line="276" w:lineRule="auto"/>
        <w:ind w:firstLine="709"/>
        <w:jc w:val="both"/>
        <w:rPr>
          <w:rFonts w:ascii="Times New Roman" w:hAnsi="Times New Roman" w:cs="Times New Roman"/>
          <w:b/>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b/>
          <w:sz w:val="24"/>
          <w:szCs w:val="24"/>
          <w:shd w:val="clear" w:color="auto" w:fill="FFFFFF"/>
        </w:rPr>
      </w:pPr>
      <w:r w:rsidRPr="009C734B">
        <w:rPr>
          <w:rFonts w:ascii="Times New Roman" w:hAnsi="Times New Roman" w:cs="Times New Roman"/>
          <w:b/>
          <w:sz w:val="24"/>
          <w:szCs w:val="24"/>
        </w:rPr>
        <w:t xml:space="preserve">Приложения к Памятке </w:t>
      </w:r>
      <w:r>
        <w:rPr>
          <w:rFonts w:ascii="Times New Roman" w:hAnsi="Times New Roman" w:cs="Times New Roman"/>
          <w:b/>
          <w:sz w:val="24"/>
          <w:szCs w:val="24"/>
        </w:rPr>
        <w:t>«</w:t>
      </w:r>
      <w:r w:rsidRPr="009C734B">
        <w:rPr>
          <w:rFonts w:ascii="Times New Roman" w:eastAsia="Times New Roman" w:hAnsi="Times New Roman" w:cs="Times New Roman"/>
          <w:b/>
          <w:sz w:val="24"/>
          <w:szCs w:val="24"/>
          <w:shd w:val="clear" w:color="auto" w:fill="FFFFFF"/>
        </w:rPr>
        <w:t>Методические приемы, которые позволят повысить   эффективность проведения родительского собрания</w:t>
      </w:r>
      <w:r>
        <w:rPr>
          <w:rFonts w:ascii="Times New Roman" w:eastAsia="Times New Roman" w:hAnsi="Times New Roman" w:cs="Times New Roman"/>
          <w:b/>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b/>
          <w:bCs/>
          <w:color w:val="000000"/>
          <w:sz w:val="24"/>
          <w:szCs w:val="24"/>
        </w:rPr>
        <w:t>Рисунок</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xml:space="preserve">метафора </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Губка</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w:t>
      </w:r>
      <w:r w:rsidRPr="009C734B">
        <w:rPr>
          <w:rFonts w:ascii="Times New Roman" w:eastAsia="Times New Roman" w:hAnsi="Times New Roman" w:cs="Times New Roman"/>
          <w:color w:val="000000"/>
          <w:sz w:val="24"/>
          <w:szCs w:val="24"/>
          <w:shd w:val="clear" w:color="auto" w:fill="FFFFFF"/>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color w:val="000000"/>
          <w:sz w:val="24"/>
          <w:szCs w:val="24"/>
          <w:shd w:val="clear" w:color="auto" w:fill="FFFFFF"/>
        </w:rPr>
        <w:t xml:space="preserve"> воспитание ребенка)</w:t>
      </w:r>
      <w:r w:rsidRPr="009C734B">
        <w:rPr>
          <w:rFonts w:ascii="Times New Roman" w:eastAsia="Times New Roman" w:hAnsi="Times New Roman" w:cs="Times New Roman"/>
          <w:color w:val="000000"/>
          <w:sz w:val="24"/>
          <w:szCs w:val="24"/>
        </w:rPr>
        <w:br/>
      </w:r>
      <w:r w:rsidRPr="009C734B">
        <w:rPr>
          <w:rFonts w:ascii="Times New Roman" w:eastAsia="Times New Roman" w:hAnsi="Times New Roman" w:cs="Times New Roman"/>
          <w:color w:val="000000"/>
          <w:sz w:val="24"/>
          <w:szCs w:val="24"/>
        </w:rPr>
        <w:br/>
      </w:r>
      <w:r>
        <w:rPr>
          <w:rFonts w:ascii="Times New Roman" w:eastAsia="Times New Roman" w:hAnsi="Times New Roman" w:cs="Times New Roman"/>
          <w:noProof/>
          <w:sz w:val="24"/>
          <w:szCs w:val="24"/>
        </w:rPr>
        <w:drawing>
          <wp:inline distT="0" distB="0" distL="0" distR="0" wp14:anchorId="584DDA8A" wp14:editId="3DC5BE8B">
            <wp:extent cx="1751330" cy="1466215"/>
            <wp:effectExtent l="19050" t="0" r="1270" b="0"/>
            <wp:docPr id="14" name="Рисунок 5" descr="http://lib.exdat.com/tw_files2/urls_13/6/d-5664/5664_html_7374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lib.exdat.com/tw_files2/urls_13/6/d-5664/5664_html_73740138.jpg"/>
                    <pic:cNvPicPr>
                      <a:picLocks noChangeAspect="1" noChangeArrowheads="1"/>
                    </pic:cNvPicPr>
                  </pic:nvPicPr>
                  <pic:blipFill>
                    <a:blip r:embed="rId5" cstate="print"/>
                    <a:srcRect/>
                    <a:stretch>
                      <a:fillRect/>
                    </a:stretch>
                  </pic:blipFill>
                  <pic:spPr bwMode="auto">
                    <a:xfrm>
                      <a:off x="0" y="0"/>
                      <a:ext cx="1751330" cy="1466215"/>
                    </a:xfrm>
                    <a:prstGeom prst="rect">
                      <a:avLst/>
                    </a:prstGeom>
                    <a:noFill/>
                    <a:ln w="9525">
                      <a:noFill/>
                      <a:miter lim="800000"/>
                      <a:headEnd/>
                      <a:tailEnd/>
                    </a:ln>
                  </pic:spPr>
                </pic:pic>
              </a:graphicData>
            </a:graphic>
          </wp:inline>
        </w:drawing>
      </w:r>
      <w:r w:rsidRPr="009C734B">
        <w:rPr>
          <w:rFonts w:ascii="Times New Roman" w:eastAsia="Times New Roman" w:hAnsi="Times New Roman" w:cs="Times New Roman"/>
          <w:color w:val="000000"/>
          <w:sz w:val="24"/>
          <w:szCs w:val="24"/>
        </w:rPr>
        <w:br/>
      </w:r>
      <w:r w:rsidRPr="009C734B">
        <w:rPr>
          <w:rFonts w:ascii="Times New Roman" w:eastAsia="Times New Roman" w:hAnsi="Times New Roman" w:cs="Times New Roman"/>
          <w:color w:val="000000"/>
          <w:sz w:val="24"/>
          <w:szCs w:val="24"/>
        </w:rPr>
        <w:br/>
      </w:r>
      <w:r w:rsidRPr="009C734B">
        <w:rPr>
          <w:rFonts w:ascii="Times New Roman" w:eastAsia="Times New Roman" w:hAnsi="Times New Roman" w:cs="Times New Roman"/>
          <w:color w:val="000000"/>
          <w:sz w:val="24"/>
          <w:szCs w:val="24"/>
          <w:shd w:val="clear" w:color="auto" w:fill="FFFFFF"/>
        </w:rPr>
        <w:t>Данный рисунок можно предложить для обсуждения на родительском собрании, посвященном основным принципам воспитания, а в данном случае – принципу воспитания на основе личного примера взрослого.</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Ниже представлены вопросы педагога и примерные ответы родителей (те, к которым желательно подвести их рассуждения):</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Что изображено на картинке?</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Губка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lastRenderedPageBreak/>
        <w:t>- Давайте попробуем перечислить качественные характеристики этого предмета. Какое характерно для нее свойство?</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Она хорошо впитывает жидкость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Давайте представим себе, что произойдет с губкой, если она впитает жидкость синего цвета? Как это повлияет на нее?</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Губка станет синего цвета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А если мы вольем в губку красную жидкость?</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Губка станет красной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А если мы одновременно вольем в губку жидкости разных цветов?</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Губка станет непонятного, неопределенного цвета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xml:space="preserve">- В начале обсуждения мы с вами определили, что особенностью губки является способность к впитыванию. А как вы думаете, от какого слова происходит слово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воспитание</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Родители высказывают собственные предположения.</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xml:space="preserve">- Слово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воспитание</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образовано от слов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питание</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впитывание</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Я не зря обратила внимание на общность корней этих слов, потому что ребенок в детстве, подобно губке, впитывает в себя все то, что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вливают</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в него родители. Можно долго убеждать ребенка, что курить вредно, наказывать его за вредную привычку. Это бессмысленно, если он видит, с каким наслаждением курит его отец или мать, старший брат или другие окружающие его люди. Он, скорее всего,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впитает</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в себя пример старших и уважаемых людей.</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Можете ли вы сейчас назвать один из главнейших принципов воспитания детей?</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Родители высказываются.</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Конечно же, это принцип – воспитание собственным примером.</w:t>
      </w: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b/>
          <w:bCs/>
          <w:color w:val="000000"/>
          <w:sz w:val="24"/>
          <w:szCs w:val="24"/>
        </w:rPr>
        <w:t xml:space="preserve">Рисунки </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Замок</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xml:space="preserve"> и </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Ключи</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w:t>
      </w:r>
      <w:r w:rsidRPr="009C734B">
        <w:rPr>
          <w:rFonts w:ascii="Times New Roman" w:eastAsia="Times New Roman" w:hAnsi="Times New Roman" w:cs="Times New Roman"/>
          <w:color w:val="000000"/>
          <w:sz w:val="24"/>
          <w:szCs w:val="24"/>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color w:val="000000"/>
          <w:sz w:val="24"/>
          <w:szCs w:val="24"/>
        </w:rPr>
        <w:t xml:space="preserve"> необходимость в индивидуальном подходе к ребенку, в знаниях психологических закономерностей детского развития; методы воспитания).</w:t>
      </w:r>
    </w:p>
    <w:tbl>
      <w:tblPr>
        <w:tblW w:w="477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156"/>
        <w:gridCol w:w="614"/>
      </w:tblGrid>
      <w:tr w:rsidR="00430978" w:rsidRPr="009C734B" w:rsidTr="00624D25">
        <w:trPr>
          <w:tblCellSpacing w:w="0" w:type="dxa"/>
        </w:trPr>
        <w:tc>
          <w:tcPr>
            <w:tcW w:w="4156" w:type="dxa"/>
            <w:shd w:val="clear" w:color="auto" w:fill="FFFFFF"/>
            <w:hideMark/>
          </w:tcPr>
          <w:p w:rsidR="00430978" w:rsidRPr="009C734B" w:rsidRDefault="00430978" w:rsidP="00624D25">
            <w:pPr>
              <w:pStyle w:val="a5"/>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62BAF3D" wp14:editId="34EEA1B6">
                      <wp:simplePos x="0" y="0"/>
                      <wp:positionH relativeFrom="column">
                        <wp:posOffset>759460</wp:posOffset>
                      </wp:positionH>
                      <wp:positionV relativeFrom="paragraph">
                        <wp:posOffset>-27305</wp:posOffset>
                      </wp:positionV>
                      <wp:extent cx="1581150" cy="1838325"/>
                      <wp:effectExtent l="1270" t="1905" r="0"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83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0978" w:rsidRDefault="00430978" w:rsidP="00430978">
                                  <w:r>
                                    <w:rPr>
                                      <w:noProof/>
                                    </w:rPr>
                                    <w:drawing>
                                      <wp:inline distT="0" distB="0" distL="0" distR="0" wp14:anchorId="489482D0" wp14:editId="046B4DA4">
                                        <wp:extent cx="1388745" cy="1578610"/>
                                        <wp:effectExtent l="19050" t="0" r="1905" b="0"/>
                                        <wp:docPr id="16" name="Рисунок 6" descr="http://lib.exdat.com/tw_files2/urls_13/6/d-5664/5664_html_m448112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lib.exdat.com/tw_files2/urls_13/6/d-5664/5664_html_m4481122a.jpg"/>
                                                <pic:cNvPicPr>
                                                  <a:picLocks noChangeAspect="1" noChangeArrowheads="1"/>
                                                </pic:cNvPicPr>
                                              </pic:nvPicPr>
                                              <pic:blipFill>
                                                <a:blip r:embed="rId6"/>
                                                <a:srcRect/>
                                                <a:stretch>
                                                  <a:fillRect/>
                                                </a:stretch>
                                              </pic:blipFill>
                                              <pic:spPr bwMode="auto">
                                                <a:xfrm>
                                                  <a:off x="0" y="0"/>
                                                  <a:ext cx="1388745" cy="15786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59.8pt;margin-top:-2.15pt;width:124.5pt;height:1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" stroked="f">
                      <v:textbox>
                        <w:txbxContent>
                          <w:p w:rsidR="00430978" w:rsidRDefault="00430978" w:rsidP="00430978">
                            <w:r>
                              <w:rPr>
                                <w:noProof/>
                              </w:rPr>
                              <w:drawing>
                                <wp:inline distT="0" distB="0" distL="0" distR="0" wp14:anchorId="489482D0" wp14:editId="046B4DA4">
                                  <wp:extent cx="1388745" cy="1578610"/>
                                  <wp:effectExtent l="19050" t="0" r="1905" b="0"/>
                                  <wp:docPr id="16" name="Рисунок 6" descr="http://lib.exdat.com/tw_files2/urls_13/6/d-5664/5664_html_m448112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lib.exdat.com/tw_files2/urls_13/6/d-5664/5664_html_m4481122a.jpg"/>
                                          <pic:cNvPicPr>
                                            <a:picLocks noChangeAspect="1" noChangeArrowheads="1"/>
                                          </pic:cNvPicPr>
                                        </pic:nvPicPr>
                                        <pic:blipFill>
                                          <a:blip r:embed="rId6"/>
                                          <a:srcRect/>
                                          <a:stretch>
                                            <a:fillRect/>
                                          </a:stretch>
                                        </pic:blipFill>
                                        <pic:spPr bwMode="auto">
                                          <a:xfrm>
                                            <a:off x="0" y="0"/>
                                            <a:ext cx="1388745" cy="1578610"/>
                                          </a:xfrm>
                                          <a:prstGeom prst="rect">
                                            <a:avLst/>
                                          </a:prstGeom>
                                          <a:noFill/>
                                          <a:ln w="9525">
                                            <a:noFill/>
                                            <a:miter lim="800000"/>
                                            <a:headEnd/>
                                            <a:tailEnd/>
                                          </a:ln>
                                        </pic:spPr>
                                      </pic:pic>
                                    </a:graphicData>
                                  </a:graphic>
                                </wp:inline>
                              </w:drawing>
                            </w:r>
                          </w:p>
                        </w:txbxContent>
                      </v:textbox>
                    </v:rect>
                  </w:pict>
                </mc:Fallback>
              </mc:AlternateContent>
            </w:r>
          </w:p>
        </w:tc>
        <w:tc>
          <w:tcPr>
            <w:tcW w:w="614" w:type="dxa"/>
            <w:shd w:val="clear" w:color="auto" w:fill="FFFFFF"/>
            <w:hideMark/>
          </w:tcPr>
          <w:p w:rsidR="00430978" w:rsidRPr="009C734B" w:rsidRDefault="00430978" w:rsidP="00624D25">
            <w:pPr>
              <w:pStyle w:val="a5"/>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41BE81D5" wp14:editId="4487A37E">
                      <wp:simplePos x="0" y="0"/>
                      <wp:positionH relativeFrom="column">
                        <wp:posOffset>635000</wp:posOffset>
                      </wp:positionH>
                      <wp:positionV relativeFrom="paragraph">
                        <wp:posOffset>96520</wp:posOffset>
                      </wp:positionV>
                      <wp:extent cx="2247900" cy="1562100"/>
                      <wp:effectExtent l="1270" t="1905" r="0" b="0"/>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0978" w:rsidRDefault="00430978" w:rsidP="00430978">
                                  <w:r>
                                    <w:rPr>
                                      <w:noProof/>
                                    </w:rPr>
                                    <w:drawing>
                                      <wp:inline distT="0" distB="0" distL="0" distR="0" wp14:anchorId="24F3F6F9" wp14:editId="3E567723">
                                        <wp:extent cx="2225675" cy="1268095"/>
                                        <wp:effectExtent l="19050" t="0" r="3175" b="0"/>
                                        <wp:docPr id="15" name="Рисунок 7" descr="http://lib.exdat.com/tw_files2/urls_13/6/d-5664/5664_html_m160bd9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lib.exdat.com/tw_files2/urls_13/6/d-5664/5664_html_m160bd9ef.jpg"/>
                                                <pic:cNvPicPr>
                                                  <a:picLocks noChangeAspect="1" noChangeArrowheads="1"/>
                                                </pic:cNvPicPr>
                                              </pic:nvPicPr>
                                              <pic:blipFill>
                                                <a:blip r:embed="rId7"/>
                                                <a:srcRect/>
                                                <a:stretch>
                                                  <a:fillRect/>
                                                </a:stretch>
                                              </pic:blipFill>
                                              <pic:spPr bwMode="auto">
                                                <a:xfrm>
                                                  <a:off x="0" y="0"/>
                                                  <a:ext cx="2225675" cy="12680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50pt;margin-top:7.6pt;width:177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jegwIAABA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" stroked="f">
                      <v:textbox>
                        <w:txbxContent>
                          <w:p w:rsidR="00430978" w:rsidRDefault="00430978" w:rsidP="00430978">
                            <w:r>
                              <w:rPr>
                                <w:noProof/>
                              </w:rPr>
                              <w:drawing>
                                <wp:inline distT="0" distB="0" distL="0" distR="0" wp14:anchorId="24F3F6F9" wp14:editId="3E567723">
                                  <wp:extent cx="2225675" cy="1268095"/>
                                  <wp:effectExtent l="19050" t="0" r="3175" b="0"/>
                                  <wp:docPr id="15" name="Рисунок 7" descr="http://lib.exdat.com/tw_files2/urls_13/6/d-5664/5664_html_m160bd9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lib.exdat.com/tw_files2/urls_13/6/d-5664/5664_html_m160bd9ef.jpg"/>
                                          <pic:cNvPicPr>
                                            <a:picLocks noChangeAspect="1" noChangeArrowheads="1"/>
                                          </pic:cNvPicPr>
                                        </pic:nvPicPr>
                                        <pic:blipFill>
                                          <a:blip r:embed="rId7"/>
                                          <a:srcRect/>
                                          <a:stretch>
                                            <a:fillRect/>
                                          </a:stretch>
                                        </pic:blipFill>
                                        <pic:spPr bwMode="auto">
                                          <a:xfrm>
                                            <a:off x="0" y="0"/>
                                            <a:ext cx="2225675" cy="1268095"/>
                                          </a:xfrm>
                                          <a:prstGeom prst="rect">
                                            <a:avLst/>
                                          </a:prstGeom>
                                          <a:noFill/>
                                          <a:ln w="9525">
                                            <a:noFill/>
                                            <a:miter lim="800000"/>
                                            <a:headEnd/>
                                            <a:tailEnd/>
                                          </a:ln>
                                        </pic:spPr>
                                      </pic:pic>
                                    </a:graphicData>
                                  </a:graphic>
                                </wp:inline>
                              </w:drawing>
                            </w:r>
                          </w:p>
                        </w:txbxContent>
                      </v:textbox>
                    </v:rect>
                  </w:pict>
                </mc:Fallback>
              </mc:AlternateContent>
            </w:r>
            <w:r w:rsidRPr="009C734B">
              <w:rPr>
                <w:rFonts w:ascii="Times New Roman" w:eastAsia="Times New Roman" w:hAnsi="Times New Roman" w:cs="Times New Roman"/>
                <w:color w:val="000000"/>
                <w:sz w:val="24"/>
                <w:szCs w:val="24"/>
              </w:rPr>
              <w:br/>
            </w:r>
          </w:p>
        </w:tc>
      </w:tr>
    </w:tbl>
    <w:p w:rsidR="00430978" w:rsidRPr="009C734B" w:rsidRDefault="00430978" w:rsidP="00430978">
      <w:pPr>
        <w:pStyle w:val="a5"/>
        <w:spacing w:line="276" w:lineRule="auto"/>
        <w:ind w:firstLine="709"/>
        <w:jc w:val="both"/>
        <w:rPr>
          <w:rFonts w:ascii="Times New Roman" w:eastAsia="Times New Roman" w:hAnsi="Times New Roman" w:cs="Times New Roman"/>
          <w:b/>
          <w:bCs/>
          <w:color w:val="666666"/>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666666"/>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666666"/>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666666"/>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666666"/>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666666"/>
          <w:sz w:val="24"/>
          <w:szCs w:val="24"/>
        </w:rPr>
      </w:pPr>
    </w:p>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r w:rsidRPr="009C734B">
        <w:rPr>
          <w:rFonts w:ascii="Times New Roman" w:eastAsia="Times New Roman" w:hAnsi="Times New Roman" w:cs="Times New Roman"/>
          <w:color w:val="000000"/>
          <w:sz w:val="24"/>
          <w:szCs w:val="24"/>
        </w:rPr>
        <w:br/>
      </w:r>
    </w:p>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r w:rsidRPr="009C734B">
        <w:rPr>
          <w:rFonts w:ascii="Times New Roman" w:eastAsia="Times New Roman" w:hAnsi="Times New Roman" w:cs="Times New Roman"/>
          <w:b/>
          <w:bCs/>
          <w:color w:val="000000"/>
          <w:sz w:val="24"/>
          <w:szCs w:val="24"/>
        </w:rPr>
        <w:t> Сопроводительный текст:</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Посмотрите на предложенный рисунок (</w:t>
      </w:r>
      <w:r w:rsidRPr="009C734B">
        <w:rPr>
          <w:rFonts w:ascii="Times New Roman" w:eastAsia="Times New Roman" w:hAnsi="Times New Roman" w:cs="Times New Roman"/>
          <w:i/>
          <w:iCs/>
          <w:color w:val="000000"/>
          <w:sz w:val="24"/>
          <w:szCs w:val="24"/>
          <w:shd w:val="clear" w:color="auto" w:fill="FFFFFF"/>
        </w:rPr>
        <w:t>демонстрируется замок</w:t>
      </w:r>
      <w:r w:rsidRPr="009C734B">
        <w:rPr>
          <w:rFonts w:ascii="Times New Roman" w:eastAsia="Times New Roman" w:hAnsi="Times New Roman" w:cs="Times New Roman"/>
          <w:color w:val="000000"/>
          <w:sz w:val="24"/>
          <w:szCs w:val="24"/>
          <w:shd w:val="clear" w:color="auto" w:fill="FFFFFF"/>
        </w:rPr>
        <w:t>) и скажите, что на нем изображено.</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Замок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Правильно, замок. Какой это замок?</w:t>
      </w:r>
      <w:r w:rsidRPr="009C734B">
        <w:rPr>
          <w:rFonts w:ascii="Times New Roman" w:eastAsia="Times New Roman" w:hAnsi="Times New Roman" w:cs="Times New Roman"/>
          <w:color w:val="000000"/>
          <w:sz w:val="24"/>
          <w:szCs w:val="24"/>
        </w:rPr>
        <w:t> </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Замок - как замок. Самый обычный. Железный. Закрытый и т.д.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Но только замок закрыт. Что же нужно для того, чтобы открыть этот замок?</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lastRenderedPageBreak/>
        <w:t>- Ключ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Хорошо. Вот и связка ключей (демонстрируется второй рисунок). Любым ли ключом можно открыть предложенный замок?</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Нет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Возможно, даже в этой связке нет нужного нам ключа. Для каждого замка существует свой ключ, с помощью которого можно открыть предложенный замок. Для чего же я все это говорю? С чем же можно сравнить замок и ключи, обсуждая сегодняшнюю тему родительского собрания.</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Замок – это ребенок, а ключи – методы воздействия на ребенка, методы воспитания, формы и приемы взаимодействия с ним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Для того чтобы ребенок открылся нам, необходимо правильно подобрать тот единственный ключик, т.е. метод взаимодействия с ним. Об этом и пойдет речь на сегодняшнем родительском собрании. Возможно ли замок открыть другим способом, не применяя ключи?</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Да, возможно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Конечно же, возможно. Например, с помощью, ножовки, лома, топора, хитроумной отмычки. Эти методы можно отнести к варварским, т.к. их применение обязательно приводит к поломке замка. То же самое происходит и с ребенком, его психикой, когда в отношении него применятся неправильные, варварские методы воспитания и воздействия.</w:t>
      </w:r>
    </w:p>
    <w:p w:rsidR="00430978" w:rsidRPr="001F16A7"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rPr>
        <w:br/>
      </w:r>
      <w:r w:rsidRPr="009C734B">
        <w:rPr>
          <w:rFonts w:ascii="Times New Roman" w:eastAsia="Times New Roman" w:hAnsi="Times New Roman" w:cs="Times New Roman"/>
          <w:color w:val="000000"/>
          <w:sz w:val="24"/>
          <w:szCs w:val="24"/>
        </w:rPr>
        <w:br/>
      </w:r>
      <w:r w:rsidRPr="009C734B">
        <w:rPr>
          <w:rFonts w:ascii="Times New Roman" w:eastAsia="Times New Roman" w:hAnsi="Times New Roman" w:cs="Times New Roman"/>
          <w:b/>
          <w:bCs/>
          <w:color w:val="000000"/>
          <w:sz w:val="24"/>
          <w:szCs w:val="24"/>
        </w:rPr>
        <w:t xml:space="preserve">Рисунок </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Яйцо</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w:t>
      </w:r>
      <w:r w:rsidRPr="009C734B">
        <w:rPr>
          <w:rFonts w:ascii="Times New Roman" w:eastAsia="Times New Roman" w:hAnsi="Times New Roman" w:cs="Times New Roman"/>
          <w:color w:val="000000"/>
          <w:sz w:val="24"/>
          <w:szCs w:val="24"/>
        </w:rPr>
        <w:t>(затрагиваемая проблема – возрастной кризис, например кризис 3-х лет).</w:t>
      </w:r>
    </w:p>
    <w:tbl>
      <w:tblPr>
        <w:tblW w:w="351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3510"/>
      </w:tblGrid>
      <w:tr w:rsidR="00430978" w:rsidRPr="009C734B" w:rsidTr="00624D25">
        <w:trPr>
          <w:trHeight w:val="3315"/>
          <w:tblCellSpacing w:w="0" w:type="dxa"/>
        </w:trPr>
        <w:tc>
          <w:tcPr>
            <w:tcW w:w="3270" w:type="dxa"/>
            <w:shd w:val="clear" w:color="auto" w:fill="FFFFFF"/>
            <w:hideMark/>
          </w:tcPr>
          <w:p w:rsidR="00430978" w:rsidRPr="009C734B" w:rsidRDefault="00430978" w:rsidP="00624D25">
            <w:pPr>
              <w:pStyle w:val="a5"/>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0" wp14:anchorId="2297EDD2" wp14:editId="398B4AFC">
                  <wp:simplePos x="0" y="0"/>
                  <wp:positionH relativeFrom="column">
                    <wp:align>left</wp:align>
                  </wp:positionH>
                  <wp:positionV relativeFrom="line">
                    <wp:posOffset>193040</wp:posOffset>
                  </wp:positionV>
                  <wp:extent cx="1647825" cy="1647825"/>
                  <wp:effectExtent l="19050" t="0" r="9525" b="0"/>
                  <wp:wrapSquare wrapText="bothSides"/>
                  <wp:docPr id="35" name="Рисунок 2" descr="http://lib.exdat.com/tw_files2/urls_13/6/d-5664/5664_html_m4cc43f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lib.exdat.com/tw_files2/urls_13/6/d-5664/5664_html_m4cc43fe6.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anchor>
              </w:drawing>
            </w:r>
            <w:r w:rsidRPr="009C734B">
              <w:rPr>
                <w:rFonts w:ascii="Times New Roman" w:eastAsia="Times New Roman" w:hAnsi="Times New Roman" w:cs="Times New Roman"/>
                <w:color w:val="000000"/>
                <w:sz w:val="24"/>
                <w:szCs w:val="24"/>
              </w:rPr>
              <w:br/>
            </w:r>
          </w:p>
        </w:tc>
      </w:tr>
    </w:tbl>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r w:rsidRPr="009C734B">
        <w:rPr>
          <w:rFonts w:ascii="Times New Roman" w:eastAsia="Times New Roman" w:hAnsi="Times New Roman" w:cs="Times New Roman"/>
          <w:b/>
          <w:bCs/>
          <w:color w:val="000000"/>
          <w:sz w:val="24"/>
          <w:szCs w:val="24"/>
        </w:rPr>
        <w:t> Сопроводительный текст:</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Для того, чтобы лучше понять, почему же наступает кризис 3-х лет я предлагаю представить цыпленка, еще не вылупившегося из яйца. Как вы думаете, как он чувствует себя в скорлупе? Безопасно ли ему? Хватает ли ему питательных веществ?</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Скорее, да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Но, не смотря на это, в определенный момент цыпленок разрушает скорлупу, чтоб выбраться наружу. Почему, как вы думаете?</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Иначе он просто задохнулся бы под ней. Закончились питательные вещества, он растет и т.д.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xml:space="preserve">- Правильно! Постоянная опека родителей для ребенка – это такая же скорлупа. Ему тепло, ему уютно и безопасно под ней. До определенного момента она ему </w:t>
      </w:r>
      <w:r w:rsidRPr="009C734B">
        <w:rPr>
          <w:rFonts w:ascii="Times New Roman" w:eastAsia="Times New Roman" w:hAnsi="Times New Roman" w:cs="Times New Roman"/>
          <w:color w:val="000000"/>
          <w:sz w:val="24"/>
          <w:szCs w:val="24"/>
          <w:shd w:val="clear" w:color="auto" w:fill="FFFFFF"/>
        </w:rPr>
        <w:lastRenderedPageBreak/>
        <w:t>необходима. Но ребенок растет, меняясь изнутри, и приходит день, когда он сознает, что скорлупа начинает мешать его росту. Поэтому ребенок начинает оказывать противодействие прежним условиям, начинает разрушать эту скорлупу, чтобы продолжить свое дальнейшее развитие. Что и проявляется в кризисе 3-х лет.</w:t>
      </w:r>
    </w:p>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b/>
          <w:bCs/>
          <w:color w:val="000000"/>
          <w:sz w:val="24"/>
          <w:szCs w:val="24"/>
        </w:rPr>
        <w:t xml:space="preserve"> Рисунки </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Лебедь, рак и щука</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xml:space="preserve"> и </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Тройка лошадей</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w:t>
      </w:r>
      <w:r w:rsidRPr="009C734B">
        <w:rPr>
          <w:rFonts w:ascii="Times New Roman" w:eastAsia="Times New Roman" w:hAnsi="Times New Roman" w:cs="Times New Roman"/>
          <w:color w:val="000000"/>
          <w:sz w:val="24"/>
          <w:szCs w:val="24"/>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color w:val="000000"/>
          <w:sz w:val="24"/>
          <w:szCs w:val="24"/>
        </w:rPr>
        <w:t>отсутствие последовательности в воспитании, единства требований к ребенку).</w:t>
      </w: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4"/>
          <w:szCs w:val="24"/>
        </w:rPr>
        <w:drawing>
          <wp:inline distT="0" distB="0" distL="0" distR="0" wp14:anchorId="2FC87A24" wp14:editId="390293B1">
            <wp:extent cx="1344930" cy="1741805"/>
            <wp:effectExtent l="19050" t="0" r="762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1344930" cy="1741805"/>
                    </a:xfrm>
                    <a:prstGeom prst="rect">
                      <a:avLst/>
                    </a:prstGeom>
                    <a:noFill/>
                  </pic:spPr>
                </pic:pic>
              </a:graphicData>
            </a:graphic>
          </wp:inline>
        </w:drawing>
      </w:r>
      <w:r w:rsidRPr="009C734B">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noProof/>
          <w:color w:val="000000"/>
          <w:sz w:val="24"/>
          <w:szCs w:val="24"/>
        </w:rPr>
        <w:drawing>
          <wp:inline distT="0" distB="0" distL="0" distR="0" wp14:anchorId="32E8B442" wp14:editId="24582258">
            <wp:extent cx="2992120" cy="14287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2992120" cy="1428750"/>
                    </a:xfrm>
                    <a:prstGeom prst="rect">
                      <a:avLst/>
                    </a:prstGeom>
                    <a:noFill/>
                  </pic:spPr>
                </pic:pic>
              </a:graphicData>
            </a:graphic>
          </wp:inline>
        </w:drawing>
      </w: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p>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r w:rsidRPr="009C734B">
        <w:rPr>
          <w:rFonts w:ascii="Times New Roman" w:eastAsia="Times New Roman" w:hAnsi="Times New Roman" w:cs="Times New Roman"/>
          <w:b/>
          <w:bCs/>
          <w:color w:val="000000"/>
          <w:sz w:val="24"/>
          <w:szCs w:val="24"/>
        </w:rPr>
        <w:t>Сопроводительный текст:</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Говоря о методах воспитания детей, мне хочется, чтобы вы сегодня определили для себя один из главнейших принципов воспитания. Для этого посмотрите на предложенные изображения и сравните их. Что происходит на каждой из картин?</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xml:space="preserve">- На первой картине изображен сюжет басни С. Крылова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Лебедь, рак и щука</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в которой каждый запряженный тянет в свою сторону. Каждый из них старается,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вылезая из кожи вон</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но воз так и не сдвинется с места. На второй же картине изображена тройка лошадей в одной упряжке. Их движения слажены, как у единого целого. Тройка стремительно летит, преодолевая все препятствия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С какими двумя типами семей можно сравнить эти два рисунка?</w:t>
      </w:r>
    </w:p>
    <w:p w:rsidR="00430978" w:rsidRDefault="00430978" w:rsidP="00430978">
      <w:pPr>
        <w:pStyle w:val="a5"/>
        <w:spacing w:line="276" w:lineRule="auto"/>
        <w:ind w:firstLine="709"/>
        <w:jc w:val="both"/>
        <w:rPr>
          <w:rFonts w:ascii="Times New Roman" w:eastAsia="Times New Roman" w:hAnsi="Times New Roman" w:cs="Times New Roman"/>
          <w:i/>
          <w:iCs/>
          <w:color w:val="000000"/>
          <w:sz w:val="24"/>
          <w:szCs w:val="24"/>
        </w:rPr>
      </w:pPr>
      <w:r w:rsidRPr="009C734B">
        <w:rPr>
          <w:rFonts w:ascii="Times New Roman" w:eastAsia="Times New Roman" w:hAnsi="Times New Roman" w:cs="Times New Roman"/>
          <w:i/>
          <w:iCs/>
          <w:color w:val="000000"/>
          <w:sz w:val="24"/>
          <w:szCs w:val="24"/>
        </w:rPr>
        <w:t>Родители высказывают свои предположения.</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Первая картина напоминает семью, в которой каждый занимается воспитанием ребенка, исходя из собственных принципов, собственного желания. В подобной ситуации все члены семьи предъявляют ребенку часто противоречивые между собой требования, а также проявляют непоследовательность в воспитании: сегодня требуют от ребенка одно, завтра – другого, после завтра – третье. В такой семье ребенок учится манипулировать родными, становится нервозным.</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Вторая картина напоминает семью, действующую в процессе воспитания слажено, сообща, двигаясь к одной цели – гармоничному развитию ребенка. В этой семье соблюдается главный принцип воспитания – согласованное последовательное предъявление требований к своему малышу. В такой семье ребенок чувствует себя комфортно, уверен в себе, не тревожится по пустякам, т.к. всегда знает, как поступят его родители.</w:t>
      </w:r>
    </w:p>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p>
    <w:p w:rsidR="00430978" w:rsidRPr="009C734B"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b/>
          <w:bCs/>
          <w:color w:val="000000"/>
          <w:sz w:val="24"/>
          <w:szCs w:val="24"/>
        </w:rPr>
        <w:t xml:space="preserve"> Рисунок </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Рюкзак</w:t>
      </w:r>
      <w:r>
        <w:rPr>
          <w:rFonts w:ascii="Times New Roman" w:eastAsia="Times New Roman" w:hAnsi="Times New Roman" w:cs="Times New Roman"/>
          <w:b/>
          <w:bCs/>
          <w:color w:val="000000"/>
          <w:sz w:val="24"/>
          <w:szCs w:val="24"/>
        </w:rPr>
        <w:t>»</w:t>
      </w:r>
      <w:r w:rsidRPr="009C734B">
        <w:rPr>
          <w:rFonts w:ascii="Times New Roman" w:eastAsia="Times New Roman" w:hAnsi="Times New Roman" w:cs="Times New Roman"/>
          <w:b/>
          <w:bCs/>
          <w:color w:val="000000"/>
          <w:sz w:val="24"/>
          <w:szCs w:val="24"/>
        </w:rPr>
        <w:t> </w:t>
      </w:r>
      <w:r w:rsidRPr="009C734B">
        <w:rPr>
          <w:rFonts w:ascii="Times New Roman" w:eastAsia="Times New Roman" w:hAnsi="Times New Roman" w:cs="Times New Roman"/>
          <w:color w:val="000000"/>
          <w:sz w:val="24"/>
          <w:szCs w:val="24"/>
        </w:rPr>
        <w:t xml:space="preserve">(затрагиваемая проблема </w:t>
      </w:r>
      <w:r>
        <w:rPr>
          <w:rFonts w:ascii="Times New Roman" w:hAnsi="Times New Roman" w:cs="Times New Roman"/>
          <w:color w:val="000000"/>
          <w:sz w:val="24"/>
          <w:szCs w:val="24"/>
        </w:rPr>
        <w:t xml:space="preserve">– </w:t>
      </w:r>
      <w:r w:rsidRPr="009C734B">
        <w:rPr>
          <w:rFonts w:ascii="Times New Roman" w:eastAsia="Times New Roman" w:hAnsi="Times New Roman" w:cs="Times New Roman"/>
          <w:color w:val="000000"/>
          <w:sz w:val="24"/>
          <w:szCs w:val="24"/>
        </w:rPr>
        <w:t xml:space="preserve"> подготовка ребенка к школе).</w:t>
      </w: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noProof/>
          <w:sz w:val="24"/>
          <w:szCs w:val="24"/>
        </w:rPr>
        <w:lastRenderedPageBreak/>
        <w:drawing>
          <wp:inline distT="0" distB="0" distL="0" distR="0" wp14:anchorId="642A3FB1" wp14:editId="43DA4C35">
            <wp:extent cx="1708150" cy="1638935"/>
            <wp:effectExtent l="19050" t="0" r="6350" b="0"/>
            <wp:docPr id="13" name="Рисунок 10" descr="http://lib.exdat.com/tw_files2/urls_13/6/d-5664/5664_html_m72d58c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lib.exdat.com/tw_files2/urls_13/6/d-5664/5664_html_m72d58c96.png"/>
                    <pic:cNvPicPr>
                      <a:picLocks noChangeAspect="1" noChangeArrowheads="1"/>
                    </pic:cNvPicPr>
                  </pic:nvPicPr>
                  <pic:blipFill>
                    <a:blip r:embed="rId11" cstate="print"/>
                    <a:srcRect/>
                    <a:stretch>
                      <a:fillRect/>
                    </a:stretch>
                  </pic:blipFill>
                  <pic:spPr bwMode="auto">
                    <a:xfrm>
                      <a:off x="0" y="0"/>
                      <a:ext cx="1708150" cy="1638935"/>
                    </a:xfrm>
                    <a:prstGeom prst="rect">
                      <a:avLst/>
                    </a:prstGeom>
                    <a:noFill/>
                    <a:ln w="9525">
                      <a:noFill/>
                      <a:miter lim="800000"/>
                      <a:headEnd/>
                      <a:tailEnd/>
                    </a:ln>
                  </pic:spPr>
                </pic:pic>
              </a:graphicData>
            </a:graphic>
          </wp:inline>
        </w:drawing>
      </w:r>
    </w:p>
    <w:p w:rsidR="00430978" w:rsidRPr="009C734B"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p>
    <w:p w:rsidR="00430978" w:rsidRDefault="00430978" w:rsidP="00430978">
      <w:pPr>
        <w:pStyle w:val="a5"/>
        <w:spacing w:line="276" w:lineRule="auto"/>
        <w:ind w:firstLine="709"/>
        <w:jc w:val="both"/>
        <w:rPr>
          <w:rFonts w:ascii="Times New Roman" w:eastAsia="Times New Roman" w:hAnsi="Times New Roman" w:cs="Times New Roman"/>
          <w:b/>
          <w:bCs/>
          <w:color w:val="000000"/>
          <w:sz w:val="24"/>
          <w:szCs w:val="24"/>
        </w:rPr>
      </w:pPr>
      <w:r w:rsidRPr="009C734B">
        <w:rPr>
          <w:rFonts w:ascii="Times New Roman" w:eastAsia="Times New Roman" w:hAnsi="Times New Roman" w:cs="Times New Roman"/>
          <w:b/>
          <w:bCs/>
          <w:color w:val="000000"/>
          <w:sz w:val="24"/>
          <w:szCs w:val="24"/>
        </w:rPr>
        <w:t>Сопроводительный текст:</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Что изображено на рисунке?</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Рюкзак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Зачем человеку может понадобиться рюкзак?</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Для того, чтобы пойти в поход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Что обычно кладут в рюкзак, собираясь в поход?</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Разное. Много всего. Все то, что может понадобиться в походе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Согласитесь ли вы с тем, что от того, как мы соберем рюкзак, может зависеть успех нашего мероприятия (похода), а в отдельных случаях - и наша жизнь в походе?</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Да (</w:t>
      </w:r>
      <w:r w:rsidRPr="009C734B">
        <w:rPr>
          <w:rFonts w:ascii="Times New Roman" w:eastAsia="Times New Roman" w:hAnsi="Times New Roman" w:cs="Times New Roman"/>
          <w:i/>
          <w:iCs/>
          <w:color w:val="000000"/>
          <w:sz w:val="24"/>
          <w:szCs w:val="24"/>
          <w:shd w:val="clear" w:color="auto" w:fill="FFFFFF"/>
        </w:rPr>
        <w:t>родители</w:t>
      </w:r>
      <w:r w:rsidRPr="009C734B">
        <w:rPr>
          <w:rFonts w:ascii="Times New Roman" w:eastAsia="Times New Roman" w:hAnsi="Times New Roman" w:cs="Times New Roman"/>
          <w:color w:val="000000"/>
          <w:sz w:val="24"/>
          <w:szCs w:val="24"/>
          <w:shd w:val="clear" w:color="auto" w:fill="FFFFFF"/>
        </w:rPr>
        <w:t>).</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 Каждый человек к сборке рюкзака подходит индивидуально: один положит только все необходимое, и оно действительно пригодится в походе; другой отнесется к сборке рюкзака несерьезно – упустит что-то, понадеявшись на случай; третий – перегрузит свой рюкзак, и его ноша будет только мешать в походе.</w:t>
      </w:r>
      <w:r w:rsidRPr="009C734B">
        <w:rPr>
          <w:rFonts w:ascii="Times New Roman" w:eastAsia="Times New Roman" w:hAnsi="Times New Roman" w:cs="Times New Roman"/>
          <w:color w:val="000000"/>
          <w:sz w:val="24"/>
          <w:szCs w:val="24"/>
        </w:rPr>
        <w:t> </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rPr>
      </w:pPr>
      <w:r w:rsidRPr="009C734B">
        <w:rPr>
          <w:rFonts w:ascii="Times New Roman" w:eastAsia="Times New Roman" w:hAnsi="Times New Roman" w:cs="Times New Roman"/>
          <w:color w:val="000000"/>
          <w:sz w:val="24"/>
          <w:szCs w:val="24"/>
          <w:shd w:val="clear" w:color="auto" w:fill="FFFFFF"/>
        </w:rPr>
        <w:t>У кого-то из вас возникнет вопрос, а зачем мы обсуждаем процесс сборки рюкзака? Как это связано с сегодняшним родительским собранием?</w:t>
      </w:r>
      <w:r w:rsidRPr="009C734B">
        <w:rPr>
          <w:rFonts w:ascii="Times New Roman" w:eastAsia="Times New Roman" w:hAnsi="Times New Roman" w:cs="Times New Roman"/>
          <w:color w:val="000000"/>
          <w:sz w:val="24"/>
          <w:szCs w:val="24"/>
        </w:rPr>
        <w:t> </w:t>
      </w:r>
    </w:p>
    <w:p w:rsidR="00430978" w:rsidRDefault="00430978" w:rsidP="00430978">
      <w:pPr>
        <w:pStyle w:val="a5"/>
        <w:spacing w:line="276" w:lineRule="auto"/>
        <w:ind w:firstLine="709"/>
        <w:jc w:val="both"/>
        <w:rPr>
          <w:rFonts w:ascii="Times New Roman" w:eastAsia="Times New Roman" w:hAnsi="Times New Roman" w:cs="Times New Roman"/>
          <w:i/>
          <w:iCs/>
          <w:color w:val="000000"/>
          <w:sz w:val="24"/>
          <w:szCs w:val="24"/>
        </w:rPr>
      </w:pPr>
      <w:r w:rsidRPr="009C734B">
        <w:rPr>
          <w:rFonts w:ascii="Times New Roman" w:eastAsia="Times New Roman" w:hAnsi="Times New Roman" w:cs="Times New Roman"/>
          <w:i/>
          <w:iCs/>
          <w:color w:val="000000"/>
          <w:sz w:val="24"/>
          <w:szCs w:val="24"/>
        </w:rPr>
        <w:t> Родители высказывают свои предположения.</w:t>
      </w:r>
    </w:p>
    <w:p w:rsidR="00430978" w:rsidRDefault="00430978" w:rsidP="00430978">
      <w:pPr>
        <w:pStyle w:val="a5"/>
        <w:spacing w:line="276" w:lineRule="auto"/>
        <w:ind w:firstLine="709"/>
        <w:jc w:val="both"/>
        <w:rPr>
          <w:rFonts w:ascii="Times New Roman" w:eastAsia="Times New Roman" w:hAnsi="Times New Roman" w:cs="Times New Roman"/>
          <w:color w:val="000000"/>
          <w:sz w:val="24"/>
          <w:szCs w:val="24"/>
          <w:shd w:val="clear" w:color="auto" w:fill="FFFFFF"/>
        </w:rPr>
      </w:pPr>
      <w:r w:rsidRPr="009C734B">
        <w:rPr>
          <w:rFonts w:ascii="Times New Roman" w:eastAsia="Times New Roman" w:hAnsi="Times New Roman" w:cs="Times New Roman"/>
          <w:color w:val="000000"/>
          <w:sz w:val="24"/>
          <w:szCs w:val="24"/>
          <w:shd w:val="clear" w:color="auto" w:fill="FFFFFF"/>
        </w:rPr>
        <w:t xml:space="preserve">Рюкзак в нашем случае – это ребенок. А поход – предстоящее ребенку обучение в школе. Вы, я думаю, согласитесь с тем, что как мы подготовим ребенка к школе, насколько серьезно подойдем к этому процессу, будет зависеть его дальнейшая жизнь в школе – особенно в первый год обучения. Если мы несерьезно отнесемся к процессу сборки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рюкзака</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(т.е. к подготовке малыша к учебе), упустим что-то, или вообще не будем готовить его, в школьной жизни обязательно возникнут трудности. Так, например, отсутствие элементарных знаний у ребенка об окружающем его мире, недостаточное развитие памяти, внимания, воображения отрицательно повлияют на процесс усвоения новых знаний, а как следствие – пострадает успеваемость.</w:t>
      </w:r>
    </w:p>
    <w:p w:rsidR="00B30116" w:rsidRPr="00430978" w:rsidRDefault="00430978" w:rsidP="00430978">
      <w:pPr>
        <w:pStyle w:val="a5"/>
        <w:spacing w:line="276" w:lineRule="auto"/>
        <w:ind w:firstLine="709"/>
        <w:jc w:val="both"/>
        <w:rPr>
          <w:rFonts w:ascii="Times New Roman" w:hAnsi="Times New Roman" w:cs="Times New Roman"/>
          <w:sz w:val="24"/>
          <w:szCs w:val="24"/>
        </w:rPr>
      </w:pPr>
      <w:r w:rsidRPr="009C734B">
        <w:rPr>
          <w:rFonts w:ascii="Times New Roman" w:eastAsia="Times New Roman" w:hAnsi="Times New Roman" w:cs="Times New Roman"/>
          <w:color w:val="000000"/>
          <w:sz w:val="24"/>
          <w:szCs w:val="24"/>
          <w:shd w:val="clear" w:color="auto" w:fill="FFFFFF"/>
        </w:rPr>
        <w:t xml:space="preserve">Противоположная ситуация, когда родители стараются как можно больше </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запихнуть</w:t>
      </w:r>
      <w:r>
        <w:rPr>
          <w:rFonts w:ascii="Times New Roman" w:eastAsia="Times New Roman" w:hAnsi="Times New Roman" w:cs="Times New Roman"/>
          <w:color w:val="000000"/>
          <w:sz w:val="24"/>
          <w:szCs w:val="24"/>
          <w:shd w:val="clear" w:color="auto" w:fill="FFFFFF"/>
        </w:rPr>
        <w:t>»</w:t>
      </w:r>
      <w:r w:rsidRPr="009C734B">
        <w:rPr>
          <w:rFonts w:ascii="Times New Roman" w:eastAsia="Times New Roman" w:hAnsi="Times New Roman" w:cs="Times New Roman"/>
          <w:color w:val="000000"/>
          <w:sz w:val="24"/>
          <w:szCs w:val="24"/>
          <w:shd w:val="clear" w:color="auto" w:fill="FFFFFF"/>
        </w:rPr>
        <w:t xml:space="preserve"> в ребенка при подготовке к школе всевозможных знаний и умений, также нежелательна. В этом случае перегружается его нервная система, становится нервным, кроме этого, ребенок теряет интерес к процессу обучения (зачем ему учиться, ведь, он и так умеет писать и читать).</w:t>
      </w:r>
      <w:bookmarkStart w:id="0" w:name="_GoBack"/>
      <w:bookmarkEnd w:id="0"/>
    </w:p>
    <w:sectPr w:rsidR="00B30116" w:rsidRPr="00430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78"/>
    <w:rsid w:val="00075273"/>
    <w:rsid w:val="00124E7E"/>
    <w:rsid w:val="001A2A60"/>
    <w:rsid w:val="001F7167"/>
    <w:rsid w:val="00314EB8"/>
    <w:rsid w:val="003975D5"/>
    <w:rsid w:val="00430978"/>
    <w:rsid w:val="00480A23"/>
    <w:rsid w:val="004C2E9F"/>
    <w:rsid w:val="00582CAF"/>
    <w:rsid w:val="005B22B7"/>
    <w:rsid w:val="00671ADC"/>
    <w:rsid w:val="006E35EF"/>
    <w:rsid w:val="0075335F"/>
    <w:rsid w:val="008302A5"/>
    <w:rsid w:val="008607D8"/>
    <w:rsid w:val="00C935F5"/>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character" w:styleId="a8">
    <w:name w:val="Strong"/>
    <w:basedOn w:val="a0"/>
    <w:uiPriority w:val="22"/>
    <w:qFormat/>
    <w:rsid w:val="00430978"/>
    <w:rPr>
      <w:b/>
      <w:bCs/>
    </w:rPr>
  </w:style>
  <w:style w:type="character" w:styleId="a9">
    <w:name w:val="Emphasis"/>
    <w:basedOn w:val="a0"/>
    <w:uiPriority w:val="20"/>
    <w:qFormat/>
    <w:rsid w:val="00430978"/>
    <w:rPr>
      <w:i/>
      <w:iCs/>
    </w:rPr>
  </w:style>
  <w:style w:type="paragraph" w:styleId="aa">
    <w:name w:val="Balloon Text"/>
    <w:basedOn w:val="a"/>
    <w:link w:val="ab"/>
    <w:uiPriority w:val="99"/>
    <w:semiHidden/>
    <w:unhideWhenUsed/>
    <w:rsid w:val="00430978"/>
    <w:rPr>
      <w:rFonts w:ascii="Tahoma" w:hAnsi="Tahoma" w:cs="Tahoma"/>
      <w:sz w:val="16"/>
      <w:szCs w:val="16"/>
    </w:rPr>
  </w:style>
  <w:style w:type="character" w:customStyle="1" w:styleId="ab">
    <w:name w:val="Текст выноски Знак"/>
    <w:basedOn w:val="a0"/>
    <w:link w:val="aa"/>
    <w:uiPriority w:val="99"/>
    <w:semiHidden/>
    <w:rsid w:val="004309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character" w:styleId="a8">
    <w:name w:val="Strong"/>
    <w:basedOn w:val="a0"/>
    <w:uiPriority w:val="22"/>
    <w:qFormat/>
    <w:rsid w:val="00430978"/>
    <w:rPr>
      <w:b/>
      <w:bCs/>
    </w:rPr>
  </w:style>
  <w:style w:type="character" w:styleId="a9">
    <w:name w:val="Emphasis"/>
    <w:basedOn w:val="a0"/>
    <w:uiPriority w:val="20"/>
    <w:qFormat/>
    <w:rsid w:val="00430978"/>
    <w:rPr>
      <w:i/>
      <w:iCs/>
    </w:rPr>
  </w:style>
  <w:style w:type="paragraph" w:styleId="aa">
    <w:name w:val="Balloon Text"/>
    <w:basedOn w:val="a"/>
    <w:link w:val="ab"/>
    <w:uiPriority w:val="99"/>
    <w:semiHidden/>
    <w:unhideWhenUsed/>
    <w:rsid w:val="00430978"/>
    <w:rPr>
      <w:rFonts w:ascii="Tahoma" w:hAnsi="Tahoma" w:cs="Tahoma"/>
      <w:sz w:val="16"/>
      <w:szCs w:val="16"/>
    </w:rPr>
  </w:style>
  <w:style w:type="character" w:customStyle="1" w:styleId="ab">
    <w:name w:val="Текст выноски Знак"/>
    <w:basedOn w:val="a0"/>
    <w:link w:val="aa"/>
    <w:uiPriority w:val="99"/>
    <w:semiHidden/>
    <w:rsid w:val="00430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3955</Words>
  <Characters>22545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2018-06-18T08:32:00Z</dcterms:created>
  <dcterms:modified xsi:type="dcterms:W3CDTF">2018-06-18T08:32:00Z</dcterms:modified>
</cp:coreProperties>
</file>