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5A" w:rsidRDefault="00D5215A" w:rsidP="00D5215A">
      <w:pPr>
        <w:jc w:val="center"/>
        <w:rPr>
          <w:b/>
        </w:rPr>
      </w:pPr>
      <w:r w:rsidRPr="005E7DAC">
        <w:rPr>
          <w:b/>
        </w:rPr>
        <w:t>Вопросы для устного счета</w:t>
      </w:r>
    </w:p>
    <w:p w:rsidR="00D5215A" w:rsidRPr="005E6C1D" w:rsidRDefault="00D5215A" w:rsidP="00D5215A">
      <w:pPr>
        <w:jc w:val="center"/>
      </w:pPr>
    </w:p>
    <w:p w:rsidR="00D5215A" w:rsidRPr="005E6C1D" w:rsidRDefault="00D5215A" w:rsidP="00D5215A">
      <w:pPr>
        <w:rPr>
          <w:b/>
        </w:rPr>
      </w:pPr>
      <w:r w:rsidRPr="005E6C1D">
        <w:rPr>
          <w:b/>
        </w:rPr>
        <w:t>Актуализация: есть целые числа и есть дробные.  Дробные числа могут быть записаны обыкновенными дробями, десятичными дробями и процентами</w:t>
      </w:r>
    </w:p>
    <w:p w:rsidR="00D5215A" w:rsidRDefault="00D5215A" w:rsidP="00D5215A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На экране написано: 0. 0,4;  </w:t>
      </w:r>
      <w:r w:rsidRPr="008F1C7E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596875828" r:id="rId7"/>
        </w:object>
      </w:r>
      <w:r w:rsidRPr="00326010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0,2; </w:t>
      </w:r>
      <w:r w:rsidRPr="008F1C7E">
        <w:rPr>
          <w:position w:val="-24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DSMT4" ShapeID="_x0000_i1026" DrawAspect="Content" ObjectID="_1596875829" r:id="rId9"/>
        </w:object>
      </w:r>
      <w:r>
        <w:t>; 0,25;</w:t>
      </w:r>
      <w:r w:rsidRPr="007254FB">
        <w:t xml:space="preserve"> </w:t>
      </w:r>
      <w:r w:rsidRPr="008F1C7E">
        <w:rPr>
          <w:position w:val="-24"/>
        </w:rPr>
        <w:object w:dxaOrig="220" w:dyaOrig="620">
          <v:shape id="_x0000_i1027" type="#_x0000_t75" style="width:11.25pt;height:30.75pt" o:ole="">
            <v:imagedata r:id="rId10" o:title=""/>
          </v:shape>
          <o:OLEObject Type="Embed" ProgID="Equation.DSMT4" ShapeID="_x0000_i1027" DrawAspect="Content" ObjectID="_1596875830" r:id="rId11"/>
        </w:object>
      </w:r>
      <w:r>
        <w:rPr>
          <w:sz w:val="28"/>
          <w:szCs w:val="28"/>
        </w:rPr>
        <w:t>; 0,5</w:t>
      </w:r>
      <w:r w:rsidRPr="00326010">
        <w:rPr>
          <w:sz w:val="28"/>
          <w:szCs w:val="28"/>
        </w:rPr>
        <w:t xml:space="preserve">;  </w:t>
      </w:r>
      <w:r w:rsidRPr="008F1C7E">
        <w:rPr>
          <w:position w:val="-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DSMT4" ShapeID="_x0000_i1028" DrawAspect="Content" ObjectID="_1596875831" r:id="rId13"/>
        </w:object>
      </w:r>
    </w:p>
    <w:p w:rsidR="00D5215A" w:rsidRDefault="00D5215A" w:rsidP="00D5215A">
      <w:pPr>
        <w:ind w:left="360"/>
        <w:rPr>
          <w:sz w:val="28"/>
          <w:szCs w:val="28"/>
        </w:rPr>
      </w:pPr>
      <w:r>
        <w:rPr>
          <w:sz w:val="28"/>
          <w:szCs w:val="28"/>
        </w:rPr>
        <w:t>Назовите десятичные дроби</w:t>
      </w:r>
    </w:p>
    <w:p w:rsidR="00D5215A" w:rsidRDefault="00D5215A" w:rsidP="00D5215A">
      <w:pPr>
        <w:ind w:left="360"/>
        <w:rPr>
          <w:sz w:val="28"/>
          <w:szCs w:val="28"/>
        </w:rPr>
      </w:pPr>
      <w:r>
        <w:rPr>
          <w:sz w:val="28"/>
          <w:szCs w:val="28"/>
        </w:rPr>
        <w:t>Назовите обыкновенные дроби</w:t>
      </w:r>
    </w:p>
    <w:p w:rsidR="00D5215A" w:rsidRDefault="00D5215A" w:rsidP="00D5215A">
      <w:pPr>
        <w:ind w:left="360"/>
        <w:rPr>
          <w:sz w:val="28"/>
          <w:szCs w:val="28"/>
        </w:rPr>
      </w:pPr>
      <w:r w:rsidRPr="00326010">
        <w:rPr>
          <w:sz w:val="28"/>
          <w:szCs w:val="28"/>
        </w:rPr>
        <w:t>Среди данных чисел есть равные. Найдите их.</w:t>
      </w:r>
      <w:r>
        <w:rPr>
          <w:sz w:val="28"/>
          <w:szCs w:val="28"/>
        </w:rPr>
        <w:t xml:space="preserve"> </w:t>
      </w:r>
    </w:p>
    <w:p w:rsidR="00D5215A" w:rsidRDefault="00D5215A" w:rsidP="00D5215A">
      <w:pPr>
        <w:rPr>
          <w:sz w:val="28"/>
          <w:szCs w:val="28"/>
        </w:rPr>
      </w:pPr>
      <w:r>
        <w:rPr>
          <w:sz w:val="28"/>
          <w:szCs w:val="28"/>
        </w:rPr>
        <w:t xml:space="preserve">2. Переведите </w:t>
      </w:r>
      <w:r w:rsidRPr="008F1C7E">
        <w:rPr>
          <w:position w:val="-24"/>
        </w:rPr>
        <w:object w:dxaOrig="240" w:dyaOrig="620">
          <v:shape id="_x0000_i1029" type="#_x0000_t75" style="width:12pt;height:30.75pt" o:ole="">
            <v:imagedata r:id="rId6" o:title=""/>
          </v:shape>
          <o:OLEObject Type="Embed" ProgID="Equation.DSMT4" ShapeID="_x0000_i1029" DrawAspect="Content" ObjectID="_1596875832" r:id="rId14"/>
        </w:object>
      </w:r>
      <w:r>
        <w:t xml:space="preserve"> </w:t>
      </w:r>
      <w:r>
        <w:rPr>
          <w:sz w:val="28"/>
          <w:szCs w:val="28"/>
        </w:rPr>
        <w:t>в проценты</w:t>
      </w:r>
    </w:p>
    <w:p w:rsidR="00D5215A" w:rsidRPr="00326010" w:rsidRDefault="00D5215A" w:rsidP="00D5215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D67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Переведите </w:t>
      </w:r>
      <w:r w:rsidRPr="008F1C7E">
        <w:rPr>
          <w:position w:val="-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DSMT4" ShapeID="_x0000_i1030" DrawAspect="Content" ObjectID="_1596875833" r:id="rId16"/>
        </w:object>
      </w:r>
      <w:r>
        <w:t xml:space="preserve"> </w:t>
      </w:r>
      <w:r>
        <w:rPr>
          <w:sz w:val="28"/>
          <w:szCs w:val="28"/>
        </w:rPr>
        <w:t>в проценты</w:t>
      </w:r>
    </w:p>
    <w:p w:rsidR="00D5215A" w:rsidRDefault="00D5215A" w:rsidP="00D5215A">
      <w:r>
        <w:rPr>
          <w:bCs/>
        </w:rPr>
        <w:t>4</w:t>
      </w:r>
      <w:r w:rsidRPr="00A02C08">
        <w:rPr>
          <w:bCs/>
        </w:rPr>
        <w:t xml:space="preserve">. Перевести </w:t>
      </w:r>
      <w:r w:rsidRPr="008F1C7E">
        <w:rPr>
          <w:position w:val="-24"/>
        </w:rPr>
        <w:object w:dxaOrig="240" w:dyaOrig="620">
          <v:shape id="_x0000_i1031" type="#_x0000_t75" style="width:12pt;height:30.75pt" o:ole="">
            <v:imagedata r:id="rId17" o:title=""/>
          </v:shape>
          <o:OLEObject Type="Embed" ProgID="Equation.DSMT4" ShapeID="_x0000_i1031" DrawAspect="Content" ObjectID="_1596875834" r:id="rId18"/>
        </w:object>
      </w:r>
      <w:r>
        <w:t xml:space="preserve"> в десятичную дробь</w:t>
      </w:r>
    </w:p>
    <w:p w:rsidR="00D5215A" w:rsidRDefault="00D5215A" w:rsidP="00D5215A">
      <w:r>
        <w:t xml:space="preserve">5.  Перевести </w:t>
      </w:r>
      <w:r w:rsidRPr="008F1C7E">
        <w:rPr>
          <w:position w:val="-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DSMT4" ShapeID="_x0000_i1032" DrawAspect="Content" ObjectID="_1596875835" r:id="rId20"/>
        </w:object>
      </w:r>
      <w:r>
        <w:t xml:space="preserve"> в проценты</w:t>
      </w:r>
    </w:p>
    <w:p w:rsidR="00D5215A" w:rsidRDefault="00D5215A" w:rsidP="00D5215A">
      <w:r>
        <w:t>6. Перевести 0, 4 в проценты</w:t>
      </w:r>
    </w:p>
    <w:p w:rsidR="00D5215A" w:rsidRDefault="00D5215A" w:rsidP="00D5215A"/>
    <w:p w:rsidR="00D5215A" w:rsidRDefault="00D5215A" w:rsidP="00D5215A">
      <w:r>
        <w:t>7. На доске заполняется таблица:</w:t>
      </w:r>
    </w:p>
    <w:p w:rsidR="00D5215A" w:rsidRDefault="00D5215A" w:rsidP="00D521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51"/>
        <w:gridCol w:w="1996"/>
        <w:gridCol w:w="1996"/>
        <w:gridCol w:w="1996"/>
      </w:tblGrid>
      <w:tr w:rsidR="00D5215A" w:rsidTr="003E2402">
        <w:tc>
          <w:tcPr>
            <w:tcW w:w="2381" w:type="dxa"/>
            <w:shd w:val="clear" w:color="auto" w:fill="auto"/>
          </w:tcPr>
          <w:p w:rsidR="00D5215A" w:rsidRDefault="00D5215A" w:rsidP="003E2402">
            <w:pPr>
              <w:jc w:val="center"/>
            </w:pPr>
            <w:r>
              <w:t>Обыкновенная дробь</w:t>
            </w:r>
          </w:p>
        </w:tc>
        <w:tc>
          <w:tcPr>
            <w:tcW w:w="2051" w:type="dxa"/>
            <w:shd w:val="clear" w:color="auto" w:fill="auto"/>
          </w:tcPr>
          <w:p w:rsidR="00D5215A" w:rsidRDefault="00D5215A" w:rsidP="003E2402">
            <w:pPr>
              <w:jc w:val="center"/>
            </w:pPr>
            <w:r w:rsidRPr="009239AA">
              <w:rPr>
                <w:position w:val="-24"/>
              </w:rPr>
              <w:object w:dxaOrig="220" w:dyaOrig="620">
                <v:shape id="_x0000_i1033" type="#_x0000_t75" style="width:11.25pt;height:30.75pt" o:ole="">
                  <v:imagedata r:id="rId10" o:title=""/>
                </v:shape>
                <o:OLEObject Type="Embed" ProgID="Equation.DSMT4" ShapeID="_x0000_i1033" DrawAspect="Content" ObjectID="_1596875836" r:id="rId21"/>
              </w:object>
            </w:r>
          </w:p>
        </w:tc>
        <w:tc>
          <w:tcPr>
            <w:tcW w:w="1996" w:type="dxa"/>
            <w:shd w:val="clear" w:color="auto" w:fill="auto"/>
          </w:tcPr>
          <w:p w:rsidR="00D5215A" w:rsidRDefault="00D5215A" w:rsidP="003E2402">
            <w:pPr>
              <w:jc w:val="center"/>
            </w:pPr>
            <w:r w:rsidRPr="009239AA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6" o:title=""/>
                </v:shape>
                <o:OLEObject Type="Embed" ProgID="Equation.DSMT4" ShapeID="_x0000_i1034" DrawAspect="Content" ObjectID="_1596875837" r:id="rId22"/>
              </w:object>
            </w:r>
          </w:p>
        </w:tc>
        <w:tc>
          <w:tcPr>
            <w:tcW w:w="1996" w:type="dxa"/>
            <w:shd w:val="clear" w:color="auto" w:fill="auto"/>
          </w:tcPr>
          <w:p w:rsidR="00D5215A" w:rsidRDefault="00D5215A" w:rsidP="003E2402">
            <w:pPr>
              <w:jc w:val="center"/>
            </w:pPr>
            <w:r w:rsidRPr="009239AA">
              <w:rPr>
                <w:position w:val="-24"/>
              </w:rPr>
              <w:object w:dxaOrig="240" w:dyaOrig="620">
                <v:shape id="_x0000_i1035" type="#_x0000_t75" style="width:12pt;height:30.75pt" o:ole="">
                  <v:imagedata r:id="rId15" o:title=""/>
                </v:shape>
                <o:OLEObject Type="Embed" ProgID="Equation.DSMT4" ShapeID="_x0000_i1035" DrawAspect="Content" ObjectID="_1596875838" r:id="rId23"/>
              </w:object>
            </w:r>
          </w:p>
        </w:tc>
        <w:tc>
          <w:tcPr>
            <w:tcW w:w="1996" w:type="dxa"/>
            <w:shd w:val="clear" w:color="auto" w:fill="auto"/>
          </w:tcPr>
          <w:p w:rsidR="00D5215A" w:rsidRDefault="00D5215A" w:rsidP="003E2402">
            <w:pPr>
              <w:jc w:val="center"/>
            </w:pPr>
            <w:r w:rsidRPr="009239AA">
              <w:rPr>
                <w:position w:val="-24"/>
              </w:rPr>
              <w:object w:dxaOrig="240" w:dyaOrig="620">
                <v:shape id="_x0000_i1036" type="#_x0000_t75" style="width:12pt;height:30.75pt" o:ole="">
                  <v:imagedata r:id="rId17" o:title=""/>
                </v:shape>
                <o:OLEObject Type="Embed" ProgID="Equation.DSMT4" ShapeID="_x0000_i1036" DrawAspect="Content" ObjectID="_1596875839" r:id="rId24"/>
              </w:object>
            </w:r>
          </w:p>
        </w:tc>
      </w:tr>
      <w:tr w:rsidR="00D5215A" w:rsidTr="003E2402">
        <w:tc>
          <w:tcPr>
            <w:tcW w:w="2381" w:type="dxa"/>
            <w:shd w:val="clear" w:color="auto" w:fill="auto"/>
          </w:tcPr>
          <w:p w:rsidR="00D5215A" w:rsidRDefault="00D5215A" w:rsidP="003E2402">
            <w:pPr>
              <w:jc w:val="center"/>
            </w:pPr>
            <w:r>
              <w:t>Десятичная дробь</w:t>
            </w:r>
          </w:p>
        </w:tc>
        <w:tc>
          <w:tcPr>
            <w:tcW w:w="2051" w:type="dxa"/>
            <w:shd w:val="clear" w:color="auto" w:fill="auto"/>
          </w:tcPr>
          <w:p w:rsidR="00D5215A" w:rsidRDefault="00D5215A" w:rsidP="003E2402"/>
        </w:tc>
        <w:tc>
          <w:tcPr>
            <w:tcW w:w="1996" w:type="dxa"/>
            <w:shd w:val="clear" w:color="auto" w:fill="auto"/>
          </w:tcPr>
          <w:p w:rsidR="00D5215A" w:rsidRDefault="00D5215A" w:rsidP="003E2402"/>
        </w:tc>
        <w:tc>
          <w:tcPr>
            <w:tcW w:w="1996" w:type="dxa"/>
            <w:shd w:val="clear" w:color="auto" w:fill="auto"/>
          </w:tcPr>
          <w:p w:rsidR="00D5215A" w:rsidRDefault="00D5215A" w:rsidP="003E2402"/>
        </w:tc>
        <w:tc>
          <w:tcPr>
            <w:tcW w:w="1996" w:type="dxa"/>
            <w:shd w:val="clear" w:color="auto" w:fill="auto"/>
          </w:tcPr>
          <w:p w:rsidR="00D5215A" w:rsidRDefault="00D5215A" w:rsidP="003E2402"/>
        </w:tc>
      </w:tr>
      <w:tr w:rsidR="00D5215A" w:rsidTr="003E2402">
        <w:tc>
          <w:tcPr>
            <w:tcW w:w="2381" w:type="dxa"/>
            <w:shd w:val="clear" w:color="auto" w:fill="auto"/>
          </w:tcPr>
          <w:p w:rsidR="00D5215A" w:rsidRDefault="00D5215A" w:rsidP="003E2402">
            <w:pPr>
              <w:jc w:val="center"/>
            </w:pPr>
            <w:r>
              <w:t>Проценты</w:t>
            </w:r>
          </w:p>
        </w:tc>
        <w:tc>
          <w:tcPr>
            <w:tcW w:w="2051" w:type="dxa"/>
            <w:shd w:val="clear" w:color="auto" w:fill="auto"/>
          </w:tcPr>
          <w:p w:rsidR="00D5215A" w:rsidRDefault="00D5215A" w:rsidP="003E2402"/>
        </w:tc>
        <w:tc>
          <w:tcPr>
            <w:tcW w:w="1996" w:type="dxa"/>
            <w:shd w:val="clear" w:color="auto" w:fill="auto"/>
          </w:tcPr>
          <w:p w:rsidR="00D5215A" w:rsidRDefault="00D5215A" w:rsidP="003E2402"/>
        </w:tc>
        <w:tc>
          <w:tcPr>
            <w:tcW w:w="1996" w:type="dxa"/>
            <w:shd w:val="clear" w:color="auto" w:fill="auto"/>
          </w:tcPr>
          <w:p w:rsidR="00D5215A" w:rsidRDefault="00D5215A" w:rsidP="003E2402"/>
        </w:tc>
        <w:tc>
          <w:tcPr>
            <w:tcW w:w="1996" w:type="dxa"/>
            <w:shd w:val="clear" w:color="auto" w:fill="auto"/>
          </w:tcPr>
          <w:p w:rsidR="00D5215A" w:rsidRDefault="00D5215A" w:rsidP="003E2402"/>
        </w:tc>
      </w:tr>
    </w:tbl>
    <w:p w:rsidR="00D5215A" w:rsidRDefault="00D5215A" w:rsidP="00D5215A"/>
    <w:p w:rsidR="00D5215A" w:rsidRDefault="00D5215A" w:rsidP="00D5215A">
      <w:r>
        <w:rPr>
          <w:iCs/>
        </w:rPr>
        <w:t>8. Продолжите фразу: «Ч</w:t>
      </w:r>
      <w:r w:rsidRPr="005E6C1D">
        <w:rPr>
          <w:iCs/>
        </w:rPr>
        <w:t>тобы перевести число в проценты, нужно</w:t>
      </w:r>
      <w:r>
        <w:t>…..»</w:t>
      </w:r>
    </w:p>
    <w:p w:rsidR="00D5215A" w:rsidRDefault="00D5215A" w:rsidP="00D5215A">
      <w:r>
        <w:t>9.</w:t>
      </w:r>
      <w:r w:rsidRPr="00A02C08">
        <w:t xml:space="preserve"> </w:t>
      </w:r>
      <w:r>
        <w:t>Сколько процентов составляют 200 рублей от 800 рублей? Какого типа эта задача?</w:t>
      </w:r>
    </w:p>
    <w:p w:rsidR="00D5215A" w:rsidRDefault="00D5215A" w:rsidP="00D5215A">
      <w:r>
        <w:t>10. В классе 6 девочек и 4 мальчика. Сколько процентов составляют мальчики от всего класса?</w:t>
      </w:r>
    </w:p>
    <w:p w:rsidR="00D5215A" w:rsidRDefault="00D5215A" w:rsidP="00D5215A">
      <w:r>
        <w:rPr>
          <w:iCs/>
        </w:rPr>
        <w:t>11. Продолжите фразу: «</w:t>
      </w:r>
      <w:r w:rsidRPr="005E6C1D">
        <w:rPr>
          <w:iCs/>
        </w:rPr>
        <w:t>Чтобы найти процентное отношение , нужно</w:t>
      </w:r>
      <w:r w:rsidRPr="005E6C1D">
        <w:t>…..</w:t>
      </w:r>
      <w:r>
        <w:t>»</w:t>
      </w:r>
    </w:p>
    <w:p w:rsidR="00D5215A" w:rsidRDefault="00D5215A" w:rsidP="00D5215A">
      <w:r>
        <w:t>12.</w:t>
      </w:r>
      <w:r w:rsidRPr="008A4153">
        <w:t xml:space="preserve"> </w:t>
      </w:r>
      <w:r>
        <w:t xml:space="preserve">Турист должен был пройти </w:t>
      </w:r>
      <w:r w:rsidRPr="00C47333">
        <w:t xml:space="preserve"> 28</w:t>
      </w:r>
      <w:r>
        <w:t>км</w:t>
      </w:r>
      <w:r w:rsidRPr="00C47333">
        <w:t xml:space="preserve">. </w:t>
      </w:r>
      <w:r>
        <w:t xml:space="preserve">В первый день он прошёл </w:t>
      </w:r>
      <w:r w:rsidRPr="00C47333">
        <w:t>1</w:t>
      </w:r>
      <w:r>
        <w:t>0</w:t>
      </w:r>
      <w:r w:rsidRPr="00C47333">
        <w:t xml:space="preserve">% от </w:t>
      </w:r>
      <w:r>
        <w:t>всего пути. Какой путь прошёл турист за первый день?</w:t>
      </w:r>
      <w:r w:rsidRPr="00A02C08">
        <w:t xml:space="preserve"> </w:t>
      </w:r>
      <w:r>
        <w:t>Какого типа эта задача?</w:t>
      </w:r>
    </w:p>
    <w:p w:rsidR="00D5215A" w:rsidRPr="00A02C08" w:rsidRDefault="00D5215A" w:rsidP="00D5215A">
      <w:r w:rsidRPr="005E6C1D">
        <w:rPr>
          <w:iCs/>
        </w:rPr>
        <w:t>13</w:t>
      </w:r>
      <w:r>
        <w:rPr>
          <w:i/>
          <w:iCs/>
        </w:rPr>
        <w:t xml:space="preserve">. </w:t>
      </w:r>
      <w:r>
        <w:rPr>
          <w:iCs/>
        </w:rPr>
        <w:t>Продолжите фразу: «Ч</w:t>
      </w:r>
      <w:r w:rsidRPr="005E6C1D">
        <w:rPr>
          <w:iCs/>
        </w:rPr>
        <w:t>тобы</w:t>
      </w:r>
      <w:r w:rsidRPr="00A02C08">
        <w:rPr>
          <w:i/>
          <w:iCs/>
        </w:rPr>
        <w:t xml:space="preserve"> </w:t>
      </w:r>
      <w:r w:rsidRPr="005E6C1D">
        <w:rPr>
          <w:iCs/>
        </w:rPr>
        <w:t>найти проценты от известного числа , нужно</w:t>
      </w:r>
      <w:r w:rsidRPr="005E6C1D">
        <w:t>…..»</w:t>
      </w:r>
    </w:p>
    <w:p w:rsidR="00D5215A" w:rsidRDefault="00D5215A" w:rsidP="00D5215A">
      <w:r>
        <w:t>14.</w:t>
      </w:r>
      <w:r w:rsidRPr="00265E75">
        <w:t xml:space="preserve"> Призерами городской олимпиады по математике стало 80 учеников, что составило </w:t>
      </w:r>
      <w:r w:rsidRPr="00265E75">
        <w:rPr>
          <w:position w:val="-24"/>
        </w:rPr>
        <w:object w:dxaOrig="240" w:dyaOrig="620">
          <v:shape id="_x0000_i1037" type="#_x0000_t75" style="width:12pt;height:30.75pt" o:ole="">
            <v:imagedata r:id="rId19" o:title=""/>
          </v:shape>
          <o:OLEObject Type="Embed" ProgID="Equation.DSMT4" ShapeID="_x0000_i1037" DrawAspect="Content" ObjectID="_1596875840" r:id="rId25"/>
        </w:object>
      </w:r>
      <w:r w:rsidRPr="00265E75">
        <w:t xml:space="preserve"> от числа участников. Сколько человек участвовало в олимпиаде? Какого типа эта задача?</w:t>
      </w:r>
    </w:p>
    <w:p w:rsidR="00D5215A" w:rsidRPr="00265E75" w:rsidRDefault="00D5215A" w:rsidP="00D5215A">
      <w:r>
        <w:t>15.</w:t>
      </w:r>
      <w:r w:rsidRPr="005E6C1D">
        <w:rPr>
          <w:iCs/>
        </w:rPr>
        <w:t xml:space="preserve"> </w:t>
      </w:r>
      <w:r>
        <w:rPr>
          <w:iCs/>
        </w:rPr>
        <w:t>Продолжите фразу: «Ч</w:t>
      </w:r>
      <w:r w:rsidRPr="005E6C1D">
        <w:rPr>
          <w:iCs/>
        </w:rPr>
        <w:t>тобы</w:t>
      </w:r>
      <w:r w:rsidRPr="005E6C1D">
        <w:rPr>
          <w:i/>
          <w:iCs/>
        </w:rPr>
        <w:t xml:space="preserve"> </w:t>
      </w:r>
      <w:r w:rsidRPr="005E6C1D">
        <w:rPr>
          <w:iCs/>
        </w:rPr>
        <w:t>найти проценты от неизвестного числа , нужно</w:t>
      </w:r>
      <w:r w:rsidRPr="005E6C1D">
        <w:t>…..</w:t>
      </w:r>
      <w:r>
        <w:t>»</w:t>
      </w:r>
    </w:p>
    <w:p w:rsidR="00B30116" w:rsidRPr="00D5215A" w:rsidRDefault="00D5215A">
      <w:pPr>
        <w:rPr>
          <w:lang w:val="en-US"/>
        </w:rPr>
      </w:pPr>
      <w:r>
        <w:t>16.</w:t>
      </w:r>
      <w:r w:rsidRPr="00A02C08">
        <w:t xml:space="preserve"> </w:t>
      </w:r>
      <w:r>
        <w:t>(Дополнительно)В магазине снизили цены на шоколадку «Алёнка» на 80 рублей. Сколько стоила шоколадка до снижения цены, если скидка составила 40%.</w:t>
      </w:r>
      <w:bookmarkStart w:id="0" w:name="_GoBack"/>
      <w:bookmarkEnd w:id="0"/>
    </w:p>
    <w:sectPr w:rsidR="00B30116" w:rsidRPr="00D5215A" w:rsidSect="00D521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4446"/>
    <w:multiLevelType w:val="hybridMultilevel"/>
    <w:tmpl w:val="EB2C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A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D5215A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2018-08-27T08:49:00Z</dcterms:created>
  <dcterms:modified xsi:type="dcterms:W3CDTF">2018-08-27T08:50:00Z</dcterms:modified>
</cp:coreProperties>
</file>