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15559" w:type="dxa"/>
        <w:tblLook w:val="04A0" w:firstRow="1" w:lastRow="0" w:firstColumn="1" w:lastColumn="0" w:noHBand="0" w:noVBand="1"/>
      </w:tblPr>
      <w:tblGrid>
        <w:gridCol w:w="1920"/>
        <w:gridCol w:w="2896"/>
        <w:gridCol w:w="3187"/>
        <w:gridCol w:w="2106"/>
        <w:gridCol w:w="2657"/>
        <w:gridCol w:w="2793"/>
      </w:tblGrid>
      <w:tr w:rsidR="00060DE6" w:rsidRPr="0027618F" w:rsidTr="00744958">
        <w:tc>
          <w:tcPr>
            <w:tcW w:w="1920" w:type="dxa"/>
          </w:tcPr>
          <w:p w:rsidR="00060DE6" w:rsidRPr="0027618F" w:rsidRDefault="00060DE6" w:rsidP="00744958">
            <w:pPr>
              <w:jc w:val="center"/>
              <w:rPr>
                <w:b/>
                <w:sz w:val="24"/>
                <w:szCs w:val="24"/>
              </w:rPr>
            </w:pPr>
            <w:r w:rsidRPr="0027618F">
              <w:rPr>
                <w:b/>
                <w:sz w:val="24"/>
                <w:szCs w:val="24"/>
              </w:rPr>
              <w:t>Этап</w:t>
            </w:r>
          </w:p>
        </w:tc>
        <w:tc>
          <w:tcPr>
            <w:tcW w:w="2896" w:type="dxa"/>
          </w:tcPr>
          <w:p w:rsidR="00060DE6" w:rsidRPr="0027618F" w:rsidRDefault="00060DE6" w:rsidP="00744958">
            <w:pPr>
              <w:jc w:val="center"/>
              <w:rPr>
                <w:b/>
                <w:sz w:val="24"/>
                <w:szCs w:val="24"/>
              </w:rPr>
            </w:pPr>
            <w:r w:rsidRPr="0027618F">
              <w:rPr>
                <w:b/>
                <w:sz w:val="24"/>
                <w:szCs w:val="24"/>
              </w:rPr>
              <w:t>Содержание урока. Цель</w:t>
            </w:r>
          </w:p>
        </w:tc>
        <w:tc>
          <w:tcPr>
            <w:tcW w:w="3187" w:type="dxa"/>
          </w:tcPr>
          <w:p w:rsidR="00060DE6" w:rsidRPr="0027618F" w:rsidRDefault="00060DE6" w:rsidP="00744958">
            <w:pPr>
              <w:jc w:val="center"/>
              <w:rPr>
                <w:b/>
                <w:sz w:val="24"/>
                <w:szCs w:val="24"/>
              </w:rPr>
            </w:pPr>
            <w:r w:rsidRPr="0027618F">
              <w:rPr>
                <w:b/>
                <w:sz w:val="24"/>
                <w:szCs w:val="24"/>
              </w:rPr>
              <w:t>Методы и приёмы (деятельность учителя)</w:t>
            </w:r>
          </w:p>
        </w:tc>
        <w:tc>
          <w:tcPr>
            <w:tcW w:w="2106" w:type="dxa"/>
          </w:tcPr>
          <w:p w:rsidR="00060DE6" w:rsidRPr="0027618F" w:rsidRDefault="00060DE6" w:rsidP="00744958">
            <w:pPr>
              <w:jc w:val="center"/>
              <w:rPr>
                <w:b/>
                <w:sz w:val="24"/>
                <w:szCs w:val="24"/>
              </w:rPr>
            </w:pPr>
            <w:r w:rsidRPr="0027618F">
              <w:rPr>
                <w:b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2657" w:type="dxa"/>
          </w:tcPr>
          <w:p w:rsidR="00060DE6" w:rsidRPr="0027618F" w:rsidRDefault="00060DE6" w:rsidP="00744958">
            <w:pPr>
              <w:jc w:val="center"/>
              <w:rPr>
                <w:b/>
                <w:sz w:val="24"/>
                <w:szCs w:val="24"/>
              </w:rPr>
            </w:pPr>
            <w:r w:rsidRPr="0027618F">
              <w:rPr>
                <w:b/>
                <w:sz w:val="24"/>
                <w:szCs w:val="24"/>
              </w:rPr>
              <w:t>УУД</w:t>
            </w:r>
          </w:p>
        </w:tc>
        <w:tc>
          <w:tcPr>
            <w:tcW w:w="2793" w:type="dxa"/>
          </w:tcPr>
          <w:p w:rsidR="00060DE6" w:rsidRPr="0027618F" w:rsidRDefault="00060DE6" w:rsidP="00744958">
            <w:pPr>
              <w:jc w:val="center"/>
              <w:rPr>
                <w:b/>
                <w:sz w:val="24"/>
                <w:szCs w:val="24"/>
              </w:rPr>
            </w:pPr>
            <w:r w:rsidRPr="0027618F">
              <w:rPr>
                <w:b/>
                <w:sz w:val="24"/>
                <w:szCs w:val="24"/>
              </w:rPr>
              <w:t>Формируемые компетен</w:t>
            </w:r>
            <w:r>
              <w:rPr>
                <w:b/>
                <w:sz w:val="24"/>
                <w:szCs w:val="24"/>
              </w:rPr>
              <w:t>тности</w:t>
            </w:r>
          </w:p>
        </w:tc>
      </w:tr>
      <w:tr w:rsidR="00060DE6" w:rsidRPr="00304FAF" w:rsidTr="00744958">
        <w:tc>
          <w:tcPr>
            <w:tcW w:w="1920" w:type="dxa"/>
          </w:tcPr>
          <w:p w:rsidR="00060DE6" w:rsidRPr="00304FAF" w:rsidRDefault="00060DE6" w:rsidP="00744958">
            <w:pPr>
              <w:rPr>
                <w:b/>
              </w:rPr>
            </w:pPr>
            <w:r w:rsidRPr="00304FAF">
              <w:rPr>
                <w:b/>
                <w:lang w:val="en-US"/>
              </w:rPr>
              <w:t>I</w:t>
            </w:r>
            <w:r w:rsidRPr="00304FAF">
              <w:rPr>
                <w:b/>
              </w:rPr>
              <w:t>.Мотивацион-ный</w:t>
            </w:r>
          </w:p>
        </w:tc>
        <w:tc>
          <w:tcPr>
            <w:tcW w:w="2896" w:type="dxa"/>
          </w:tcPr>
          <w:p w:rsidR="00060DE6" w:rsidRPr="00304FAF" w:rsidRDefault="00060DE6" w:rsidP="00744958">
            <w:r w:rsidRPr="00304FAF">
              <w:rPr>
                <w:b/>
              </w:rPr>
              <w:t>Содержание этапа</w:t>
            </w:r>
            <w:r w:rsidRPr="00304FAF">
              <w:t>: организация актуализации изученных  способов действий, достаточных для построения нового знания.</w:t>
            </w:r>
          </w:p>
          <w:p w:rsidR="00060DE6" w:rsidRPr="00304FAF" w:rsidRDefault="00060DE6" w:rsidP="00744958">
            <w:r w:rsidRPr="00B25F87">
              <w:rPr>
                <w:b/>
              </w:rPr>
              <w:t>Цель этапа:</w:t>
            </w:r>
            <w:r w:rsidRPr="00304FAF">
              <w:t xml:space="preserve"> показать значимость предлагаемого материала для изучения данного  и других учебных предметов.</w:t>
            </w:r>
          </w:p>
          <w:p w:rsidR="00060DE6" w:rsidRPr="00304FAF" w:rsidRDefault="00060DE6" w:rsidP="00744958">
            <w:pPr>
              <w:rPr>
                <w:b/>
              </w:rPr>
            </w:pPr>
            <w:r w:rsidRPr="00304FAF">
              <w:rPr>
                <w:b/>
              </w:rPr>
              <w:t>Цель урока: дать характеристику главному герою.</w:t>
            </w:r>
          </w:p>
        </w:tc>
        <w:tc>
          <w:tcPr>
            <w:tcW w:w="3187" w:type="dxa"/>
          </w:tcPr>
          <w:p w:rsidR="00060DE6" w:rsidRDefault="00060DE6" w:rsidP="00744958">
            <w:r>
              <w:t>Вступительное слово учителя.</w:t>
            </w:r>
          </w:p>
          <w:p w:rsidR="00060DE6" w:rsidRDefault="00060DE6" w:rsidP="00744958">
            <w:r>
              <w:t>Учебная дискуссия</w:t>
            </w:r>
          </w:p>
          <w:p w:rsidR="00060DE6" w:rsidRDefault="00060DE6" w:rsidP="00744958"/>
          <w:p w:rsidR="00060DE6" w:rsidRPr="00304FAF" w:rsidRDefault="00060DE6" w:rsidP="00744958">
            <w:r w:rsidRPr="0089696C">
              <w:rPr>
                <w:b/>
              </w:rPr>
              <w:t>Задача</w:t>
            </w:r>
            <w:r>
              <w:t>: Представить краткую биографию Джека Лондона, используя презентацию.</w:t>
            </w:r>
          </w:p>
        </w:tc>
        <w:tc>
          <w:tcPr>
            <w:tcW w:w="2106" w:type="dxa"/>
          </w:tcPr>
          <w:p w:rsidR="00060DE6" w:rsidRPr="00304FAF" w:rsidRDefault="00060DE6" w:rsidP="00855CC8">
            <w:r>
              <w:t>. Представляют биографию Джека Лондона.</w:t>
            </w:r>
            <w:bookmarkStart w:id="0" w:name="_GoBack"/>
            <w:bookmarkEnd w:id="0"/>
          </w:p>
        </w:tc>
        <w:tc>
          <w:tcPr>
            <w:tcW w:w="2657" w:type="dxa"/>
          </w:tcPr>
          <w:p w:rsidR="00060DE6" w:rsidRDefault="00060DE6" w:rsidP="00744958">
            <w:r w:rsidRPr="00304FAF">
              <w:rPr>
                <w:b/>
              </w:rPr>
              <w:t>Личностные</w:t>
            </w:r>
            <w:r w:rsidRPr="00304FAF">
              <w:t>: понимание значимости приобретённых знаний и умений и использование их в учебной деятельности.</w:t>
            </w:r>
          </w:p>
          <w:p w:rsidR="00060DE6" w:rsidRPr="00304FAF" w:rsidRDefault="00060DE6" w:rsidP="00744958"/>
          <w:p w:rsidR="00060DE6" w:rsidRDefault="00060DE6" w:rsidP="00744958">
            <w:r w:rsidRPr="00304FAF">
              <w:rPr>
                <w:b/>
              </w:rPr>
              <w:t>Коммуникативные:</w:t>
            </w:r>
            <w:r w:rsidRPr="00304FAF">
              <w:t xml:space="preserve"> умение полно и ясно выражать и представлять свои мысли.</w:t>
            </w:r>
          </w:p>
          <w:p w:rsidR="00060DE6" w:rsidRPr="00304FAF" w:rsidRDefault="00060DE6" w:rsidP="00744958"/>
          <w:p w:rsidR="00060DE6" w:rsidRPr="00304FAF" w:rsidRDefault="00060DE6" w:rsidP="00744958">
            <w:r w:rsidRPr="00304FAF">
              <w:rPr>
                <w:b/>
              </w:rPr>
              <w:t>Регулятивные</w:t>
            </w:r>
            <w:r w:rsidRPr="00304FAF">
              <w:t>: умение удерживать собственную мысль.</w:t>
            </w:r>
          </w:p>
        </w:tc>
        <w:tc>
          <w:tcPr>
            <w:tcW w:w="2793" w:type="dxa"/>
          </w:tcPr>
          <w:p w:rsidR="00060DE6" w:rsidRPr="00304FAF" w:rsidRDefault="00060DE6" w:rsidP="00744958">
            <w:r>
              <w:rPr>
                <w:b/>
              </w:rPr>
              <w:t>Компетентность разрешения проблем (самоменеджмент)</w:t>
            </w:r>
            <w:r w:rsidRPr="00304FAF">
              <w:rPr>
                <w:b/>
              </w:rPr>
              <w:t>:</w:t>
            </w:r>
            <w:r w:rsidRPr="00304FAF">
              <w:t xml:space="preserve">  </w:t>
            </w:r>
          </w:p>
          <w:p w:rsidR="00060DE6" w:rsidRDefault="00060DE6" w:rsidP="00744958">
            <w:pPr>
              <w:rPr>
                <w:i/>
              </w:rPr>
            </w:pPr>
            <w:r w:rsidRPr="00304FAF">
              <w:rPr>
                <w:i/>
              </w:rPr>
              <w:t xml:space="preserve">* </w:t>
            </w:r>
            <w:r>
              <w:rPr>
                <w:i/>
              </w:rPr>
              <w:t>указывает некоторые вероятные причины существования проблемы</w:t>
            </w:r>
          </w:p>
          <w:p w:rsidR="00060DE6" w:rsidRPr="00304FAF" w:rsidRDefault="00060DE6" w:rsidP="00744958">
            <w:r w:rsidRPr="00304FAF">
              <w:rPr>
                <w:b/>
              </w:rPr>
              <w:t>Информационная</w:t>
            </w:r>
            <w:r w:rsidRPr="00304FAF">
              <w:t>:</w:t>
            </w:r>
          </w:p>
          <w:p w:rsidR="00060DE6" w:rsidRPr="00304FAF" w:rsidRDefault="00060DE6" w:rsidP="00744958">
            <w:r w:rsidRPr="00304FAF">
              <w:t>*</w:t>
            </w:r>
            <w:r w:rsidRPr="00304FAF">
              <w:rPr>
                <w:i/>
              </w:rPr>
              <w:t>обработка информации</w:t>
            </w:r>
            <w:r w:rsidRPr="00304FAF">
              <w:t xml:space="preserve"> (излагает полученную информацию в контексте решаемой задачи).</w:t>
            </w:r>
          </w:p>
        </w:tc>
      </w:tr>
      <w:tr w:rsidR="00060DE6" w:rsidRPr="00304FAF" w:rsidTr="00744958">
        <w:tc>
          <w:tcPr>
            <w:tcW w:w="1920" w:type="dxa"/>
          </w:tcPr>
          <w:p w:rsidR="00060DE6" w:rsidRPr="00304FAF" w:rsidRDefault="00060DE6" w:rsidP="00744958">
            <w:r w:rsidRPr="00304FAF">
              <w:rPr>
                <w:b/>
                <w:lang w:val="en-US"/>
              </w:rPr>
              <w:t>II</w:t>
            </w:r>
            <w:r w:rsidRPr="00304FAF">
              <w:rPr>
                <w:b/>
              </w:rPr>
              <w:t>.</w:t>
            </w:r>
            <w:r w:rsidRPr="00304FAF">
              <w:t xml:space="preserve"> </w:t>
            </w:r>
            <w:r w:rsidRPr="00304FAF">
              <w:rPr>
                <w:b/>
              </w:rPr>
              <w:t>Планирующе – подготовитель-ный</w:t>
            </w:r>
          </w:p>
        </w:tc>
        <w:tc>
          <w:tcPr>
            <w:tcW w:w="2896" w:type="dxa"/>
          </w:tcPr>
          <w:p w:rsidR="00060DE6" w:rsidRPr="00B25F87" w:rsidRDefault="00060DE6" w:rsidP="00744958">
            <w:pPr>
              <w:rPr>
                <w:b/>
              </w:rPr>
            </w:pPr>
            <w:r w:rsidRPr="00B25F87">
              <w:rPr>
                <w:b/>
              </w:rPr>
              <w:t>Содержание этапа:</w:t>
            </w:r>
          </w:p>
          <w:p w:rsidR="00060DE6" w:rsidRPr="00304FAF" w:rsidRDefault="00060DE6" w:rsidP="00744958">
            <w:r w:rsidRPr="00304FAF">
              <w:t>1.Постановка проблемных вопросов.</w:t>
            </w:r>
          </w:p>
          <w:p w:rsidR="00060DE6" w:rsidRPr="00304FAF" w:rsidRDefault="00060DE6" w:rsidP="00744958">
            <w:r w:rsidRPr="00304FAF">
              <w:t>2.Определение темы исследования.</w:t>
            </w:r>
          </w:p>
          <w:p w:rsidR="00060DE6" w:rsidRPr="00304FAF" w:rsidRDefault="00060DE6" w:rsidP="00744958">
            <w:r w:rsidRPr="00304FAF">
              <w:t>3.Организация формулирования</w:t>
            </w:r>
            <w:r>
              <w:t xml:space="preserve"> проблемы,</w:t>
            </w:r>
            <w:r w:rsidRPr="00304FAF">
              <w:t xml:space="preserve"> </w:t>
            </w:r>
            <w:r>
              <w:t>цели</w:t>
            </w:r>
            <w:r w:rsidRPr="00304FAF">
              <w:t>, задач, гипотезы и раскрытие замысла исследования.</w:t>
            </w:r>
          </w:p>
          <w:p w:rsidR="00060DE6" w:rsidRPr="00304FAF" w:rsidRDefault="00060DE6" w:rsidP="00744958">
            <w:pPr>
              <w:rPr>
                <w:b/>
              </w:rPr>
            </w:pPr>
            <w:r w:rsidRPr="00304FAF">
              <w:rPr>
                <w:b/>
              </w:rPr>
              <w:t>Планирование исследовательских работ:</w:t>
            </w:r>
          </w:p>
          <w:p w:rsidR="00060DE6" w:rsidRPr="00304FAF" w:rsidRDefault="00060DE6" w:rsidP="00744958">
            <w:r w:rsidRPr="00304FAF">
              <w:t>*Выбор метода решения проблемной ситуации (выведение характеристики героя).</w:t>
            </w:r>
          </w:p>
          <w:p w:rsidR="00060DE6" w:rsidRPr="00304FAF" w:rsidRDefault="00060DE6" w:rsidP="00744958">
            <w:r w:rsidRPr="00304FAF">
              <w:t>*Определение источников информации (художественный текст).</w:t>
            </w:r>
          </w:p>
          <w:p w:rsidR="00060DE6" w:rsidRPr="00304FAF" w:rsidRDefault="00060DE6" w:rsidP="00744958">
            <w:r w:rsidRPr="00304FAF">
              <w:t xml:space="preserve">*Составление плана </w:t>
            </w:r>
            <w:r w:rsidRPr="00304FAF">
              <w:lastRenderedPageBreak/>
              <w:t>исследовательских работ («Ромб ассоциаций»).</w:t>
            </w:r>
          </w:p>
          <w:p w:rsidR="00060DE6" w:rsidRDefault="00060DE6" w:rsidP="00744958">
            <w:r w:rsidRPr="00304FAF">
              <w:t>*Планирование итогового продукта (характеристика героя через конкретный эпизод).</w:t>
            </w:r>
          </w:p>
          <w:p w:rsidR="00060DE6" w:rsidRPr="00304FAF" w:rsidRDefault="00060DE6" w:rsidP="00744958">
            <w:r w:rsidRPr="00E9005F">
              <w:rPr>
                <w:b/>
              </w:rPr>
              <w:t>Цель этапа</w:t>
            </w:r>
            <w:r>
              <w:t>: научиться совместно формулировать гипотезу, цели, задачи исследования; определять пути решения проблемы.</w:t>
            </w:r>
          </w:p>
        </w:tc>
        <w:tc>
          <w:tcPr>
            <w:tcW w:w="3187" w:type="dxa"/>
          </w:tcPr>
          <w:p w:rsidR="00060DE6" w:rsidRPr="001653F4" w:rsidRDefault="00060DE6" w:rsidP="00744958">
            <w:pPr>
              <w:rPr>
                <w:b/>
              </w:rPr>
            </w:pPr>
            <w:r>
              <w:lastRenderedPageBreak/>
              <w:t xml:space="preserve">1. Учитель задаёт </w:t>
            </w:r>
            <w:r w:rsidRPr="001653F4">
              <w:rPr>
                <w:b/>
              </w:rPr>
              <w:t xml:space="preserve">проблемные вопросы: </w:t>
            </w:r>
          </w:p>
          <w:p w:rsidR="00060DE6" w:rsidRDefault="00060DE6" w:rsidP="00744958">
            <w:r>
              <w:t>*Какие эмоции ты пережил, прочитав данное произведение?</w:t>
            </w:r>
          </w:p>
          <w:p w:rsidR="00060DE6" w:rsidRDefault="00060DE6" w:rsidP="00744958">
            <w:r>
              <w:t>*Что нового узнал?</w:t>
            </w:r>
          </w:p>
          <w:p w:rsidR="00060DE6" w:rsidRDefault="00060DE6" w:rsidP="00744958">
            <w:r>
              <w:t>*Что познавательного…?</w:t>
            </w:r>
          </w:p>
          <w:p w:rsidR="00060DE6" w:rsidRDefault="00060DE6" w:rsidP="00744958">
            <w:r>
              <w:t>*Чему учит данное произведение?</w:t>
            </w:r>
          </w:p>
          <w:p w:rsidR="00060DE6" w:rsidRDefault="00060DE6" w:rsidP="00744958">
            <w:r>
              <w:t xml:space="preserve">2. Учитель определяет </w:t>
            </w:r>
            <w:r w:rsidRPr="001653F4">
              <w:rPr>
                <w:b/>
              </w:rPr>
              <w:t>тему исследования:</w:t>
            </w:r>
            <w:r>
              <w:t xml:space="preserve"> «Представление характеристики главного героя через его поступки».</w:t>
            </w:r>
          </w:p>
          <w:p w:rsidR="00060DE6" w:rsidRDefault="00060DE6" w:rsidP="00744958">
            <w:r>
              <w:t>3.Учитель совместно с учащимися формулирует проблемный вопрос, гипотезу, цель, задачи исследования.</w:t>
            </w:r>
          </w:p>
          <w:p w:rsidR="00060DE6" w:rsidRDefault="00060DE6" w:rsidP="00744958">
            <w:r w:rsidRPr="00BE038E">
              <w:rPr>
                <w:b/>
              </w:rPr>
              <w:t>Проблемный вопрос</w:t>
            </w:r>
            <w:r>
              <w:t>: «Что значит быть взрослым?»</w:t>
            </w:r>
          </w:p>
          <w:p w:rsidR="00060DE6" w:rsidRDefault="00060DE6" w:rsidP="00744958">
            <w:r w:rsidRPr="00BE038E">
              <w:rPr>
                <w:b/>
              </w:rPr>
              <w:lastRenderedPageBreak/>
              <w:t>Гипотеза:</w:t>
            </w:r>
            <w:r>
              <w:t xml:space="preserve"> «Ты взрослый, если ответственно относишься к своему слову, к тем, кого любишь»</w:t>
            </w:r>
          </w:p>
          <w:p w:rsidR="00060DE6" w:rsidRDefault="00060DE6" w:rsidP="00744958">
            <w:r w:rsidRPr="00BE038E">
              <w:rPr>
                <w:b/>
              </w:rPr>
              <w:t>Цель:</w:t>
            </w:r>
            <w:r>
              <w:t xml:space="preserve"> «Представить характеристику героя через его поступки».</w:t>
            </w:r>
          </w:p>
          <w:p w:rsidR="00060DE6" w:rsidRPr="00BE038E" w:rsidRDefault="00060DE6" w:rsidP="00744958">
            <w:pPr>
              <w:rPr>
                <w:b/>
              </w:rPr>
            </w:pPr>
            <w:r w:rsidRPr="00BE038E">
              <w:rPr>
                <w:b/>
              </w:rPr>
              <w:t>Задачи:</w:t>
            </w:r>
          </w:p>
          <w:p w:rsidR="00060DE6" w:rsidRDefault="00060DE6" w:rsidP="00744958">
            <w:r>
              <w:t xml:space="preserve"> *Выяснить причины выбора места действия рассказа, народа…</w:t>
            </w:r>
          </w:p>
          <w:p w:rsidR="00060DE6" w:rsidRDefault="00060DE6" w:rsidP="00744958">
            <w:r>
              <w:t>* Провести лексическую работу на тему: «Что такое сказание?»</w:t>
            </w:r>
          </w:p>
          <w:p w:rsidR="00060DE6" w:rsidRDefault="00060DE6" w:rsidP="00744958">
            <w:r>
              <w:t>* Распределить по группам  задание для подготовки характеристики, используя конкретный эпизод из текста (эпизод представлен в виде картинки на листе форматом Аз в «ромбе ассоциаций»).</w:t>
            </w:r>
          </w:p>
          <w:p w:rsidR="00060DE6" w:rsidRDefault="00060DE6" w:rsidP="00744958">
            <w:r>
              <w:t>*Представить групповую работу.</w:t>
            </w:r>
          </w:p>
          <w:p w:rsidR="00060DE6" w:rsidRDefault="00060DE6" w:rsidP="00744958">
            <w:r>
              <w:t>*Составить характеристику героя  по представленным ответам, соединив все «ромбы» в единый диафильм.</w:t>
            </w:r>
          </w:p>
          <w:p w:rsidR="00060DE6" w:rsidRDefault="00060DE6" w:rsidP="00744958">
            <w:r>
              <w:t>* Сделать выводы (выводы делает 6-я группа учащихся).</w:t>
            </w:r>
          </w:p>
          <w:p w:rsidR="00060DE6" w:rsidRPr="00304FAF" w:rsidRDefault="00060DE6" w:rsidP="00744958">
            <w:r>
              <w:t>*Доказать, что гипотеза подтвердилась, используя полученные выводы.</w:t>
            </w:r>
          </w:p>
        </w:tc>
        <w:tc>
          <w:tcPr>
            <w:tcW w:w="2106" w:type="dxa"/>
          </w:tcPr>
          <w:p w:rsidR="00060DE6" w:rsidRDefault="00060DE6" w:rsidP="00744958">
            <w:r>
              <w:lastRenderedPageBreak/>
              <w:t>1.Учащиеся отвечают на проблемные вопросы.</w:t>
            </w:r>
          </w:p>
          <w:p w:rsidR="00060DE6" w:rsidRDefault="00060DE6" w:rsidP="00744958">
            <w:r>
              <w:t>2. Выясняют причины выбора места действия рассказа.</w:t>
            </w:r>
          </w:p>
          <w:p w:rsidR="00060DE6" w:rsidRDefault="00060DE6" w:rsidP="00744958">
            <w:r>
              <w:t>3.Записывают тему исследования.</w:t>
            </w:r>
          </w:p>
          <w:p w:rsidR="00060DE6" w:rsidRDefault="00060DE6" w:rsidP="00744958">
            <w:r>
              <w:t>4.Формулируют проблемный вопрос, гипотезу, цели и задачи совместно с учителем.</w:t>
            </w:r>
          </w:p>
          <w:p w:rsidR="00060DE6" w:rsidRPr="00304FAF" w:rsidRDefault="00060DE6" w:rsidP="00744958">
            <w:r>
              <w:t>5. Договариваются о распределении обязанностей в группе.</w:t>
            </w:r>
          </w:p>
        </w:tc>
        <w:tc>
          <w:tcPr>
            <w:tcW w:w="2657" w:type="dxa"/>
          </w:tcPr>
          <w:p w:rsidR="00060DE6" w:rsidRDefault="00060DE6" w:rsidP="00744958">
            <w:r w:rsidRPr="00B03E12">
              <w:rPr>
                <w:b/>
              </w:rPr>
              <w:t>Познавательные</w:t>
            </w:r>
            <w:r>
              <w:t>: понимание проблемы, выдвижение гипотезы.</w:t>
            </w:r>
          </w:p>
          <w:p w:rsidR="00060DE6" w:rsidRDefault="00060DE6" w:rsidP="00744958">
            <w:r w:rsidRPr="00B03E12">
              <w:rPr>
                <w:b/>
              </w:rPr>
              <w:t>Коммуникативные</w:t>
            </w:r>
            <w:r>
              <w:t>: умение отвечать на поставленный вопрос, понимание вопроса задания.</w:t>
            </w:r>
          </w:p>
          <w:p w:rsidR="00060DE6" w:rsidRDefault="00060DE6" w:rsidP="00744958">
            <w:r w:rsidRPr="00C53B24">
              <w:rPr>
                <w:b/>
              </w:rPr>
              <w:t>Регулятивные</w:t>
            </w:r>
            <w:r>
              <w:t>: понимание того, что доказывается, понимание алгоритма работы, понимание, к какому выводу нужно прийти.</w:t>
            </w:r>
          </w:p>
          <w:p w:rsidR="00060DE6" w:rsidRPr="00304FAF" w:rsidRDefault="00060DE6" w:rsidP="00060DE6">
            <w:r w:rsidRPr="00304FAF">
              <w:rPr>
                <w:b/>
              </w:rPr>
              <w:t>Личностные</w:t>
            </w:r>
            <w:r w:rsidRPr="00304FAF">
              <w:t xml:space="preserve">: понимание значимости приобретённых знаний и умений и использование их в учебной </w:t>
            </w:r>
            <w:r w:rsidRPr="00304FAF">
              <w:lastRenderedPageBreak/>
              <w:t>деятельности.</w:t>
            </w:r>
          </w:p>
        </w:tc>
        <w:tc>
          <w:tcPr>
            <w:tcW w:w="2793" w:type="dxa"/>
          </w:tcPr>
          <w:p w:rsidR="00060DE6" w:rsidRPr="007E3AC8" w:rsidRDefault="00060DE6" w:rsidP="00744958">
            <w:pPr>
              <w:rPr>
                <w:b/>
              </w:rPr>
            </w:pPr>
            <w:r w:rsidRPr="007E3AC8">
              <w:rPr>
                <w:b/>
              </w:rPr>
              <w:lastRenderedPageBreak/>
              <w:t>Компетентность разрешения проблем (самоменеджмент):</w:t>
            </w:r>
          </w:p>
          <w:p w:rsidR="00060DE6" w:rsidRDefault="00060DE6" w:rsidP="00744958">
            <w:r w:rsidRPr="007E3AC8">
              <w:rPr>
                <w:i/>
              </w:rPr>
              <w:t>*идентификация</w:t>
            </w:r>
            <w:r>
              <w:t xml:space="preserve"> (определение проблемы; обосновывает желаемую ситуацию);</w:t>
            </w:r>
          </w:p>
          <w:p w:rsidR="00060DE6" w:rsidRDefault="00060DE6" w:rsidP="00744958">
            <w:r w:rsidRPr="007E3AC8">
              <w:rPr>
                <w:i/>
              </w:rPr>
              <w:t>*целеполагание и планирование</w:t>
            </w:r>
            <w:r>
              <w:rPr>
                <w:i/>
              </w:rPr>
              <w:t xml:space="preserve"> </w:t>
            </w:r>
            <w:r>
              <w:t>(ставит задачи, адекватные заданной цели; ставит цель, адекватную заданной проблеме; самостоятельно планирует характеристики продукта своей деятельности);</w:t>
            </w:r>
          </w:p>
          <w:p w:rsidR="00060DE6" w:rsidRDefault="00060DE6" w:rsidP="00744958">
            <w:r>
              <w:t>*</w:t>
            </w:r>
            <w:r w:rsidRPr="007E3AC8">
              <w:rPr>
                <w:i/>
              </w:rPr>
              <w:t>применение технологий</w:t>
            </w:r>
            <w:r>
              <w:t xml:space="preserve"> (выбирает технологию деятельности);</w:t>
            </w:r>
          </w:p>
          <w:p w:rsidR="00060DE6" w:rsidRDefault="00060DE6" w:rsidP="00744958">
            <w:r>
              <w:t>*</w:t>
            </w:r>
            <w:r w:rsidRPr="007E3AC8">
              <w:rPr>
                <w:i/>
              </w:rPr>
              <w:t>планирование ресурсов</w:t>
            </w:r>
            <w:r>
              <w:t xml:space="preserve"> </w:t>
            </w:r>
            <w:r>
              <w:lastRenderedPageBreak/>
              <w:t>(планирует ресурсы, необходимые для решения поставленной задачи).</w:t>
            </w:r>
          </w:p>
          <w:p w:rsidR="00060DE6" w:rsidRPr="007E3AC8" w:rsidRDefault="00060DE6" w:rsidP="00744958">
            <w:pPr>
              <w:rPr>
                <w:b/>
              </w:rPr>
            </w:pPr>
            <w:r w:rsidRPr="007E3AC8">
              <w:rPr>
                <w:b/>
              </w:rPr>
              <w:t>Коммуникативная:</w:t>
            </w:r>
          </w:p>
          <w:p w:rsidR="00060DE6" w:rsidRDefault="00060DE6" w:rsidP="00744958">
            <w:r>
              <w:t>*</w:t>
            </w:r>
            <w:r w:rsidRPr="007E3AC8">
              <w:rPr>
                <w:i/>
              </w:rPr>
              <w:t>публичное выступление</w:t>
            </w:r>
            <w:r>
              <w:t xml:space="preserve"> (работает с вопросами, заданными в развитие темы);</w:t>
            </w:r>
          </w:p>
          <w:p w:rsidR="00060DE6" w:rsidRDefault="00060DE6" w:rsidP="00744958">
            <w:r>
              <w:t>*</w:t>
            </w:r>
            <w:r w:rsidRPr="005D3531">
              <w:rPr>
                <w:i/>
              </w:rPr>
              <w:t>продуктивная групповая</w:t>
            </w:r>
            <w:r>
              <w:t xml:space="preserve"> коммуникация (ученики самостоятельно договариваются о правилах и вопросах для обсуждения в соответствии с поставленной перед группой задачей).</w:t>
            </w:r>
          </w:p>
          <w:p w:rsidR="00060DE6" w:rsidRPr="00C45ED4" w:rsidRDefault="00060DE6" w:rsidP="00744958">
            <w:pPr>
              <w:rPr>
                <w:b/>
              </w:rPr>
            </w:pPr>
            <w:r w:rsidRPr="00C45ED4">
              <w:rPr>
                <w:b/>
              </w:rPr>
              <w:t>Информационная:</w:t>
            </w:r>
          </w:p>
          <w:p w:rsidR="00060DE6" w:rsidRPr="00304FAF" w:rsidRDefault="00060DE6" w:rsidP="00744958">
            <w:r>
              <w:t>*</w:t>
            </w:r>
            <w:r w:rsidRPr="00C45ED4">
              <w:rPr>
                <w:i/>
              </w:rPr>
              <w:t>планирование информационного поиска</w:t>
            </w:r>
            <w:r>
              <w:t xml:space="preserve"> (указывает какая информация требуется для решения поставленной задачи).</w:t>
            </w:r>
          </w:p>
        </w:tc>
      </w:tr>
      <w:tr w:rsidR="00060DE6" w:rsidRPr="008553BC" w:rsidTr="00744958">
        <w:tc>
          <w:tcPr>
            <w:tcW w:w="1920" w:type="dxa"/>
          </w:tcPr>
          <w:p w:rsidR="00060DE6" w:rsidRPr="00C45ED4" w:rsidRDefault="00060DE6" w:rsidP="00744958">
            <w:pPr>
              <w:rPr>
                <w:b/>
              </w:rPr>
            </w:pPr>
            <w:r w:rsidRPr="00C45ED4">
              <w:rPr>
                <w:b/>
                <w:lang w:val="en-US"/>
              </w:rPr>
              <w:lastRenderedPageBreak/>
              <w:t>III</w:t>
            </w:r>
            <w:r w:rsidRPr="00C45ED4">
              <w:rPr>
                <w:b/>
              </w:rPr>
              <w:t>. Информационно-операционный</w:t>
            </w:r>
          </w:p>
        </w:tc>
        <w:tc>
          <w:tcPr>
            <w:tcW w:w="2896" w:type="dxa"/>
          </w:tcPr>
          <w:p w:rsidR="00060DE6" w:rsidRDefault="00060DE6" w:rsidP="00744958">
            <w:r w:rsidRPr="00990A43">
              <w:rPr>
                <w:b/>
              </w:rPr>
              <w:t>Содержание этапа:</w:t>
            </w:r>
            <w:r>
              <w:t xml:space="preserve"> организация сбора и анализа информации, решения промежуточных задач, организация работы </w:t>
            </w:r>
            <w:r>
              <w:lastRenderedPageBreak/>
              <w:t>в группах для проверки гипотезы, формулировка выводов и оформление результатов исследования,</w:t>
            </w:r>
          </w:p>
          <w:p w:rsidR="00060DE6" w:rsidRDefault="00060DE6" w:rsidP="00744958">
            <w:r>
              <w:t>представление результата работы в группах; соединение единичных результатов в общий результат.</w:t>
            </w:r>
          </w:p>
          <w:p w:rsidR="00060DE6" w:rsidRDefault="00060DE6" w:rsidP="00744958"/>
          <w:p w:rsidR="00060DE6" w:rsidRPr="00304FAF" w:rsidRDefault="00060DE6" w:rsidP="00744958">
            <w:r w:rsidRPr="00990A43">
              <w:rPr>
                <w:b/>
              </w:rPr>
              <w:t>Цель:</w:t>
            </w:r>
            <w:r>
              <w:t xml:space="preserve"> обрабатывать полученную информацию, выделяя в ней главное, сокращая текст различными способами, научиться понимать и кратко формулировать основную информацию конкретного эпизода, научиться составлять характеристику героя, используя материалы всех групп.</w:t>
            </w:r>
          </w:p>
        </w:tc>
        <w:tc>
          <w:tcPr>
            <w:tcW w:w="3187" w:type="dxa"/>
          </w:tcPr>
          <w:p w:rsidR="00060DE6" w:rsidRPr="00304FAF" w:rsidRDefault="00060DE6" w:rsidP="00744958">
            <w:r>
              <w:lastRenderedPageBreak/>
              <w:t>Учитель предлагает детям художественный текст и «Ромб ассоциаций», следит за работой в группах, помогает делать выводы.</w:t>
            </w:r>
          </w:p>
        </w:tc>
        <w:tc>
          <w:tcPr>
            <w:tcW w:w="2106" w:type="dxa"/>
          </w:tcPr>
          <w:p w:rsidR="00060DE6" w:rsidRDefault="00060DE6" w:rsidP="00744958">
            <w:r>
              <w:t>Ученики работают в группах, обсуждают выбранный эпизод,</w:t>
            </w:r>
          </w:p>
          <w:p w:rsidR="00060DE6" w:rsidRDefault="00060DE6" w:rsidP="00744958">
            <w:r>
              <w:t xml:space="preserve"> находят и выписывают</w:t>
            </w:r>
          </w:p>
          <w:p w:rsidR="00060DE6" w:rsidRDefault="00060DE6" w:rsidP="00744958">
            <w:r>
              <w:lastRenderedPageBreak/>
              <w:t>подтверждение в художественном тексте, выделяют черты характера, обозначенные в данном эпизоде, задумываются над смысловыми связками с другими эпизодами, проверяют гипотезу.</w:t>
            </w:r>
          </w:p>
          <w:p w:rsidR="00060DE6" w:rsidRPr="00304FAF" w:rsidRDefault="00060DE6" w:rsidP="00744958">
            <w:r>
              <w:t>Ученики представляют результаты исследовательского проекта, делают выводы, создают общую характеристику героя.</w:t>
            </w:r>
          </w:p>
        </w:tc>
        <w:tc>
          <w:tcPr>
            <w:tcW w:w="2657" w:type="dxa"/>
          </w:tcPr>
          <w:p w:rsidR="00060DE6" w:rsidRDefault="00060DE6" w:rsidP="00744958">
            <w:r w:rsidRPr="007D2D4D">
              <w:rPr>
                <w:b/>
              </w:rPr>
              <w:lastRenderedPageBreak/>
              <w:t>Познавательные:</w:t>
            </w:r>
            <w:r>
              <w:t xml:space="preserve"> установление причинно-следственных связей, построение логической цепи рассуждения, </w:t>
            </w:r>
            <w:r>
              <w:lastRenderedPageBreak/>
              <w:t xml:space="preserve">доказательства; </w:t>
            </w:r>
          </w:p>
          <w:p w:rsidR="00060DE6" w:rsidRDefault="00060DE6" w:rsidP="00744958">
            <w:r>
              <w:t>умение проводить анализ , выбирать критерии для сравнения, классификации объектов, умение находить примеры, подтверждающие заявленный тезис.</w:t>
            </w:r>
          </w:p>
          <w:p w:rsidR="00060DE6" w:rsidRDefault="00060DE6" w:rsidP="00744958">
            <w:r w:rsidRPr="007D2D4D">
              <w:rPr>
                <w:b/>
              </w:rPr>
              <w:t>Коммуникативные:</w:t>
            </w:r>
            <w:r>
              <w:t xml:space="preserve"> выбор языковых средств в соответствии с ситуацией, умение отвечать на поставленный вопрос, владение монологической письменной речью.</w:t>
            </w:r>
          </w:p>
          <w:p w:rsidR="00060DE6" w:rsidRPr="007D2D4D" w:rsidRDefault="00060DE6" w:rsidP="00744958">
            <w:pPr>
              <w:rPr>
                <w:b/>
              </w:rPr>
            </w:pPr>
            <w:r w:rsidRPr="007D2D4D">
              <w:rPr>
                <w:b/>
              </w:rPr>
              <w:t>Регулятивные:</w:t>
            </w:r>
          </w:p>
          <w:p w:rsidR="00060DE6" w:rsidRDefault="00060DE6" w:rsidP="00744958">
            <w:r>
              <w:t>умение корректировать написанное, организация текста, умение удерживать собственную мысль.</w:t>
            </w:r>
          </w:p>
          <w:p w:rsidR="00060DE6" w:rsidRPr="008553BC" w:rsidRDefault="00060DE6" w:rsidP="00744958">
            <w:pPr>
              <w:rPr>
                <w:b/>
              </w:rPr>
            </w:pPr>
            <w:r w:rsidRPr="008553BC">
              <w:rPr>
                <w:b/>
              </w:rPr>
              <w:t>Личностные:</w:t>
            </w:r>
          </w:p>
          <w:p w:rsidR="00060DE6" w:rsidRPr="00304FAF" w:rsidRDefault="00060DE6" w:rsidP="00744958">
            <w:r>
              <w:t>умение понимать нравственные идеи текста, умение выражать своё отношение к поставленной проблеме.</w:t>
            </w:r>
          </w:p>
        </w:tc>
        <w:tc>
          <w:tcPr>
            <w:tcW w:w="2793" w:type="dxa"/>
          </w:tcPr>
          <w:p w:rsidR="00060DE6" w:rsidRPr="008553BC" w:rsidRDefault="00060DE6" w:rsidP="00744958">
            <w:pPr>
              <w:rPr>
                <w:b/>
              </w:rPr>
            </w:pPr>
            <w:r w:rsidRPr="008553BC">
              <w:rPr>
                <w:b/>
              </w:rPr>
              <w:lastRenderedPageBreak/>
              <w:t>Компетентность разрешения проблем (самоменеджмент):</w:t>
            </w:r>
          </w:p>
          <w:p w:rsidR="00060DE6" w:rsidRDefault="00060DE6" w:rsidP="00744958">
            <w:r>
              <w:t>*</w:t>
            </w:r>
            <w:r w:rsidRPr="008553BC">
              <w:rPr>
                <w:i/>
              </w:rPr>
              <w:t>оценка деятельности</w:t>
            </w:r>
            <w:r>
              <w:t xml:space="preserve"> (самостоятельно </w:t>
            </w:r>
            <w:r>
              <w:lastRenderedPageBreak/>
              <w:t>планирует и осуществляет текущий контроль своей деятельности);</w:t>
            </w:r>
          </w:p>
          <w:p w:rsidR="00060DE6" w:rsidRDefault="00060DE6" w:rsidP="00744958">
            <w:r>
              <w:t>*</w:t>
            </w:r>
            <w:r w:rsidRPr="008553BC">
              <w:rPr>
                <w:i/>
              </w:rPr>
              <w:t>оценка результата</w:t>
            </w:r>
            <w:r>
              <w:t xml:space="preserve"> (продукта; оценивает продукт своей деятельности по самостоятельно определённым в соответствии с целью деятельностью критериям)</w:t>
            </w:r>
          </w:p>
          <w:p w:rsidR="00060DE6" w:rsidRPr="008553BC" w:rsidRDefault="00060DE6" w:rsidP="00744958">
            <w:pPr>
              <w:rPr>
                <w:b/>
              </w:rPr>
            </w:pPr>
            <w:r w:rsidRPr="008553BC">
              <w:rPr>
                <w:b/>
              </w:rPr>
              <w:t>Коммуникативная:</w:t>
            </w:r>
          </w:p>
          <w:p w:rsidR="00060DE6" w:rsidRDefault="00060DE6" w:rsidP="00744958">
            <w:r w:rsidRPr="008553BC">
              <w:rPr>
                <w:i/>
              </w:rPr>
              <w:t>*письменная коммуникация</w:t>
            </w:r>
            <w:r>
              <w:t xml:space="preserve"> (оформляет свою мысль в форме стандартных продуктов);</w:t>
            </w:r>
          </w:p>
          <w:p w:rsidR="00060DE6" w:rsidRDefault="00060DE6" w:rsidP="00744958">
            <w:r>
              <w:t>*</w:t>
            </w:r>
            <w:r w:rsidRPr="008553BC">
              <w:rPr>
                <w:i/>
              </w:rPr>
              <w:t>публичное выступление</w:t>
            </w:r>
            <w:r>
              <w:t xml:space="preserve"> (использует вербальные средства для выделения смысловых блоков своего выступления, используют наглядные материалы при выступлении;</w:t>
            </w:r>
          </w:p>
          <w:p w:rsidR="00060DE6" w:rsidRDefault="00060DE6" w:rsidP="00744958">
            <w:r>
              <w:t>*</w:t>
            </w:r>
            <w:r w:rsidRPr="0092325B">
              <w:rPr>
                <w:i/>
              </w:rPr>
              <w:t>продуктивная групповая</w:t>
            </w:r>
            <w:r>
              <w:t xml:space="preserve"> коммуникация (ученики дают ответ  в соответствии с заданием для групповой работы).</w:t>
            </w:r>
          </w:p>
          <w:p w:rsidR="00060DE6" w:rsidRDefault="00060DE6" w:rsidP="00744958"/>
          <w:p w:rsidR="00060DE6" w:rsidRPr="00EE6586" w:rsidRDefault="00060DE6" w:rsidP="00744958">
            <w:pPr>
              <w:rPr>
                <w:b/>
              </w:rPr>
            </w:pPr>
            <w:r w:rsidRPr="00EE6586">
              <w:rPr>
                <w:b/>
              </w:rPr>
              <w:t>Информационная:</w:t>
            </w:r>
          </w:p>
          <w:p w:rsidR="00060DE6" w:rsidRDefault="00060DE6" w:rsidP="00744958">
            <w:r>
              <w:t>*</w:t>
            </w:r>
            <w:r w:rsidRPr="00EE6586">
              <w:rPr>
                <w:i/>
              </w:rPr>
              <w:t>извлечение первичной информации</w:t>
            </w:r>
            <w:r>
              <w:t xml:space="preserve"> (извлекает информацию по заданному вопросу из художественной литературы);</w:t>
            </w:r>
          </w:p>
          <w:p w:rsidR="00060DE6" w:rsidRDefault="00060DE6" w:rsidP="00744958">
            <w:r>
              <w:t>*</w:t>
            </w:r>
            <w:r w:rsidRPr="00EE6586">
              <w:rPr>
                <w:i/>
              </w:rPr>
              <w:t xml:space="preserve">первичная обработка </w:t>
            </w:r>
            <w:r w:rsidRPr="00EE6586">
              <w:rPr>
                <w:i/>
              </w:rPr>
              <w:lastRenderedPageBreak/>
              <w:t>информации</w:t>
            </w:r>
            <w:r>
              <w:t xml:space="preserve"> (переводит сложную по составу информацию из символьного представления в текстовое (озвучивание «ромба ассоциаций»);</w:t>
            </w:r>
          </w:p>
          <w:p w:rsidR="00060DE6" w:rsidRPr="008553BC" w:rsidRDefault="00060DE6" w:rsidP="00744958">
            <w:r>
              <w:t>*</w:t>
            </w:r>
            <w:r w:rsidRPr="00990A43">
              <w:rPr>
                <w:i/>
              </w:rPr>
              <w:t xml:space="preserve">обработка информации </w:t>
            </w:r>
            <w:r>
              <w:t>(делает вывод на основе полученной информации).</w:t>
            </w:r>
          </w:p>
        </w:tc>
      </w:tr>
      <w:tr w:rsidR="00060DE6" w:rsidRPr="00304FAF" w:rsidTr="00744958">
        <w:tc>
          <w:tcPr>
            <w:tcW w:w="1920" w:type="dxa"/>
          </w:tcPr>
          <w:p w:rsidR="00060DE6" w:rsidRPr="00990A43" w:rsidRDefault="00060DE6" w:rsidP="00744958">
            <w:pPr>
              <w:rPr>
                <w:b/>
              </w:rPr>
            </w:pPr>
            <w:r w:rsidRPr="00990A43">
              <w:rPr>
                <w:b/>
                <w:lang w:val="en-US"/>
              </w:rPr>
              <w:lastRenderedPageBreak/>
              <w:t>IV</w:t>
            </w:r>
            <w:r w:rsidRPr="00990A43">
              <w:rPr>
                <w:b/>
              </w:rPr>
              <w:t xml:space="preserve">.Рефлексивно-оценочный </w:t>
            </w:r>
          </w:p>
        </w:tc>
        <w:tc>
          <w:tcPr>
            <w:tcW w:w="2896" w:type="dxa"/>
          </w:tcPr>
          <w:p w:rsidR="00060DE6" w:rsidRDefault="00060DE6" w:rsidP="00744958">
            <w:r w:rsidRPr="00990A43">
              <w:rPr>
                <w:b/>
              </w:rPr>
              <w:t>Содержание работы:</w:t>
            </w:r>
            <w:r>
              <w:t xml:space="preserve"> ответы на рефлективные вопросы: </w:t>
            </w:r>
          </w:p>
          <w:p w:rsidR="00060DE6" w:rsidRDefault="00060DE6" w:rsidP="00060DE6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</w:pPr>
            <w:r>
              <w:t>Чему научился?</w:t>
            </w:r>
          </w:p>
          <w:p w:rsidR="00060DE6" w:rsidRDefault="00060DE6" w:rsidP="00060DE6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</w:pPr>
            <w:r>
              <w:t>Что осталось непонятным?</w:t>
            </w:r>
          </w:p>
          <w:p w:rsidR="00060DE6" w:rsidRDefault="00060DE6" w:rsidP="00060DE6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</w:pPr>
            <w:r>
              <w:t>Какие задания показались наиболее интересными?</w:t>
            </w:r>
          </w:p>
          <w:p w:rsidR="00060DE6" w:rsidRDefault="00060DE6" w:rsidP="00060DE6">
            <w:pPr>
              <w:pStyle w:val="a7"/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</w:pPr>
            <w:r>
              <w:t>Зачем нужны такие задания?</w:t>
            </w:r>
          </w:p>
          <w:p w:rsidR="00060DE6" w:rsidRDefault="00060DE6" w:rsidP="00744958"/>
          <w:p w:rsidR="00060DE6" w:rsidRPr="00304FAF" w:rsidRDefault="00060DE6" w:rsidP="00744958">
            <w:r w:rsidRPr="00990A43">
              <w:rPr>
                <w:b/>
              </w:rPr>
              <w:t>Цель:</w:t>
            </w:r>
            <w:r>
              <w:t xml:space="preserve"> научиться оценивать работу группы и каждого.</w:t>
            </w:r>
          </w:p>
        </w:tc>
        <w:tc>
          <w:tcPr>
            <w:tcW w:w="3187" w:type="dxa"/>
          </w:tcPr>
          <w:p w:rsidR="00060DE6" w:rsidRPr="00304FAF" w:rsidRDefault="00060DE6" w:rsidP="00744958">
            <w:r>
              <w:t>Учитель  помогает вести рефлективный  диалог.</w:t>
            </w:r>
          </w:p>
        </w:tc>
        <w:tc>
          <w:tcPr>
            <w:tcW w:w="2106" w:type="dxa"/>
          </w:tcPr>
          <w:p w:rsidR="00060DE6" w:rsidRPr="00304FAF" w:rsidRDefault="00060DE6" w:rsidP="00744958">
            <w:r>
              <w:t>Ученики ведут рефлективный диалог.</w:t>
            </w:r>
          </w:p>
        </w:tc>
        <w:tc>
          <w:tcPr>
            <w:tcW w:w="2657" w:type="dxa"/>
          </w:tcPr>
          <w:p w:rsidR="00060DE6" w:rsidRPr="0093002D" w:rsidRDefault="00060DE6" w:rsidP="00744958">
            <w:pPr>
              <w:rPr>
                <w:b/>
              </w:rPr>
            </w:pPr>
            <w:r w:rsidRPr="0093002D">
              <w:rPr>
                <w:b/>
              </w:rPr>
              <w:t>Познавательные:</w:t>
            </w:r>
          </w:p>
          <w:p w:rsidR="00060DE6" w:rsidRDefault="00060DE6" w:rsidP="00744958">
            <w:r>
              <w:t>учатся давать самооценку своей деятельности, учатся давать оценку группы и товарищей.</w:t>
            </w:r>
          </w:p>
          <w:p w:rsidR="00060DE6" w:rsidRDefault="00060DE6" w:rsidP="00744958">
            <w:r w:rsidRPr="0093002D">
              <w:rPr>
                <w:b/>
              </w:rPr>
              <w:t>Коммуникативные:</w:t>
            </w:r>
            <w:r>
              <w:t xml:space="preserve"> </w:t>
            </w:r>
          </w:p>
          <w:p w:rsidR="00060DE6" w:rsidRDefault="00060DE6" w:rsidP="00744958">
            <w:r>
              <w:t>обосновывают оценку работы группы и товарищей, выбирают вежливые формы общения.</w:t>
            </w:r>
          </w:p>
          <w:p w:rsidR="00060DE6" w:rsidRPr="0093002D" w:rsidRDefault="00060DE6" w:rsidP="00744958">
            <w:pPr>
              <w:rPr>
                <w:b/>
              </w:rPr>
            </w:pPr>
            <w:r w:rsidRPr="0093002D">
              <w:rPr>
                <w:b/>
              </w:rPr>
              <w:t>Регулятивные:</w:t>
            </w:r>
          </w:p>
          <w:p w:rsidR="00060DE6" w:rsidRDefault="00060DE6" w:rsidP="00744958">
            <w:r>
              <w:t>оценивают и корректируют результаты.</w:t>
            </w:r>
          </w:p>
          <w:p w:rsidR="00060DE6" w:rsidRPr="0053558B" w:rsidRDefault="00060DE6" w:rsidP="00744958">
            <w:pPr>
              <w:rPr>
                <w:b/>
              </w:rPr>
            </w:pPr>
            <w:r w:rsidRPr="0053558B">
              <w:rPr>
                <w:b/>
              </w:rPr>
              <w:t>Личностные:</w:t>
            </w:r>
          </w:p>
          <w:p w:rsidR="00060DE6" w:rsidRPr="00304FAF" w:rsidRDefault="00060DE6" w:rsidP="00744958">
            <w:r>
              <w:t>воспитывают умение работать в группе, нести ответственность за результат коллективного труда.</w:t>
            </w:r>
          </w:p>
        </w:tc>
        <w:tc>
          <w:tcPr>
            <w:tcW w:w="2793" w:type="dxa"/>
          </w:tcPr>
          <w:p w:rsidR="00060DE6" w:rsidRDefault="00060DE6" w:rsidP="00744958">
            <w:r w:rsidRPr="00FB258E">
              <w:rPr>
                <w:b/>
              </w:rPr>
              <w:t>Компетентность разрешения проблем</w:t>
            </w:r>
            <w:r>
              <w:t xml:space="preserve"> </w:t>
            </w:r>
            <w:r w:rsidRPr="00FB258E">
              <w:rPr>
                <w:b/>
              </w:rPr>
              <w:t>(самоменеджмент</w:t>
            </w:r>
            <w:r>
              <w:t>):</w:t>
            </w:r>
          </w:p>
          <w:p w:rsidR="00060DE6" w:rsidRDefault="00060DE6" w:rsidP="00744958">
            <w:r>
              <w:t>*</w:t>
            </w:r>
            <w:r w:rsidRPr="00FB258E">
              <w:rPr>
                <w:i/>
              </w:rPr>
              <w:t xml:space="preserve">оценка собственного продвижения </w:t>
            </w:r>
            <w:r>
              <w:t>(указывает причины успехов и неудач в деятельности, называет трудности, с которыми столкнулся при решении задачи и предлагает пути их преодоления в дальнейшей деятельности.</w:t>
            </w:r>
          </w:p>
          <w:p w:rsidR="00060DE6" w:rsidRPr="00304FAF" w:rsidRDefault="00060DE6" w:rsidP="00744958">
            <w:r>
              <w:t>работы).</w:t>
            </w:r>
          </w:p>
        </w:tc>
      </w:tr>
      <w:tr w:rsidR="00060DE6" w:rsidRPr="00304FAF" w:rsidTr="00744958">
        <w:tc>
          <w:tcPr>
            <w:tcW w:w="1920" w:type="dxa"/>
          </w:tcPr>
          <w:p w:rsidR="00060DE6" w:rsidRPr="00304FAF" w:rsidRDefault="00060DE6" w:rsidP="00744958">
            <w:pPr>
              <w:rPr>
                <w:b/>
              </w:rPr>
            </w:pPr>
            <w:r w:rsidRPr="00304FAF">
              <w:rPr>
                <w:b/>
                <w:lang w:val="en-US"/>
              </w:rPr>
              <w:t>I</w:t>
            </w:r>
            <w:r w:rsidRPr="00304FAF">
              <w:rPr>
                <w:b/>
              </w:rPr>
              <w:t>.</w:t>
            </w:r>
            <w:r>
              <w:rPr>
                <w:b/>
              </w:rPr>
              <w:t>Итоговый</w:t>
            </w:r>
          </w:p>
        </w:tc>
        <w:tc>
          <w:tcPr>
            <w:tcW w:w="2896" w:type="dxa"/>
          </w:tcPr>
          <w:p w:rsidR="00060DE6" w:rsidRDefault="00060DE6" w:rsidP="00744958">
            <w:r w:rsidRPr="00304FAF">
              <w:rPr>
                <w:b/>
              </w:rPr>
              <w:t>Содержание этапа</w:t>
            </w:r>
            <w:r w:rsidRPr="00304FAF">
              <w:t>: организация актуализации изученных  способов действий, достаточных для построения нового знания.</w:t>
            </w:r>
          </w:p>
          <w:p w:rsidR="00060DE6" w:rsidRPr="00304FAF" w:rsidRDefault="00060DE6" w:rsidP="00744958"/>
          <w:p w:rsidR="00060DE6" w:rsidRPr="00304FAF" w:rsidRDefault="00060DE6" w:rsidP="00744958">
            <w:pPr>
              <w:rPr>
                <w:b/>
              </w:rPr>
            </w:pPr>
            <w:r w:rsidRPr="00B25F87">
              <w:rPr>
                <w:b/>
              </w:rPr>
              <w:t>Цель этапа:</w:t>
            </w:r>
            <w:r w:rsidRPr="00304FAF">
              <w:t xml:space="preserve"> </w:t>
            </w:r>
            <w:r>
              <w:t>научиться публично защищать и представлять своё изобретение.</w:t>
            </w:r>
          </w:p>
        </w:tc>
        <w:tc>
          <w:tcPr>
            <w:tcW w:w="3187" w:type="dxa"/>
          </w:tcPr>
          <w:p w:rsidR="00060DE6" w:rsidRPr="00304FAF" w:rsidRDefault="00060DE6" w:rsidP="00744958">
            <w:pPr>
              <w:rPr>
                <w:b/>
              </w:rPr>
            </w:pPr>
            <w:r w:rsidRPr="00304FAF">
              <w:lastRenderedPageBreak/>
              <w:t xml:space="preserve">Учитель </w:t>
            </w:r>
            <w:r>
              <w:t xml:space="preserve">записывает домашнее задание на доске, </w:t>
            </w:r>
            <w:r w:rsidRPr="00304FAF">
              <w:t xml:space="preserve">предлагает </w:t>
            </w:r>
            <w:r>
              <w:rPr>
                <w:b/>
              </w:rPr>
              <w:t>нестандартное заключение урока</w:t>
            </w:r>
            <w:r w:rsidRPr="00304FAF">
              <w:rPr>
                <w:b/>
              </w:rPr>
              <w:t>:</w:t>
            </w:r>
            <w:r w:rsidRPr="00304FAF">
              <w:t xml:space="preserve"> представление каталога </w:t>
            </w:r>
            <w:r w:rsidRPr="00304FAF">
              <w:rPr>
                <w:b/>
              </w:rPr>
              <w:t xml:space="preserve">(продукта мыслительной </w:t>
            </w:r>
            <w:r w:rsidRPr="00304FAF">
              <w:rPr>
                <w:b/>
              </w:rPr>
              <w:lastRenderedPageBreak/>
              <w:t>деятельности)</w:t>
            </w:r>
          </w:p>
          <w:p w:rsidR="00060DE6" w:rsidRPr="00304FAF" w:rsidRDefault="00060DE6" w:rsidP="00744958">
            <w:r w:rsidRPr="00304FAF">
              <w:t>«Изобретения 5 «А» класса».</w:t>
            </w:r>
          </w:p>
          <w:p w:rsidR="00060DE6" w:rsidRPr="00304FAF" w:rsidRDefault="00060DE6" w:rsidP="00744958">
            <w:r w:rsidRPr="00304FAF">
              <w:t>(Ученикам на предыдущем уроке предлагалось следующее домашнее задание: «Опишите своё изобретение, уже сделанное или пока придуманное, которое облегчило бы маме домашние хлопоты»).</w:t>
            </w:r>
          </w:p>
        </w:tc>
        <w:tc>
          <w:tcPr>
            <w:tcW w:w="2106" w:type="dxa"/>
          </w:tcPr>
          <w:p w:rsidR="00060DE6" w:rsidRPr="00304FAF" w:rsidRDefault="00060DE6" w:rsidP="00744958">
            <w:r>
              <w:lastRenderedPageBreak/>
              <w:t>Учащиеся записывают домашнее задание, озвучивают 1 – 2 изобретения</w:t>
            </w:r>
            <w:r w:rsidRPr="00304FAF">
              <w:t>.</w:t>
            </w:r>
          </w:p>
        </w:tc>
        <w:tc>
          <w:tcPr>
            <w:tcW w:w="2657" w:type="dxa"/>
          </w:tcPr>
          <w:p w:rsidR="00060DE6" w:rsidRDefault="00060DE6" w:rsidP="00744958">
            <w:r w:rsidRPr="00304FAF">
              <w:rPr>
                <w:b/>
              </w:rPr>
              <w:t>Личностные</w:t>
            </w:r>
            <w:r w:rsidRPr="00304FAF">
              <w:t xml:space="preserve">: понимание значимости приобретённых знаний и умений и использование их в учебной </w:t>
            </w:r>
            <w:r w:rsidRPr="00304FAF">
              <w:lastRenderedPageBreak/>
              <w:t>деятельности.</w:t>
            </w:r>
          </w:p>
          <w:p w:rsidR="00060DE6" w:rsidRPr="00304FAF" w:rsidRDefault="00060DE6" w:rsidP="00744958"/>
          <w:p w:rsidR="00060DE6" w:rsidRDefault="00060DE6" w:rsidP="00744958">
            <w:r w:rsidRPr="00304FAF">
              <w:rPr>
                <w:b/>
              </w:rPr>
              <w:t>Коммуникативные:</w:t>
            </w:r>
            <w:r w:rsidRPr="00304FAF">
              <w:t xml:space="preserve"> умение полно и ясно выражать и представлять свои мысли.</w:t>
            </w:r>
          </w:p>
          <w:p w:rsidR="00060DE6" w:rsidRPr="00304FAF" w:rsidRDefault="00060DE6" w:rsidP="00744958"/>
          <w:p w:rsidR="00060DE6" w:rsidRPr="00304FAF" w:rsidRDefault="00060DE6" w:rsidP="00744958">
            <w:r w:rsidRPr="00304FAF">
              <w:rPr>
                <w:b/>
              </w:rPr>
              <w:t>Регулятивные</w:t>
            </w:r>
            <w:r w:rsidRPr="00304FAF">
              <w:t>: умение удерживать собственную мысль.</w:t>
            </w:r>
          </w:p>
        </w:tc>
        <w:tc>
          <w:tcPr>
            <w:tcW w:w="2793" w:type="dxa"/>
          </w:tcPr>
          <w:p w:rsidR="00060DE6" w:rsidRPr="00304FAF" w:rsidRDefault="00060DE6" w:rsidP="00744958">
            <w:r w:rsidRPr="00304FAF">
              <w:rPr>
                <w:b/>
              </w:rPr>
              <w:lastRenderedPageBreak/>
              <w:t>Коммуникативная:</w:t>
            </w:r>
            <w:r w:rsidRPr="00304FAF">
              <w:t xml:space="preserve">  </w:t>
            </w:r>
          </w:p>
          <w:p w:rsidR="00060DE6" w:rsidRPr="00304FAF" w:rsidRDefault="00060DE6" w:rsidP="00744958">
            <w:r w:rsidRPr="00304FAF">
              <w:t xml:space="preserve">* </w:t>
            </w:r>
            <w:r w:rsidRPr="00304FAF">
              <w:rPr>
                <w:i/>
              </w:rPr>
              <w:t>письменная коммуникация</w:t>
            </w:r>
            <w:r w:rsidRPr="00304FAF">
              <w:t xml:space="preserve"> (оформляют свою мысль в форме стандартных </w:t>
            </w:r>
            <w:r w:rsidRPr="00304FAF">
              <w:lastRenderedPageBreak/>
              <w:t>продуктов письменной коммуникации сложной структуры);</w:t>
            </w:r>
          </w:p>
          <w:p w:rsidR="00060DE6" w:rsidRPr="00304FAF" w:rsidRDefault="00060DE6" w:rsidP="00744958">
            <w:r w:rsidRPr="00304FAF">
              <w:rPr>
                <w:i/>
              </w:rPr>
              <w:t>* публичное выступление</w:t>
            </w:r>
            <w:r w:rsidRPr="00304FAF">
              <w:t xml:space="preserve"> (использует наглядные материалы).</w:t>
            </w:r>
          </w:p>
          <w:p w:rsidR="00060DE6" w:rsidRPr="00304FAF" w:rsidRDefault="00060DE6" w:rsidP="00744958">
            <w:r w:rsidRPr="00304FAF">
              <w:rPr>
                <w:b/>
              </w:rPr>
              <w:t>Информационная</w:t>
            </w:r>
            <w:r w:rsidRPr="00304FAF">
              <w:t>:</w:t>
            </w:r>
          </w:p>
          <w:p w:rsidR="00060DE6" w:rsidRPr="00304FAF" w:rsidRDefault="00060DE6" w:rsidP="00744958">
            <w:r w:rsidRPr="00304FAF">
              <w:t>*</w:t>
            </w:r>
            <w:r w:rsidRPr="00304FAF">
              <w:rPr>
                <w:i/>
              </w:rPr>
              <w:t>обработка информации</w:t>
            </w:r>
            <w:r w:rsidRPr="00304FAF">
              <w:t xml:space="preserve"> (излагает полученную информацию в контексте решаемой задачи).</w:t>
            </w:r>
          </w:p>
        </w:tc>
      </w:tr>
    </w:tbl>
    <w:p w:rsidR="00B30116" w:rsidRDefault="00855CC8"/>
    <w:sectPr w:rsidR="00B30116" w:rsidSect="00060DE6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57EC8"/>
    <w:multiLevelType w:val="hybridMultilevel"/>
    <w:tmpl w:val="B74EA8BE"/>
    <w:lvl w:ilvl="0" w:tplc="8A5A3F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DE6"/>
    <w:rsid w:val="00014091"/>
    <w:rsid w:val="00060DE6"/>
    <w:rsid w:val="00075273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55CC8"/>
    <w:rsid w:val="008607D8"/>
    <w:rsid w:val="0086370B"/>
    <w:rsid w:val="00C935F5"/>
    <w:rsid w:val="00E218C8"/>
    <w:rsid w:val="00E506B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060D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060D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1354</Words>
  <Characters>7721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2</cp:revision>
  <dcterms:created xsi:type="dcterms:W3CDTF">2018-08-29T09:26:00Z</dcterms:created>
  <dcterms:modified xsi:type="dcterms:W3CDTF">2018-08-29T09:28:00Z</dcterms:modified>
</cp:coreProperties>
</file>