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C0" w:rsidRPr="00F205C0" w:rsidRDefault="00F205C0" w:rsidP="00F205C0">
      <w:pPr>
        <w:ind w:left="360"/>
        <w:jc w:val="right"/>
        <w:rPr>
          <w:rFonts w:eastAsia="Times New Roman" w:cs="Times New Roman"/>
          <w:b/>
          <w:color w:val="auto"/>
          <w:sz w:val="24"/>
          <w:lang w:eastAsia="x-none"/>
        </w:rPr>
      </w:pPr>
      <w:r w:rsidRPr="00F205C0">
        <w:rPr>
          <w:rFonts w:eastAsia="Times New Roman" w:cs="Times New Roman"/>
          <w:b/>
          <w:color w:val="auto"/>
          <w:sz w:val="24"/>
          <w:lang w:eastAsia="x-none"/>
        </w:rPr>
        <w:t>ПРИЛОЖЕНИЕ 5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b/>
          <w:color w:val="auto"/>
          <w:sz w:val="24"/>
          <w:lang w:eastAsia="x-none"/>
        </w:rPr>
      </w:pPr>
      <w:r w:rsidRPr="00F205C0">
        <w:rPr>
          <w:rFonts w:eastAsia="Times New Roman" w:cs="Times New Roman"/>
          <w:b/>
          <w:color w:val="auto"/>
          <w:sz w:val="24"/>
          <w:lang w:eastAsia="x-none"/>
        </w:rPr>
        <w:t>Эталоны ответов к заданиям для самостоятельной работы студентов</w:t>
      </w:r>
    </w:p>
    <w:p w:rsidR="00F205C0" w:rsidRP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1 (3 балла)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394"/>
      </w:tblGrid>
      <w:tr w:rsidR="00F205C0" w:rsidRPr="00F205C0" w:rsidTr="007B307F">
        <w:tc>
          <w:tcPr>
            <w:tcW w:w="5070" w:type="dxa"/>
            <w:tcBorders>
              <w:bottom w:val="single" w:sz="4" w:space="0" w:color="auto"/>
            </w:tcBorders>
          </w:tcPr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индивид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личность</w:t>
            </w:r>
          </w:p>
        </w:tc>
      </w:tr>
      <w:tr w:rsidR="00F205C0" w:rsidRPr="00F205C0" w:rsidTr="007B307F">
        <w:tc>
          <w:tcPr>
            <w:tcW w:w="5070" w:type="dxa"/>
            <w:tcBorders>
              <w:bottom w:val="single" w:sz="4" w:space="0" w:color="auto"/>
            </w:tcBorders>
          </w:tcPr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Низкая адаптация к темноте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Хорошая координация обеих рук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Медленная скорость узнавания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Большая эмоциональная возбудимость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Высокая чувствительность органов ч-в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Пластичность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Быстрый темп деятельности</w:t>
            </w:r>
          </w:p>
          <w:p w:rsidR="00F205C0" w:rsidRPr="00F205C0" w:rsidRDefault="00F205C0" w:rsidP="007B307F">
            <w:pPr>
              <w:spacing w:line="240" w:lineRule="auto"/>
              <w:rPr>
                <w:rFonts w:eastAsia="Times New Roman" w:cs="Times New Roman"/>
                <w:bCs/>
                <w:i/>
                <w:sz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Старательность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Общительность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Трудолюбие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Аккуратность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Добросовестность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Скромность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>Правдивость</w:t>
            </w:r>
          </w:p>
          <w:p w:rsidR="00F205C0" w:rsidRPr="00F205C0" w:rsidRDefault="00F205C0" w:rsidP="007B307F">
            <w:pPr>
              <w:spacing w:line="240" w:lineRule="auto"/>
              <w:jc w:val="center"/>
              <w:rPr>
                <w:rFonts w:eastAsia="Times New Roman" w:cs="Times New Roman"/>
                <w:bCs/>
                <w:i/>
                <w:sz w:val="24"/>
              </w:rPr>
            </w:pPr>
            <w:r w:rsidRPr="00F205C0">
              <w:rPr>
                <w:rFonts w:eastAsia="Times New Roman" w:cs="Times New Roman"/>
                <w:bCs/>
                <w:i/>
                <w:sz w:val="24"/>
              </w:rPr>
              <w:t xml:space="preserve">Упрямство </w:t>
            </w:r>
          </w:p>
        </w:tc>
      </w:tr>
    </w:tbl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15 – 13 совпадений – 3 балла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12 – 10 совпадений – 2 балла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9 – 7 совпадений – 1 балл</w:t>
      </w:r>
    </w:p>
    <w:p w:rsidR="00F205C0" w:rsidRPr="00F205C0" w:rsidRDefault="00F205C0" w:rsidP="00F205C0">
      <w:pPr>
        <w:jc w:val="center"/>
        <w:rPr>
          <w:rFonts w:eastAsia="Times New Roman" w:cs="Times New Roman"/>
          <w:b/>
          <w:sz w:val="24"/>
        </w:rPr>
      </w:pPr>
    </w:p>
    <w:p w:rsidR="00F205C0" w:rsidRPr="00F205C0" w:rsidRDefault="00F205C0" w:rsidP="00F205C0">
      <w:pPr>
        <w:jc w:val="center"/>
        <w:rPr>
          <w:rFonts w:eastAsia="Times New Roman" w:cs="Times New Roman"/>
          <w:b/>
          <w:bCs/>
          <w:sz w:val="24"/>
        </w:rPr>
      </w:pPr>
      <w:r w:rsidRPr="00F205C0">
        <w:rPr>
          <w:rFonts w:eastAsia="Times New Roman" w:cs="Times New Roman"/>
          <w:b/>
          <w:sz w:val="24"/>
        </w:rPr>
        <w:t>Задание 2 (</w:t>
      </w:r>
      <w:r w:rsidRPr="00F205C0">
        <w:rPr>
          <w:rFonts w:cs="Times New Roman"/>
          <w:b/>
          <w:sz w:val="24"/>
        </w:rPr>
        <w:t>максимально</w:t>
      </w:r>
      <w:r w:rsidRPr="00F205C0">
        <w:rPr>
          <w:rFonts w:eastAsia="Times New Roman" w:cs="Times New Roman"/>
          <w:b/>
          <w:sz w:val="24"/>
        </w:rPr>
        <w:t xml:space="preserve"> 2 балла)</w:t>
      </w:r>
    </w:p>
    <w:p w:rsidR="00F205C0" w:rsidRPr="00F205C0" w:rsidRDefault="00F205C0" w:rsidP="00F205C0">
      <w:pPr>
        <w:ind w:firstLine="709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1 – индивид</w:t>
      </w:r>
    </w:p>
    <w:p w:rsidR="00F205C0" w:rsidRPr="00F205C0" w:rsidRDefault="00F205C0" w:rsidP="00F205C0">
      <w:pPr>
        <w:ind w:firstLine="709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2 – личность</w:t>
      </w:r>
    </w:p>
    <w:p w:rsidR="00F205C0" w:rsidRPr="00F205C0" w:rsidRDefault="00F205C0" w:rsidP="00F205C0">
      <w:pPr>
        <w:ind w:firstLine="709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3 – личность</w:t>
      </w:r>
    </w:p>
    <w:p w:rsidR="00F205C0" w:rsidRPr="00F205C0" w:rsidRDefault="00F205C0" w:rsidP="00F205C0">
      <w:pPr>
        <w:ind w:firstLine="709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– индивид</w:t>
      </w:r>
    </w:p>
    <w:p w:rsidR="00F205C0" w:rsidRPr="00F205C0" w:rsidRDefault="00F205C0" w:rsidP="00F205C0">
      <w:pPr>
        <w:ind w:firstLine="709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5 – личность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5 совпадений – 2 балла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совпадений – 1 балл</w:t>
      </w:r>
    </w:p>
    <w:p w:rsidR="00F205C0" w:rsidRPr="00F205C0" w:rsidRDefault="00F205C0" w:rsidP="00F205C0">
      <w:pPr>
        <w:ind w:left="360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3 и менее – 0 баллов</w:t>
      </w:r>
    </w:p>
    <w:p w:rsidR="00F205C0" w:rsidRPr="00F205C0" w:rsidRDefault="00F205C0" w:rsidP="00F205C0">
      <w:pPr>
        <w:ind w:firstLine="709"/>
        <w:jc w:val="center"/>
        <w:rPr>
          <w:rFonts w:eastAsia="Times New Roman" w:cs="Times New Roman"/>
          <w:b/>
          <w:sz w:val="24"/>
        </w:rPr>
      </w:pPr>
    </w:p>
    <w:p w:rsidR="00F205C0" w:rsidRPr="00F205C0" w:rsidRDefault="00F205C0" w:rsidP="00F205C0">
      <w:pPr>
        <w:ind w:firstLine="709"/>
        <w:jc w:val="center"/>
        <w:rPr>
          <w:rFonts w:eastAsia="Times New Roman" w:cs="Times New Roman"/>
          <w:b/>
          <w:bCs/>
          <w:sz w:val="24"/>
        </w:rPr>
      </w:pPr>
      <w:r w:rsidRPr="00F205C0">
        <w:rPr>
          <w:rFonts w:eastAsia="Times New Roman" w:cs="Times New Roman"/>
          <w:b/>
          <w:sz w:val="24"/>
        </w:rPr>
        <w:t>Задание 3 (</w:t>
      </w:r>
      <w:r w:rsidRPr="00F205C0">
        <w:rPr>
          <w:rFonts w:cs="Times New Roman"/>
          <w:b/>
          <w:sz w:val="24"/>
        </w:rPr>
        <w:t>максимально</w:t>
      </w:r>
      <w:r w:rsidRPr="00F205C0">
        <w:rPr>
          <w:rFonts w:eastAsia="Times New Roman" w:cs="Times New Roman"/>
          <w:b/>
          <w:sz w:val="24"/>
        </w:rPr>
        <w:t xml:space="preserve"> 1 балл)</w:t>
      </w:r>
    </w:p>
    <w:p w:rsidR="00F205C0" w:rsidRPr="00F205C0" w:rsidRDefault="00F205C0" w:rsidP="00F205C0">
      <w:pPr>
        <w:pStyle w:val="a3"/>
        <w:numPr>
          <w:ilvl w:val="0"/>
          <w:numId w:val="1"/>
        </w:numPr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Социализация</w:t>
      </w:r>
    </w:p>
    <w:p w:rsidR="00F205C0" w:rsidRPr="00F205C0" w:rsidRDefault="00F205C0" w:rsidP="00F205C0">
      <w:pPr>
        <w:pStyle w:val="a3"/>
        <w:numPr>
          <w:ilvl w:val="0"/>
          <w:numId w:val="1"/>
        </w:numPr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Личность</w:t>
      </w:r>
    </w:p>
    <w:p w:rsidR="00F205C0" w:rsidRPr="00F205C0" w:rsidRDefault="00F205C0" w:rsidP="00F205C0">
      <w:pPr>
        <w:pStyle w:val="a3"/>
        <w:numPr>
          <w:ilvl w:val="0"/>
          <w:numId w:val="1"/>
        </w:numPr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Индивидуальность</w:t>
      </w:r>
    </w:p>
    <w:p w:rsidR="00F205C0" w:rsidRPr="00F205C0" w:rsidRDefault="00F205C0" w:rsidP="00F205C0">
      <w:pPr>
        <w:pStyle w:val="a3"/>
        <w:numPr>
          <w:ilvl w:val="0"/>
          <w:numId w:val="1"/>
        </w:numPr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Индивид</w:t>
      </w:r>
    </w:p>
    <w:p w:rsidR="00F205C0" w:rsidRPr="00F205C0" w:rsidRDefault="00F205C0" w:rsidP="00F205C0">
      <w:pPr>
        <w:pStyle w:val="a3"/>
        <w:numPr>
          <w:ilvl w:val="0"/>
          <w:numId w:val="1"/>
        </w:numPr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Социальная роль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– 5 совпадений – 1 балл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и менее – 0 баллов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lastRenderedPageBreak/>
        <w:t>Задание 4 (максимально 3 балла)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2205"/>
        <w:gridCol w:w="2130"/>
        <w:gridCol w:w="2130"/>
        <w:gridCol w:w="2397"/>
      </w:tblGrid>
      <w:tr w:rsidR="00F205C0" w:rsidRPr="00F205C0" w:rsidTr="007B307F">
        <w:tc>
          <w:tcPr>
            <w:tcW w:w="2392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color w:val="auto"/>
                <w:sz w:val="24"/>
                <w:lang w:eastAsia="x-none"/>
              </w:rPr>
              <w:t>Подструктура направленности</w:t>
            </w: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color w:val="auto"/>
                <w:sz w:val="24"/>
                <w:lang w:eastAsia="x-none"/>
              </w:rPr>
              <w:t>Подструктура опыта</w:t>
            </w: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color w:val="auto"/>
                <w:sz w:val="24"/>
                <w:lang w:eastAsia="x-none"/>
              </w:rPr>
              <w:t>Подструктура форм отражения</w:t>
            </w: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color w:val="auto"/>
                <w:sz w:val="24"/>
                <w:lang w:eastAsia="x-none"/>
              </w:rPr>
              <w:t>Подструктура конституциональных свойств</w:t>
            </w:r>
          </w:p>
        </w:tc>
      </w:tr>
      <w:tr w:rsidR="00F205C0" w:rsidRPr="00F205C0" w:rsidTr="007B307F">
        <w:tc>
          <w:tcPr>
            <w:tcW w:w="2392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Религиозность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Порядочность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sz w:val="24"/>
              </w:rPr>
              <w:t>Стремление к богатству</w:t>
            </w: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Умение быстро набирать текст на клавиатуре,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Умение делать чертежи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Хорошая память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Рассеянное вним.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</w:p>
        </w:tc>
        <w:tc>
          <w:tcPr>
            <w:tcW w:w="2393" w:type="dxa"/>
          </w:tcPr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sz w:val="24"/>
              </w:rPr>
            </w:pPr>
            <w:r w:rsidRPr="00F205C0">
              <w:rPr>
                <w:rFonts w:eastAsia="Times New Roman" w:cs="Times New Roman"/>
                <w:sz w:val="24"/>
              </w:rPr>
              <w:t>Быстрое появление румянца на щеках при волнении,</w:t>
            </w:r>
          </w:p>
          <w:p w:rsidR="00F205C0" w:rsidRPr="00F205C0" w:rsidRDefault="00F205C0" w:rsidP="007B307F">
            <w:pPr>
              <w:spacing w:line="276" w:lineRule="auto"/>
              <w:jc w:val="center"/>
              <w:rPr>
                <w:rFonts w:eastAsia="Times New Roman" w:cs="Times New Roman"/>
                <w:color w:val="auto"/>
                <w:sz w:val="24"/>
                <w:lang w:eastAsia="x-none"/>
              </w:rPr>
            </w:pPr>
            <w:r w:rsidRPr="00F205C0">
              <w:rPr>
                <w:rFonts w:eastAsia="Times New Roman" w:cs="Times New Roman"/>
                <w:sz w:val="24"/>
              </w:rPr>
              <w:t>Большая эмоциональная возбудимость</w:t>
            </w:r>
          </w:p>
        </w:tc>
      </w:tr>
    </w:tbl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9 совпадений – 3 балла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8 совпадений – 2 балла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7 совпадений – 1 балл 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6 и менее – 0 баллов</w:t>
      </w: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5 (максимально 2 балла)</w:t>
      </w:r>
    </w:p>
    <w:p w:rsidR="00F205C0" w:rsidRPr="00F205C0" w:rsidRDefault="00F205C0" w:rsidP="00F205C0">
      <w:pPr>
        <w:pStyle w:val="a3"/>
        <w:numPr>
          <w:ilvl w:val="0"/>
          <w:numId w:val="2"/>
        </w:numPr>
        <w:rPr>
          <w:rFonts w:cs="Times New Roman"/>
          <w:sz w:val="24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Подструктура конституциональных свойств</w:t>
      </w:r>
    </w:p>
    <w:p w:rsidR="00F205C0" w:rsidRPr="00F205C0" w:rsidRDefault="00F205C0" w:rsidP="00F205C0">
      <w:pPr>
        <w:pStyle w:val="a3"/>
        <w:numPr>
          <w:ilvl w:val="0"/>
          <w:numId w:val="2"/>
        </w:numPr>
        <w:rPr>
          <w:rFonts w:cs="Times New Roman"/>
          <w:sz w:val="24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Подструктура направленности</w:t>
      </w:r>
    </w:p>
    <w:p w:rsidR="00F205C0" w:rsidRPr="00F205C0" w:rsidRDefault="00F205C0" w:rsidP="00F205C0">
      <w:pPr>
        <w:pStyle w:val="a3"/>
        <w:numPr>
          <w:ilvl w:val="0"/>
          <w:numId w:val="2"/>
        </w:numPr>
        <w:rPr>
          <w:rFonts w:cs="Times New Roman"/>
          <w:sz w:val="24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Подструктура опыта</w:t>
      </w:r>
    </w:p>
    <w:p w:rsidR="00F205C0" w:rsidRPr="00F205C0" w:rsidRDefault="00F205C0" w:rsidP="00F205C0">
      <w:pPr>
        <w:pStyle w:val="a3"/>
        <w:numPr>
          <w:ilvl w:val="0"/>
          <w:numId w:val="2"/>
        </w:numPr>
        <w:rPr>
          <w:rFonts w:cs="Times New Roman"/>
          <w:sz w:val="24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Подструктура форм отражения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совпадений – 2 балла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3 совпадения – 1 балл</w:t>
      </w: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6 (максимально 1 балл)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А – </w:t>
      </w:r>
      <w:r w:rsidRPr="00F205C0">
        <w:rPr>
          <w:rFonts w:eastAsia="Times New Roman" w:cs="Times New Roman"/>
          <w:sz w:val="24"/>
        </w:rPr>
        <w:t xml:space="preserve">мировоззрение - $ 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Б – </w:t>
      </w:r>
      <w:r w:rsidRPr="00F205C0">
        <w:rPr>
          <w:rFonts w:eastAsia="Times New Roman" w:cs="Times New Roman"/>
          <w:sz w:val="24"/>
        </w:rPr>
        <w:t>умение быстро считать - *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В – </w:t>
      </w:r>
      <w:r w:rsidRPr="00F205C0">
        <w:rPr>
          <w:rFonts w:eastAsia="Times New Roman" w:cs="Times New Roman"/>
          <w:sz w:val="24"/>
        </w:rPr>
        <w:t>память - ?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Г – </w:t>
      </w:r>
      <w:r w:rsidRPr="00F205C0">
        <w:rPr>
          <w:rFonts w:eastAsia="Times New Roman" w:cs="Times New Roman"/>
          <w:sz w:val="24"/>
        </w:rPr>
        <w:t>возбудимость - !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3 и менее ошибок  – 1 балл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и более ошибок – 0 баллов</w:t>
      </w: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7 (максимально 4 балла)</w:t>
      </w:r>
    </w:p>
    <w:p w:rsidR="00F205C0" w:rsidRPr="00F205C0" w:rsidRDefault="00F205C0" w:rsidP="00F205C0">
      <w:pPr>
        <w:ind w:right="-1" w:firstLine="709"/>
        <w:rPr>
          <w:rFonts w:eastAsia="Times New Roman" w:cs="Times New Roman"/>
          <w:sz w:val="24"/>
        </w:rPr>
      </w:pPr>
      <w:r w:rsidRPr="00F205C0">
        <w:rPr>
          <w:rFonts w:eastAsia="Times New Roman" w:cs="Times New Roman"/>
          <w:sz w:val="24"/>
        </w:rPr>
        <w:t>Человек наследует: особенности телосложения и конституции; цвет волос, глаз, кожи; тип нервной системы; некоторые болезни и т.п.</w:t>
      </w:r>
    </w:p>
    <w:p w:rsidR="00F205C0" w:rsidRPr="00F205C0" w:rsidRDefault="00F205C0" w:rsidP="00F205C0">
      <w:pPr>
        <w:ind w:right="-1" w:firstLine="709"/>
        <w:rPr>
          <w:rFonts w:eastAsia="Times New Roman" w:cs="Times New Roman"/>
          <w:sz w:val="24"/>
        </w:rPr>
      </w:pPr>
      <w:r w:rsidRPr="00F205C0">
        <w:rPr>
          <w:rFonts w:eastAsia="Times New Roman" w:cs="Times New Roman"/>
          <w:bCs/>
          <w:sz w:val="24"/>
        </w:rPr>
        <w:lastRenderedPageBreak/>
        <w:t>Среда</w:t>
      </w:r>
      <w:r w:rsidRPr="00F205C0">
        <w:rPr>
          <w:rFonts w:eastAsia="Times New Roman" w:cs="Times New Roman"/>
          <w:i/>
          <w:iCs/>
          <w:sz w:val="24"/>
        </w:rPr>
        <w:t> – </w:t>
      </w:r>
      <w:r w:rsidRPr="00F205C0">
        <w:rPr>
          <w:rFonts w:eastAsia="Times New Roman" w:cs="Times New Roman"/>
          <w:sz w:val="24"/>
        </w:rPr>
        <w:t>сложная система внешних обстоятельств, необходимых для жизни и развития человека (географическая, социальная, информационная и т.д.)</w:t>
      </w:r>
    </w:p>
    <w:p w:rsidR="00F205C0" w:rsidRPr="00F205C0" w:rsidRDefault="00F205C0" w:rsidP="00F205C0">
      <w:pPr>
        <w:ind w:right="-1" w:firstLine="709"/>
        <w:rPr>
          <w:rFonts w:eastAsia="Times New Roman" w:cs="Times New Roman"/>
          <w:sz w:val="24"/>
        </w:rPr>
      </w:pPr>
      <w:r w:rsidRPr="00F205C0">
        <w:rPr>
          <w:rFonts w:eastAsia="Times New Roman" w:cs="Times New Roman"/>
          <w:bCs/>
          <w:sz w:val="24"/>
        </w:rPr>
        <w:t>Воспитание</w:t>
      </w:r>
      <w:r w:rsidRPr="00F205C0">
        <w:rPr>
          <w:rFonts w:eastAsia="Times New Roman" w:cs="Times New Roman"/>
          <w:sz w:val="24"/>
        </w:rPr>
        <w:t xml:space="preserve"> – специфический фактор развития личности, способный скорректировать влияние среды и наследственности.</w:t>
      </w:r>
    </w:p>
    <w:p w:rsidR="00F205C0" w:rsidRPr="00F205C0" w:rsidRDefault="00F205C0" w:rsidP="00F205C0">
      <w:pPr>
        <w:ind w:right="-1" w:firstLine="709"/>
        <w:rPr>
          <w:rFonts w:eastAsia="Times New Roman" w:cs="Times New Roman"/>
          <w:sz w:val="24"/>
        </w:rPr>
      </w:pPr>
      <w:r w:rsidRPr="00F205C0">
        <w:rPr>
          <w:rFonts w:eastAsia="Times New Roman" w:cs="Times New Roman"/>
          <w:sz w:val="24"/>
        </w:rPr>
        <w:t>Далее студентом приводится собственный пример, например, воспитания ребенка в стиле гиперопеки или гипоопеки. Делается предположение о возможных последствиях такого «перекоса» в воспитании. Затем следует вывод о необходимости гармонии всех трёх факторов.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от 4 до 0 баллов в зависимости от полноты и логичности ответа, адекватности приведенного примера, рассуждений и выводов.</w:t>
      </w: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8 (максимально 3 балла)</w:t>
      </w:r>
    </w:p>
    <w:p w:rsidR="00F205C0" w:rsidRPr="00F205C0" w:rsidRDefault="00F205C0" w:rsidP="00F205C0">
      <w:pPr>
        <w:ind w:firstLine="709"/>
        <w:rPr>
          <w:rFonts w:eastAsia="Times New Roman" w:cs="Times New Roman"/>
          <w:sz w:val="24"/>
        </w:rPr>
      </w:pPr>
      <w:r w:rsidRPr="00F205C0">
        <w:rPr>
          <w:rFonts w:eastAsia="Times New Roman" w:cs="Times New Roman"/>
          <w:sz w:val="24"/>
        </w:rPr>
        <w:t>Речь идет о социальных ролях. В процессе социализации личность примеривает на себя и выполняет различные роли, которые называются социальными. Каждый человек может играть в жизни несколько ролей: в семье – жена и мать, на работе – сотрудник, в кругу друзей – товарищ и т.д. Далее студент рассматривает в качестве примера собственные социальные роли.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от 3 до 0 баллов в зависимости от полноты и логичности ответа, адекватности рассуждений и выводов.</w:t>
      </w:r>
    </w:p>
    <w:p w:rsidR="00F205C0" w:rsidRPr="00F205C0" w:rsidRDefault="00F205C0" w:rsidP="00F205C0">
      <w:pPr>
        <w:ind w:left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  <w:r w:rsidRPr="00F205C0">
        <w:rPr>
          <w:rFonts w:cs="Times New Roman"/>
          <w:b/>
          <w:sz w:val="24"/>
        </w:rPr>
        <w:t>Задание 9 (максимально 2 балла)</w:t>
      </w:r>
    </w:p>
    <w:p w:rsidR="00F205C0" w:rsidRPr="00F205C0" w:rsidRDefault="00F205C0" w:rsidP="00F205C0">
      <w:pPr>
        <w:pStyle w:val="a3"/>
        <w:numPr>
          <w:ilvl w:val="0"/>
          <w:numId w:val="3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Нет</w:t>
      </w:r>
    </w:p>
    <w:p w:rsidR="00F205C0" w:rsidRPr="00F205C0" w:rsidRDefault="00F205C0" w:rsidP="00F205C0">
      <w:pPr>
        <w:pStyle w:val="a3"/>
        <w:numPr>
          <w:ilvl w:val="0"/>
          <w:numId w:val="3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Да</w:t>
      </w:r>
    </w:p>
    <w:p w:rsidR="00F205C0" w:rsidRPr="00F205C0" w:rsidRDefault="00F205C0" w:rsidP="00F205C0">
      <w:pPr>
        <w:pStyle w:val="a3"/>
        <w:numPr>
          <w:ilvl w:val="0"/>
          <w:numId w:val="3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Да</w:t>
      </w:r>
    </w:p>
    <w:p w:rsidR="00F205C0" w:rsidRPr="00F205C0" w:rsidRDefault="00F205C0" w:rsidP="00F205C0">
      <w:pPr>
        <w:pStyle w:val="a3"/>
        <w:numPr>
          <w:ilvl w:val="0"/>
          <w:numId w:val="3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Нет</w:t>
      </w:r>
    </w:p>
    <w:p w:rsidR="00F205C0" w:rsidRPr="00F205C0" w:rsidRDefault="00F205C0" w:rsidP="00F205C0">
      <w:pPr>
        <w:pStyle w:val="a3"/>
        <w:numPr>
          <w:ilvl w:val="0"/>
          <w:numId w:val="3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 xml:space="preserve">Да 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 xml:space="preserve"> 5 совпадений – 2 балла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4 совпадения – 1 балл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3 совпадения – 0 баллов</w:t>
      </w:r>
    </w:p>
    <w:p w:rsidR="00F205C0" w:rsidRP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</w:p>
    <w:p w:rsid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</w:p>
    <w:p w:rsid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</w:p>
    <w:p w:rsidR="00F205C0" w:rsidRPr="00F205C0" w:rsidRDefault="00F205C0" w:rsidP="00F205C0">
      <w:pPr>
        <w:ind w:firstLine="709"/>
        <w:jc w:val="center"/>
        <w:rPr>
          <w:rFonts w:cs="Times New Roman"/>
          <w:b/>
          <w:sz w:val="24"/>
        </w:rPr>
      </w:pPr>
      <w:bookmarkStart w:id="0" w:name="_GoBack"/>
      <w:bookmarkEnd w:id="0"/>
      <w:r w:rsidRPr="00F205C0">
        <w:rPr>
          <w:rFonts w:cs="Times New Roman"/>
          <w:b/>
          <w:sz w:val="24"/>
        </w:rPr>
        <w:lastRenderedPageBreak/>
        <w:t>Задание 10 (максимально 1 балл)</w:t>
      </w:r>
    </w:p>
    <w:p w:rsidR="00F205C0" w:rsidRPr="00F205C0" w:rsidRDefault="00F205C0" w:rsidP="00F205C0">
      <w:pPr>
        <w:pStyle w:val="a3"/>
        <w:numPr>
          <w:ilvl w:val="0"/>
          <w:numId w:val="4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в</w:t>
      </w:r>
    </w:p>
    <w:p w:rsidR="00F205C0" w:rsidRPr="00F205C0" w:rsidRDefault="00F205C0" w:rsidP="00F205C0">
      <w:pPr>
        <w:pStyle w:val="a3"/>
        <w:numPr>
          <w:ilvl w:val="0"/>
          <w:numId w:val="4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а</w:t>
      </w:r>
    </w:p>
    <w:p w:rsidR="00F205C0" w:rsidRPr="00F205C0" w:rsidRDefault="00F205C0" w:rsidP="00F205C0">
      <w:pPr>
        <w:pStyle w:val="a3"/>
        <w:numPr>
          <w:ilvl w:val="0"/>
          <w:numId w:val="4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г</w:t>
      </w:r>
    </w:p>
    <w:p w:rsidR="00F205C0" w:rsidRPr="00F205C0" w:rsidRDefault="00F205C0" w:rsidP="00F205C0">
      <w:pPr>
        <w:pStyle w:val="a3"/>
        <w:numPr>
          <w:ilvl w:val="0"/>
          <w:numId w:val="4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б</w:t>
      </w:r>
    </w:p>
    <w:p w:rsidR="00F205C0" w:rsidRPr="00F205C0" w:rsidRDefault="00F205C0" w:rsidP="00F205C0">
      <w:pPr>
        <w:pStyle w:val="a3"/>
        <w:numPr>
          <w:ilvl w:val="0"/>
          <w:numId w:val="4"/>
        </w:numPr>
        <w:rPr>
          <w:rFonts w:cs="Times New Roman"/>
          <w:sz w:val="24"/>
        </w:rPr>
      </w:pPr>
      <w:r w:rsidRPr="00F205C0">
        <w:rPr>
          <w:rFonts w:cs="Times New Roman"/>
          <w:sz w:val="24"/>
        </w:rPr>
        <w:t>г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u w:val="single"/>
          <w:lang w:eastAsia="x-none"/>
        </w:rPr>
      </w:pPr>
      <w:r w:rsidRPr="00F205C0">
        <w:rPr>
          <w:rFonts w:eastAsia="Times New Roman" w:cs="Times New Roman"/>
          <w:color w:val="auto"/>
          <w:sz w:val="24"/>
          <w:u w:val="single"/>
          <w:lang w:eastAsia="x-none"/>
        </w:rPr>
        <w:t>Критерии оценки:</w:t>
      </w:r>
    </w:p>
    <w:p w:rsidR="00F205C0" w:rsidRPr="00F205C0" w:rsidRDefault="00F205C0" w:rsidP="00F205C0">
      <w:pPr>
        <w:ind w:left="709"/>
        <w:jc w:val="center"/>
        <w:rPr>
          <w:rFonts w:eastAsia="Times New Roman" w:cs="Times New Roman"/>
          <w:color w:val="auto"/>
          <w:sz w:val="24"/>
          <w:lang w:eastAsia="x-none"/>
        </w:rPr>
      </w:pPr>
      <w:r w:rsidRPr="00F205C0">
        <w:rPr>
          <w:rFonts w:eastAsia="Times New Roman" w:cs="Times New Roman"/>
          <w:color w:val="auto"/>
          <w:sz w:val="24"/>
          <w:lang w:eastAsia="x-none"/>
        </w:rPr>
        <w:t>5 совпадений – 1 балл</w:t>
      </w:r>
    </w:p>
    <w:p w:rsidR="004F6FBE" w:rsidRDefault="004F6FBE"/>
    <w:sectPr w:rsidR="004F6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5B15"/>
    <w:multiLevelType w:val="hybridMultilevel"/>
    <w:tmpl w:val="30D85F7C"/>
    <w:lvl w:ilvl="0" w:tplc="8938A8D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F21A1"/>
    <w:multiLevelType w:val="hybridMultilevel"/>
    <w:tmpl w:val="8FD8DE9A"/>
    <w:lvl w:ilvl="0" w:tplc="AFF85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F731E2"/>
    <w:multiLevelType w:val="hybridMultilevel"/>
    <w:tmpl w:val="167E2A20"/>
    <w:lvl w:ilvl="0" w:tplc="784C9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61808"/>
    <w:multiLevelType w:val="hybridMultilevel"/>
    <w:tmpl w:val="F932A158"/>
    <w:lvl w:ilvl="0" w:tplc="67B02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1E"/>
    <w:rsid w:val="002820CB"/>
    <w:rsid w:val="004F6FBE"/>
    <w:rsid w:val="00B9721E"/>
    <w:rsid w:val="00F2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5C0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C0"/>
    <w:pPr>
      <w:ind w:left="720"/>
      <w:contextualSpacing/>
    </w:pPr>
  </w:style>
  <w:style w:type="table" w:styleId="a4">
    <w:name w:val="Table Grid"/>
    <w:basedOn w:val="a1"/>
    <w:uiPriority w:val="59"/>
    <w:rsid w:val="00F205C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5C0"/>
    <w:pPr>
      <w:widowControl w:val="0"/>
      <w:spacing w:after="0" w:line="360" w:lineRule="auto"/>
      <w:jc w:val="both"/>
    </w:pPr>
    <w:rPr>
      <w:rFonts w:cs="Courier New"/>
      <w:bCs w:val="0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C0"/>
    <w:pPr>
      <w:ind w:left="720"/>
      <w:contextualSpacing/>
    </w:pPr>
  </w:style>
  <w:style w:type="table" w:styleId="a4">
    <w:name w:val="Table Grid"/>
    <w:basedOn w:val="a1"/>
    <w:uiPriority w:val="59"/>
    <w:rsid w:val="00F205C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Biblio1</dc:creator>
  <cp:keywords/>
  <dc:description/>
  <cp:lastModifiedBy>Biblio1</cp:lastModifiedBy>
  <cp:revision>2</cp:revision>
  <dcterms:created xsi:type="dcterms:W3CDTF">2018-09-19T09:11:00Z</dcterms:created>
  <dcterms:modified xsi:type="dcterms:W3CDTF">2018-09-19T09:12:00Z</dcterms:modified>
</cp:coreProperties>
</file>