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xml:space="preserve">Младший школьный возраст имеет особое значение в целостном развитии личности. </w:t>
      </w:r>
    </w:p>
    <w:p w:rsidR="00D4202A"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xml:space="preserve">Развитие личности в младшем школьном возрасте характеризуется и определёнными Ведущим видом деятельности в младшем школьном возрасте становится учебная. Данный вид деятельности предполагает сложные изменения в психическом развитии детей в данный возрастной период. В процессе обучения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 На начальном этапе младший школьный возраст характеризуется повышенной мотивацией, которая постепенно, со временем, снижается. Это связано с падением интереса к учебе и с тем, что у ребенка уже есть завоеванная общественная позиция ему нечего достигать. </w:t>
      </w:r>
    </w:p>
    <w:p w:rsidR="00E7200C" w:rsidRPr="00E7200C" w:rsidRDefault="00E7200C" w:rsidP="00E7200C">
      <w:pPr>
        <w:shd w:val="clear" w:color="auto" w:fill="FFFFFF"/>
        <w:spacing w:after="135"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“Плохой учитель преподносит истину, хороший - учит её находить” – такова моя ведущая педагогическая идея в учебно-воспитательном процессе. В связи с этим особое внимание я уделяю созданию условий для развития познавательного начала в деятельности каждого ученика. Несмотря на данную от природы способность к познавательной деятельности, только целенаправленное обучение дает возможность обеспечить высокий уровень развития заложенных способностей.</w:t>
      </w:r>
    </w:p>
    <w:p w:rsidR="00E7200C" w:rsidRPr="00E7200C" w:rsidRDefault="00E7200C" w:rsidP="00E7200C">
      <w:pPr>
        <w:shd w:val="clear" w:color="auto" w:fill="FFFFFF"/>
        <w:spacing w:after="135"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Изучив ряд источников, раскрывающих суть познавательных интересов, мною была поставлена такая цель: выявить уровень развития познавательного интереса у учащихся, наметить пути развития познавательных интересов и доказать на практике их действенность. Исходя из этого вытекают и задачи:</w:t>
      </w:r>
    </w:p>
    <w:p w:rsidR="00E7200C" w:rsidRPr="00E7200C" w:rsidRDefault="00E7200C" w:rsidP="00E7200C">
      <w:pPr>
        <w:numPr>
          <w:ilvl w:val="0"/>
          <w:numId w:val="4"/>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формирование познавательного интереса учащихся, как сильнейшего мотива учебной деятельности;</w:t>
      </w:r>
    </w:p>
    <w:p w:rsidR="00E7200C" w:rsidRPr="00E7200C" w:rsidRDefault="00E7200C" w:rsidP="00E7200C">
      <w:pPr>
        <w:numPr>
          <w:ilvl w:val="0"/>
          <w:numId w:val="4"/>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развитие творческого мышления младших школьников с помощью новых информационных технологий;</w:t>
      </w:r>
    </w:p>
    <w:p w:rsidR="00E7200C" w:rsidRPr="00E7200C" w:rsidRDefault="00E7200C" w:rsidP="00E7200C">
      <w:pPr>
        <w:numPr>
          <w:ilvl w:val="0"/>
          <w:numId w:val="4"/>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совершенствования работы по развитию речи учащихся.</w:t>
      </w:r>
    </w:p>
    <w:p w:rsidR="00E7200C" w:rsidRPr="00E7200C" w:rsidRDefault="00E7200C" w:rsidP="00E7200C">
      <w:pPr>
        <w:shd w:val="clear" w:color="auto" w:fill="FFFFFF"/>
        <w:spacing w:after="135"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Ниже я попытаюсь проанализировать насколько эффективными оказались методы и приёмы, используемые мною для повышения уровня познавательной активности учащихся.</w:t>
      </w:r>
    </w:p>
    <w:p w:rsidR="00E7200C" w:rsidRPr="00E7200C" w:rsidRDefault="00E7200C" w:rsidP="00E7200C">
      <w:pPr>
        <w:numPr>
          <w:ilvl w:val="0"/>
          <w:numId w:val="5"/>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пространстве. Занимаясь проектной и исследовательской деятельностью, учащиеся учатся:</w:t>
      </w:r>
    </w:p>
    <w:p w:rsidR="00E7200C" w:rsidRPr="00E7200C" w:rsidRDefault="00E7200C" w:rsidP="00E7200C">
      <w:pPr>
        <w:numPr>
          <w:ilvl w:val="0"/>
          <w:numId w:val="5"/>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самостоятельному, критическому мышлению,</w:t>
      </w:r>
    </w:p>
    <w:p w:rsidR="00E7200C" w:rsidRPr="00E7200C" w:rsidRDefault="00E7200C" w:rsidP="00A65770">
      <w:pPr>
        <w:shd w:val="clear" w:color="auto" w:fill="FFFFFF"/>
        <w:spacing w:after="135"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принимать самостоятельные аргументированные решения,</w:t>
      </w:r>
      <w:r w:rsidR="00A65770" w:rsidRPr="00A65770">
        <w:rPr>
          <w:rFonts w:ascii="Helvetica" w:eastAsia="Times New Roman" w:hAnsi="Helvetica" w:cs="Times New Roman"/>
          <w:b/>
          <w:bCs/>
          <w:color w:val="333333"/>
          <w:sz w:val="21"/>
          <w:lang w:eastAsia="ru-RU"/>
        </w:rPr>
        <w:t xml:space="preserve"> </w:t>
      </w:r>
    </w:p>
    <w:p w:rsidR="00E7200C" w:rsidRPr="00E7200C" w:rsidRDefault="00E7200C" w:rsidP="00E7200C">
      <w:pPr>
        <w:shd w:val="clear" w:color="auto" w:fill="FFFFFF"/>
        <w:spacing w:after="135"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w:t>
      </w:r>
    </w:p>
    <w:p w:rsidR="00E7200C" w:rsidRPr="00E7200C" w:rsidRDefault="00E7200C" w:rsidP="00E7200C">
      <w:pPr>
        <w:shd w:val="clear" w:color="auto" w:fill="FFFFFF"/>
        <w:spacing w:after="135"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b/>
          <w:bCs/>
          <w:color w:val="333333"/>
          <w:sz w:val="21"/>
          <w:lang w:eastAsia="ru-RU"/>
        </w:rPr>
        <w:t>Литература.</w:t>
      </w:r>
    </w:p>
    <w:p w:rsidR="00E7200C" w:rsidRPr="00E7200C" w:rsidRDefault="00E7200C" w:rsidP="00E7200C">
      <w:pPr>
        <w:shd w:val="clear" w:color="auto" w:fill="FFFFFF"/>
        <w:spacing w:after="135"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1. Асмолов, А.Г. Как проектировать универсальные учебные действия в начальной школе: от действия к мысли: пос. для учителя / А.Г. Асмолов, Г.В. Бурменская, И.А. Володарская [и др.] ; под ред. А.Г. Асмолова. – М. : Просвещение, 2008.</w:t>
      </w:r>
    </w:p>
    <w:p w:rsidR="00E7200C" w:rsidRPr="00E7200C" w:rsidRDefault="00E7200C" w:rsidP="00E7200C">
      <w:pPr>
        <w:shd w:val="clear" w:color="auto" w:fill="FFFFFF"/>
        <w:spacing w:after="135"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2. Богоявленская, Д.Б. Интеллектуальная активность как проблема творчества / Д.Б. Богоявленская. – Ростов-н/Д., 1983.</w:t>
      </w:r>
    </w:p>
    <w:p w:rsidR="00E7200C" w:rsidRPr="00E7200C" w:rsidRDefault="00E7200C" w:rsidP="00E7200C">
      <w:pPr>
        <w:shd w:val="clear" w:color="auto" w:fill="FFFFFF"/>
        <w:spacing w:after="135"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3. Зимняя И.А. Ключевые компетенции – новая парадигма результата образования /И.А. Зимняя // Высшее образование сегодня. –2003. – № 5.</w:t>
      </w:r>
    </w:p>
    <w:p w:rsidR="00E7200C" w:rsidRPr="00E7200C" w:rsidRDefault="00E7200C" w:rsidP="00E7200C">
      <w:pPr>
        <w:shd w:val="clear" w:color="auto" w:fill="FFFFFF"/>
        <w:spacing w:after="135"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4. Савенков, А.И. Методика исследовательского обучения младших школьников / А.И. Савенков. – Самара : Учебная литература, 2004.</w:t>
      </w:r>
    </w:p>
    <w:p w:rsidR="00E7200C" w:rsidRPr="00E7200C" w:rsidRDefault="00E7200C" w:rsidP="00E7200C">
      <w:pPr>
        <w:shd w:val="clear" w:color="auto" w:fill="FFFFFF"/>
        <w:spacing w:after="135"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5. Савенков, А.И. Психология исследовательского обучения / А.И. Савенков. –М. : Академия, 2005.</w:t>
      </w:r>
    </w:p>
    <w:p w:rsidR="00E7200C" w:rsidRPr="00E7200C" w:rsidRDefault="00E7200C" w:rsidP="00E7200C">
      <w:pPr>
        <w:shd w:val="clear" w:color="auto" w:fill="FFFFFF"/>
        <w:spacing w:after="135"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t>6. Савенков, А.И. Учим детей выдвигать гипотезы и задавать вопросы / А.И. Савенков // Одарённый ребенок. – 2003. – № 2.</w:t>
      </w:r>
    </w:p>
    <w:p w:rsidR="00E7200C" w:rsidRPr="00E7200C" w:rsidRDefault="00E7200C" w:rsidP="00E7200C">
      <w:pPr>
        <w:shd w:val="clear" w:color="auto" w:fill="FFFFFF"/>
        <w:spacing w:after="135" w:line="240" w:lineRule="auto"/>
        <w:rPr>
          <w:rFonts w:ascii="Helvetica" w:eastAsia="Times New Roman" w:hAnsi="Helvetica" w:cs="Times New Roman"/>
          <w:color w:val="333333"/>
          <w:sz w:val="21"/>
          <w:szCs w:val="21"/>
          <w:lang w:eastAsia="ru-RU"/>
        </w:rPr>
      </w:pPr>
      <w:r w:rsidRPr="00E7200C">
        <w:rPr>
          <w:rFonts w:ascii="Helvetica" w:eastAsia="Times New Roman" w:hAnsi="Helvetica" w:cs="Times New Roman"/>
          <w:color w:val="333333"/>
          <w:sz w:val="21"/>
          <w:szCs w:val="21"/>
          <w:lang w:eastAsia="ru-RU"/>
        </w:rPr>
        <w:lastRenderedPageBreak/>
        <w:t>7. Семёнова, Л.В. Дополнительная образовательная программа “Я – маленький исследователь” / Л.В. Семёнова. – МОУ.</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По Л.С. Выготскому, мышление ребенка в связи с переходом на школьное обучение сознательная становится фундаментом сознательной деятельности школьника. Развитие словесно-логического, рассуждающего мышления, происходящее в ходе усвоения научных знаний, перестраивает и все другие познавательные процессы: «память в этом возрасте становится мыслящей, а восприятие -- думающим» [3, с. 79].</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По О.Ю. Ермолаеву, в период младшего школьного возраста у детей существенно изменяется развитие внимания, идет интенсивное развитие всех его свойств: особенно резко (в 2,1 раза) увеличивается объем внимания, повышается его устойчивость, развиваются навыки переключения и распределения. К окончанию младшего школьного возраста ребенок способен продолжительное время удерживать внимание и выполнять произвольно заданную программу действий [16, с. 114].</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Итак, основными изменениями в младшем школьном возрасте являются: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качественно новый уровень развития произвольной регуляции поведения и деятельности;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рефлексия, анализ, внутренний план действий;</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развитие нового познавательного отношения к действительности;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ориентация на группу сверстников.</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Глубокие изменения, происходящие в психологическом облике младшего школьника, свидетельствуют о широких возможностях развития ребенка на данном возраст</w:t>
      </w:r>
      <w:r w:rsidRPr="001073EF">
        <w:rPr>
          <w:rFonts w:ascii="Times New Roman" w:eastAsia="Times New Roman" w:hAnsi="Times New Roman" w:cs="Times New Roman"/>
          <w:color w:val="183741"/>
          <w:kern w:val="36"/>
          <w:sz w:val="24"/>
          <w:szCs w:val="24"/>
          <w:lang w:eastAsia="ru-RU"/>
        </w:rPr>
        <w:softHyphen/>
        <w:t>ном этапе. На протяжении периода младшего школьного возраста на качественно новом уровне реализуется потенциал развития ребенка как активного субъекта, познающего окружающий мир и самого себя, приобретающего собственный опыт действования в этом мире.</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Младший школьный возраст - это период позитивных изменений и преобразований. Поэтому так важен уровень достижений, осуществленных каждым ребенком на данном возрастном этапе. Если в этом возрасте ребенок не почувствует радость познания, не приобретет умения учиться, не научится дружить, не обретет уверенность в себе, своих способностях и возможностях, сделать это в дальнейшем (за рамками сензитивного периода) будет значительно труднее и потребует неизмеримо более высоких душевных и физических затрат.</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Таким образом, «младший школьный возраст -- период впитывания, накопления знаний, период усвоения по преимуществу. Успешному выполнению этой важной функции благоприятствуют характерные особенности детей этого возраста: доверчивое подчинение авторитету, повышенная восприимчивость, внимательность, наивно игровое отношение ко многому из того, с чем они сталкиваются» [10, с. 32].</w:t>
      </w:r>
    </w:p>
    <w:p w:rsidR="007C114C" w:rsidRPr="001073EF" w:rsidRDefault="007C114C" w:rsidP="007C114C">
      <w:pPr>
        <w:spacing w:after="0"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1.2</w:t>
      </w:r>
      <w:r w:rsidR="00D4202A">
        <w:rPr>
          <w:rFonts w:ascii="Times New Roman" w:eastAsia="Times New Roman" w:hAnsi="Times New Roman" w:cs="Times New Roman"/>
          <w:color w:val="183741"/>
          <w:kern w:val="36"/>
          <w:sz w:val="24"/>
          <w:szCs w:val="24"/>
          <w:lang w:eastAsia="ru-RU"/>
        </w:rPr>
        <w:t xml:space="preserve"> Понятие «познавательная активность</w:t>
      </w:r>
      <w:r w:rsidRPr="001073EF">
        <w:rPr>
          <w:rFonts w:ascii="Times New Roman" w:eastAsia="Times New Roman" w:hAnsi="Times New Roman" w:cs="Times New Roman"/>
          <w:color w:val="183741"/>
          <w:kern w:val="36"/>
          <w:sz w:val="24"/>
          <w:szCs w:val="24"/>
          <w:lang w:eastAsia="ru-RU"/>
        </w:rPr>
        <w:t>», его структура</w:t>
      </w:r>
    </w:p>
    <w:p w:rsidR="007C114C" w:rsidRPr="001073EF" w:rsidRDefault="00E7200C" w:rsidP="007C114C">
      <w:pPr>
        <w:spacing w:after="0" w:line="240" w:lineRule="auto"/>
        <w:outlineLvl w:val="0"/>
        <w:rPr>
          <w:rFonts w:ascii="Times New Roman" w:eastAsia="Times New Roman" w:hAnsi="Times New Roman" w:cs="Times New Roman"/>
          <w:color w:val="183741"/>
          <w:kern w:val="36"/>
          <w:sz w:val="24"/>
          <w:szCs w:val="24"/>
          <w:lang w:eastAsia="ru-RU"/>
        </w:rPr>
      </w:pPr>
      <w:r>
        <w:rPr>
          <w:rFonts w:ascii="Arial" w:hAnsi="Arial" w:cs="Arial"/>
          <w:color w:val="000000"/>
          <w:sz w:val="23"/>
          <w:szCs w:val="23"/>
          <w:shd w:val="clear" w:color="auto" w:fill="FFFFFF"/>
        </w:rPr>
        <w:t>В основе структуры общего интеллектуального развития детей младшего школьного возраста можно выделить определенные принципы успешной реализации познавательной активности:</w:t>
      </w:r>
      <w:r>
        <w:rPr>
          <w:rFonts w:ascii="Arial" w:hAnsi="Arial" w:cs="Arial"/>
          <w:color w:val="000000"/>
          <w:sz w:val="23"/>
          <w:szCs w:val="23"/>
        </w:rPr>
        <w:br/>
      </w:r>
      <w:r>
        <w:rPr>
          <w:rFonts w:ascii="Arial" w:hAnsi="Arial" w:cs="Arial"/>
          <w:color w:val="000000"/>
          <w:sz w:val="23"/>
          <w:szCs w:val="23"/>
          <w:shd w:val="clear" w:color="auto" w:fill="FFFFFF"/>
        </w:rPr>
        <w:t xml:space="preserve">- принцип субъектности - максимальное содействие педагога развитию способности </w:t>
      </w:r>
      <w:r>
        <w:rPr>
          <w:rFonts w:ascii="Arial" w:hAnsi="Arial" w:cs="Arial"/>
          <w:color w:val="000000"/>
          <w:sz w:val="23"/>
          <w:szCs w:val="23"/>
          <w:shd w:val="clear" w:color="auto" w:fill="FFFFFF"/>
        </w:rPr>
        <w:lastRenderedPageBreak/>
        <w:t>ребенка к осознанию собственного «Я» во взаимоотношении с другими субъектами сообщества и миром в целом;</w:t>
      </w:r>
      <w:r>
        <w:rPr>
          <w:rFonts w:ascii="Arial" w:hAnsi="Arial" w:cs="Arial"/>
          <w:color w:val="000000"/>
          <w:sz w:val="23"/>
          <w:szCs w:val="23"/>
        </w:rPr>
        <w:br/>
      </w:r>
      <w:r>
        <w:rPr>
          <w:rFonts w:ascii="Arial" w:hAnsi="Arial" w:cs="Arial"/>
          <w:color w:val="000000"/>
          <w:sz w:val="23"/>
          <w:szCs w:val="23"/>
          <w:shd w:val="clear" w:color="auto" w:fill="FFFFFF"/>
        </w:rPr>
        <w:t>- принцип самостоятельности, обусловленный формой активного отношения к изучаемому материалу. Познавательная самостоятельность младшего школьника представляет собой комплекс следующих качеств: интерес к познавательной деятельности, эмоционально-волевая направленность, развитость познавательной деятельности, умение анализировать и корректировать работу, умение использовать имеющиеся знания и умения в новой ситуации, умение найти дополнительную информацию и т.д.;</w:t>
      </w:r>
      <w:r>
        <w:rPr>
          <w:rFonts w:ascii="Arial" w:hAnsi="Arial" w:cs="Arial"/>
          <w:color w:val="000000"/>
          <w:sz w:val="23"/>
          <w:szCs w:val="23"/>
        </w:rPr>
        <w:br/>
      </w:r>
      <w:r>
        <w:rPr>
          <w:rFonts w:ascii="Arial" w:hAnsi="Arial" w:cs="Arial"/>
          <w:color w:val="000000"/>
          <w:sz w:val="23"/>
          <w:szCs w:val="23"/>
          <w:shd w:val="clear" w:color="auto" w:fill="FFFFFF"/>
        </w:rPr>
        <w:t>- принцип креативности, помогающий не только активному восприятию учащимися учебного материала в процессе его изложения учителем, но и его творческому преображению.</w:t>
      </w:r>
      <w:r>
        <w:rPr>
          <w:rFonts w:ascii="Arial" w:hAnsi="Arial" w:cs="Arial"/>
          <w:color w:val="000000"/>
          <w:sz w:val="23"/>
          <w:szCs w:val="23"/>
        </w:rPr>
        <w:br/>
      </w:r>
      <w:r>
        <w:rPr>
          <w:rFonts w:ascii="Arial" w:hAnsi="Arial" w:cs="Arial"/>
          <w:color w:val="000000"/>
          <w:sz w:val="23"/>
          <w:szCs w:val="23"/>
          <w:shd w:val="clear" w:color="auto" w:fill="FFFFFF"/>
        </w:rPr>
        <w:t>- принцип ориентации на самореализацию, включающий обеспечение психологического комфорта на уроке; создание диалоговых отношений учитель-ученик; опора на личный опыт обучаемых как одного из источников активизации познавательной деятельности; индивидуализация и дифференциация обучения; учет эмоций и ценностных ориентаций учеников; постоянное стимулирование познавательной активности и творческой самостоятельности и др.</w:t>
      </w:r>
      <w:r>
        <w:rPr>
          <w:rFonts w:ascii="Arial" w:hAnsi="Arial" w:cs="Arial"/>
          <w:color w:val="000000"/>
          <w:sz w:val="23"/>
          <w:szCs w:val="23"/>
        </w:rPr>
        <w:br/>
      </w:r>
      <w:r>
        <w:rPr>
          <w:rFonts w:ascii="Arial" w:hAnsi="Arial" w:cs="Arial"/>
          <w:color w:val="000000"/>
          <w:sz w:val="23"/>
          <w:szCs w:val="23"/>
          <w:shd w:val="clear" w:color="auto" w:fill="FFFFFF"/>
        </w:rPr>
        <w:t>- принцип педагогической поддержки - особая система педагогической деятельности, раскрывающей индивидуальный потенциал каждого школьника как процесс совместного с ребенком определения его собственных интересов, целей, возможностей и путей преодоления препятствий (проблем), мешающих ему достигать желаемых результатов в обучении, самовоспитании, общении, здоровом образе жизни.</w:t>
      </w:r>
      <w:r>
        <w:rPr>
          <w:rFonts w:ascii="Arial" w:hAnsi="Arial" w:cs="Arial"/>
          <w:color w:val="000000"/>
          <w:sz w:val="23"/>
          <w:szCs w:val="23"/>
        </w:rPr>
        <w:br/>
      </w:r>
      <w:r>
        <w:rPr>
          <w:rFonts w:ascii="Arial" w:hAnsi="Arial" w:cs="Arial"/>
          <w:color w:val="000000"/>
          <w:sz w:val="23"/>
          <w:szCs w:val="23"/>
          <w:shd w:val="clear" w:color="auto" w:fill="FFFFFF"/>
        </w:rPr>
        <w:t>У младших школьников формированию и развитию познавательной активности благоприятствуют следующие условия: разнообразие, эмоциональность, яркость учебного материала, его посильность и целесообразность, связь с ранее усвоенными знаниями, частая проверка и оценка работы школьников, их вовлечение в процесс самостоятельного поиска, решение задач проблемного характера и др.</w:t>
      </w:r>
      <w:r>
        <w:rPr>
          <w:rFonts w:ascii="Arial" w:hAnsi="Arial" w:cs="Arial"/>
          <w:color w:val="000000"/>
          <w:sz w:val="23"/>
          <w:szCs w:val="23"/>
        </w:rPr>
        <w:br/>
      </w:r>
      <w:r>
        <w:rPr>
          <w:rFonts w:ascii="Arial" w:hAnsi="Arial" w:cs="Arial"/>
          <w:color w:val="000000"/>
          <w:sz w:val="23"/>
          <w:szCs w:val="23"/>
          <w:shd w:val="clear" w:color="auto" w:fill="FFFFFF"/>
        </w:rPr>
        <w:t>Под познавательной активностью традиционно понимаются все виды активного отношения к учению как к познанию; наличие значимости для ребенка учения как познания; все виды познавательных мотивов (стремление к новым знаниям, средствам их приобретения, влечение к самообразованию); реализующие эти познавательные мотивы и обслуживающие их эмоции цели.</w:t>
      </w:r>
      <w:r>
        <w:rPr>
          <w:rFonts w:ascii="Arial" w:hAnsi="Arial" w:cs="Arial"/>
          <w:color w:val="000000"/>
          <w:sz w:val="23"/>
          <w:szCs w:val="23"/>
        </w:rPr>
        <w:br/>
      </w:r>
      <w:r>
        <w:rPr>
          <w:rFonts w:ascii="Arial" w:hAnsi="Arial" w:cs="Arial"/>
          <w:color w:val="000000"/>
          <w:sz w:val="23"/>
          <w:szCs w:val="23"/>
          <w:shd w:val="clear" w:color="auto" w:fill="FFFFFF"/>
        </w:rPr>
        <w:t>Изучив проблему активизации познавательной деятельности младших школьников в учебном процессе на основании теоретических фактов и результатов их применения на практике, мы убедились в том,что данная проблема является актуальной в современной школе. Наиболее эффективными путями и средствами по развитию познавательной активности являются занимательные упражнения. Познавательная активность при правильной педагогической организации деятельности учащихся и систематической и целенаправленной воспитательной деятельности может и должен стать устойчивой чертой личности школьника и оказывает сильное влияние на его развитие.</w:t>
      </w:r>
      <w:r w:rsidR="007C114C" w:rsidRPr="001073EF">
        <w:rPr>
          <w:rFonts w:ascii="Times New Roman" w:eastAsia="Times New Roman" w:hAnsi="Times New Roman" w:cs="Times New Roman"/>
          <w:b/>
          <w:bCs/>
          <w:color w:val="183741"/>
          <w:kern w:val="36"/>
          <w:sz w:val="24"/>
          <w:szCs w:val="24"/>
          <w:lang w:eastAsia="ru-RU"/>
        </w:rPr>
        <w:t>Интерес - комплексное и</w:t>
      </w:r>
      <w:r w:rsidR="007C114C" w:rsidRPr="001073EF">
        <w:rPr>
          <w:rFonts w:ascii="Times New Roman" w:eastAsia="Times New Roman" w:hAnsi="Times New Roman" w:cs="Times New Roman"/>
          <w:color w:val="183741"/>
          <w:kern w:val="36"/>
          <w:sz w:val="24"/>
          <w:szCs w:val="24"/>
          <w:lang w:eastAsia="ru-RU"/>
        </w:rPr>
        <w:t> имеющее большое значение в жизни индивида образование - не имеет единственно верного определения, его дифференцируют как: избирательную направленность внимания человека; проявление его умственной и эмоциональной активности; активатор разнообразных чувств; особый сплав эмоциональных, волевых и интеллектуальных процессов, повышающих активность сознания и деятельности человека; активное познавательное, эмоционально-познавательное отношение человека к миру; структура, состоящая из потребностей; специфическое отношение личности к объекту, вызванное сознанием его жизненного значения и эмоциональной привлекательностью.</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xml:space="preserve">Множество формулировок феномена «интерес» доказывает, что в данных определениях акцентируются как различные, так и общие аспекты, направленные на раскрытие понятия интереса - его связи с различными психическими процессами, из которых особенно часто выделяются эмоциональные, интеллектуальные, регулятивные (внимание, воля) его включенности в важнейшие личностные образования - отношения, потребности, </w:t>
      </w:r>
      <w:r w:rsidRPr="001073EF">
        <w:rPr>
          <w:rFonts w:ascii="Times New Roman" w:eastAsia="Times New Roman" w:hAnsi="Times New Roman" w:cs="Times New Roman"/>
          <w:color w:val="183741"/>
          <w:kern w:val="36"/>
          <w:sz w:val="24"/>
          <w:szCs w:val="24"/>
          <w:lang w:eastAsia="ru-RU"/>
        </w:rPr>
        <w:lastRenderedPageBreak/>
        <w:t>направленность личности, активные процессы сознания и деятельности. Особенно важным для характеристики общего феномена интереса явление его как интегративного свойства личности ко всей жизнедеятельности человека.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Интерес, по мнению М.В. Демина, - это ведущий побудитель деятельности человека. Посредством интереса «мы проникаем в процессы взаимодействия субъекта и объекта, в механизмы деятельности и рассматривает ее как бы изнутри».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Именно это позволило Н.А. Мечинской считать наличие интересов школьников показателем их общего развития.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Итак, интерес выступает как: избирательная направленность человека на объекты и явления окружающей действительности; тенденция, стремление, потребность человека заниматься именно данной областью явлений, данной действительностью, приносящей удовлетворение; мощный побудитель активности человека, под влиянием которого психические процессы протекают интенсивно, а деятельность становится увлекательной, продуктивной; особое, избирательное, наполненное активными замыслами, сильными эмоциями, волевыми устремлениями отношение личности к окружающему миру, к его объектам, явлениям, процессам.</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Способность удивляться - ценнейшая из способностей человека лежит у основания глубоко акта познания, она нередко знаменует собой сложнейшие научные открытия и изобретения, содержит возможности активного, познавательного отношения к миру. «Пробудить пытливость, направить чувства, волю, мысли к глубокому освоению действительности, воспитать убеждение в том, что окружающий мир прекрасен не только в необычных его явлениях, но и в его обыденном, мимо чего мы проходим каждый день, возбудить постоянное стремление больше знать, открывать в уже известном новые стороны, формировать стремление к поиску в открытии мира - это благороднейшая и необходимая задача учителя, воспитателя, всех, кто формирует человека будущего» [11].</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Предприняв этот экскурс по вопросу интереса, дадим определение познавательного интереса. Познавательный интерес - важнейшее образование личности, которое складывается в процессе жизнедеятельности человека, формируется в социальных условиях его существования и никоим образом не является имманентно присущим человеку от рождения. Познавательный интерес выражен в своем развитии различными состояниями. Условно различают последовательные стадии его развития: любопытство; любознательность; познавательный интерес; теоретический интерес. Любопытство - элементарная стадия избирательного отношения, которая обусловлена чисто внешними, часто неожиданными обстоятельствами, привлекающими внимание человека. Эта стадия интереса эмотивна, так как вместе с устранением внешних причин исчезает и его избирательная направленность. Эта стадия нам не интересна в силу ее простоты, как показывают эксперименты, она зафиксирована уже у обезьян. Любознательность - ценное состояние личности. Оно характеризуется стремлением человека проникнуть за пределы увиденного. На этой стадии интереса обнаруживаются достаточно сильные выражения эмоций удивления, радости познания, удовлетворенности деятельностью. Познавательный интерес на пути своего развития обычно характеризуется познавательной активностью, ясной избирательностью, направленностью учебных предметов, ценной мотивацией, в которой главное место занимают познавательные мотивы.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lastRenderedPageBreak/>
        <w:t>Познавательный интерес содействует проникновению личности в сущностные связи, отношения, закономерности познания. Теоретический интерес связан как со стремлением к познанию сложных теоретических вопросов и проблем конкретной науки, так и с использованием их как инструмента познания. Надо сказать, что эта периодизация условна и не все ее принимают, но мы будем придерживаться именно ее. Теперь, когда определены уровни развития познавательного интереса, рассмотрим показатели этих уровней.</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Высокий:</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1. Высокая самопроизвольная познавательная активность.</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2. Интерес к сущности явлений и процессов, к их взаимосвязям и закономерностям. Стремление разобраться в трудных вопросах.</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3. Интенсивно, с увлечением протекающий процесс самостоятельной деятельности.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4. Стремление к преодолению трудностей («Не говорите, не подсказывайте, сам найду»).</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5. Корреляция интереса и склонности (свободное время посвящается предмету интереса).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Средний:</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1. Познавательная активность, требующая систематических побуждений учащихся.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2. Интерес к накоплению информации, в основе которой лежат факты, описания. Постижение сущности познания только с помощью учителя.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3. Зависимость процесса самостоятельной деятельности от ситуаций, наличия побуждений.</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4.Преодоление трудностей с помощью других, ожидание помощи.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5. Эпизодические занятия предметом интереса.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Низкий:</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1. Познавательная инертность.</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2. Эпизодический интерес к эффективным и занимательным сторонам явлений при отсутствии интереса к их сущности.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3. Мнимая самостоятельность действий (списывание с доски, у соседа); частые отвлечения.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4. Полная бездеятельность при затруднениях.</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5. Отсутствие склонности к какому-либо виду деятельности [5].</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lastRenderedPageBreak/>
        <w:t>Существует так же расслоение учащихся по характеру их познавательных интересов: аморфные интересы; многосторонние - широкие интересы; локальные - стержневые интересы. Аморфные интересы подростков без тенденции развития чрезвычайно обедняют личность школьника. Эти интересы слишком туманны и не определены, чтобы называться истинно интересом, можно сказать, что это скорее отсутствие интереса, чем его наличие. Для учащихся с подобными интересами характерны: неосознанность интересов, неумение отдать себе отчет в том, что именно привлекает их в учении и в какой степени; неопределенность интересов, нерешительность, неуверенность в своей учебной деятельности; предпочтение репродуктивной деятельности, предпочитают действовать по образцу, отсутствие интереса к поисковым и творческим задачам, отказ их решать; отсутствие стремления к познанию, не проявляются желания добиваться хороших результатов в учении, интерес не к результатам познавательной деятельности, а ее процессом.</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Интерес носит не продуктивный, а процессуальный характер; ограниченность круга знаний программой, не используются дополнительные источники информации для обогащения своих знаний; неустойчивость интереса, не наблюдается склонностей к занятиям и узость кругозора; отсутствие инициативы, бездумное следование за учителем; отсутствие мобильности в перестройке способов учения. Многосторонний, широкий характер познавательного интереса в учащихся отличается тем, что способствует познавательной активности в деятельности, побуждает искать и находить новое во всех областях предметного мира.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Для учеников с этой группой интересов характерно: стремление к решению поисковых познавательных задач; личностное отношение к деятельности; стремление выйти за пределы программы в избранно области, интерес к современным научным открытиям, поиск дополнительных источников информации; начитанность, довольно широкий кругозор; активность, пытливость, любознательность. Локальный, стержневой характер интересов школьников обычно сосредоточен на одной-двух смежных или полярных областях деятельности. Эти устойчивые, достаточно глубокие интересы укрепляются в практической деятельности за пределами учебного процесса. Для этих учеников характерно: относительно большая нацеленность и более узкая локальность предметной направленности; высокая активность и практическая действенность; тесная связь со склонностью учащегося.</w:t>
      </w:r>
    </w:p>
    <w:p w:rsidR="007C114C" w:rsidRPr="001073EF" w:rsidRDefault="007C114C" w:rsidP="007C114C">
      <w:pPr>
        <w:spacing w:after="0"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2. ИГРА КАК СРЕДСТВО РАЗВИТИЯ ПОЗНАВАТЕЛЬНОГО ИНТЕРЕСА МЛАДШИХ ШКОЛЬНИКОВ</w:t>
      </w:r>
    </w:p>
    <w:p w:rsidR="007C114C" w:rsidRPr="001073EF" w:rsidRDefault="007C114C" w:rsidP="007C114C">
      <w:pPr>
        <w:spacing w:after="0"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2.1 Сущность игры как психологического явления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Роль игра как эмоционального фактора на уроках высока. Игра способствует непроизвольному запоминанию, содействует синтетическому восприятию, которое преобладает у младших школьников. Память детей в этом возрасте непроизвольна, они быстро и легко запоминают то, что им нравится, а нравится детям этого возраста - играть. Игра является своеобразной формой деятельности ребенка, поэтому необходимо использовать ее на различных этапах урока для развития всех видов речевой деятельности.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Первоначально я использовала игры, разработанные моими коллегами, искала их в различных пособиях, потом я стала придумывать свои игры для уроков.</w:t>
      </w:r>
    </w:p>
    <w:p w:rsidR="007C114C" w:rsidRPr="001073EF" w:rsidRDefault="007C114C" w:rsidP="007C114C">
      <w:pPr>
        <w:spacing w:after="0"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b/>
          <w:bCs/>
          <w:color w:val="183741"/>
          <w:kern w:val="36"/>
          <w:sz w:val="24"/>
          <w:szCs w:val="24"/>
          <w:lang w:eastAsia="ru-RU"/>
        </w:rPr>
        <w:t>Опытные педагоги отмечают, что использов</w:t>
      </w:r>
      <w:r w:rsidRPr="001073EF">
        <w:rPr>
          <w:rFonts w:ascii="Times New Roman" w:eastAsia="Times New Roman" w:hAnsi="Times New Roman" w:cs="Times New Roman"/>
          <w:color w:val="183741"/>
          <w:kern w:val="36"/>
          <w:sz w:val="24"/>
          <w:szCs w:val="24"/>
          <w:lang w:eastAsia="ru-RU"/>
        </w:rPr>
        <w:t>ание игровых моментов способствует более эффективному усвоению языка, развивало коммуникативные способности детей, позволяло сформировать определенные навыки общения на английском языке, что позволяет повысить качество обучения и воспитания младших школьников.</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lastRenderedPageBreak/>
        <w:t>В игре у ребёнка закладывается способность оперировать образами действительности, что, в свою очередь, создаёт основу для дальнейшего перехода к сложным формам творческой деятельности. Кроме того, развитие воображения важно само по себе, ведь без него невозможна никакая, даже самая простая человеческая деятельность. Большое влияние оказывает игра на развитие у детей способности взаимодействовать с другими людьми. Кроме того, что ребёнок, воспроизводя в игре взаимодействие и взаимоотношения взрослых, осваивает правила, способы этого взаимодействия в совместной игре со сверстниками он приобретает опыт взаимопонимания, учится пояснять свои действия и намерения, согласовать их с другими детьми. Нет нужды объяснять, насколько все эти качества необходимы ребёнку в дальнейшей жизни, и, в первую очередь, в школе, где он должен включаться в большой коллектив сверстников, сосредотачиваться на объяснениях учителя в классе, контролировать свои действия при выполнении домашних заданий.</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Иными словами, взрослые должны сознавать, что игра вовсе не пустое занятие, она не только доставляет максимум удовольствия ребёнку, но и является мощным средством его развития, средством формирования полноценной личности.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Д.Б. Эльконин в книге «Психологические игры» предполагает, что возможны два варианта возникновения и становления игровой деятельности. На заре человечества, когда охота занимала одно из центральных мест в жизни перевобытно-общинного общества, после неудачной охоты могла возникнуть ситуация, требующая имитации действий охотников во время ловли дичи. Если неудача в охоте могла быть вызвана несогласованностью коллективных действий охотников, то возникала необходимость отработки этих действий. Кроме того, молодые юноши также должны были пройти через предварительную репетицию правильных действий охотников [18].</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Кто-то из бывалых охотников мог изображать хитрое и умное животное со всеми его повадками, а остальные - процесс организации охоты за ними. При этом воссоздавались элементы реальной действительности, а это признак игры Возможен и другой вариант. Охотники возвращаются с богатой добычей. Их радостно встречают соплеменники. Охотники рассказывают о том, как происходила охота, воспроизведя весь её ход, кто и что делал во время охоты и как себя проявил. При таком «пересказе» - воспроизведении происходит своеобразное ответвление от чисто оперативно-технической стороны процесса и наглядно проявляется общая схема действий, система отношений между участниками охоты.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В обоих случаях, по мнению автора, происходит выделение из целостной реальной и жизненно важной трудовой деятельности той её части, которая может быть названа ориентировочной в отличие от исполнительской, непосредственно связанной с получением материального результата. Эта часть становится предметом воспроизведения, а затем освящается, приобретая характер магических обрядов [18].</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Богатый материал наблюдений, экспериментов свидетельствует, что содержанием возникающих у ребенка игр является отражение окружающей его действительности - профессиональная деятельность взрослых, их взаимоотношения, отношения к детям и прочее. Исследования Н.В. Королевой [17] уточнили, что игра у детей появляется лишь в том случае, если им знакома не только предметная сфера деятельности человека, но и специфика его взаимоотношений с другими людьми в процессе этой деятельности.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Таким образом, по мнению Л.С. Выготского «в игре «воссоздаются социальные отношения между людьми вне условий непосредственно утилитарной деятельности» [3, с.20].</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lastRenderedPageBreak/>
        <w:t>При этом, сюжетно-ролевая игра как ведущий тип деятельности, который определяет развитие всех сторон психики ребенка в данный период жизни его жизни и в рамках которой зарождаются тенденции дальнейшего развития, появляется в дошкольный период детства [3, с. 49]. Для построения нашего исследования необходимо понять условия ее возникновения. В связи с этим обратимся к предыдущему этапу психического развития, к раннему детству, ведущей деятельности которой является предметная деятельность, направленная на усвоение ребенком общественно выработанных способов употребления человеческих орудий.</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Говоря о предпосылках возникновения игры, следует обратить внимание на два момента. Первый касается появления и развития в рамках предметной деятельности игровых действий, второй - изменения внутренней позиции ребенка, его аффективно-потребностной сферы.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По исследованиям Ф.И. Фрадкиной игровые действия строятся на основе предметных действий при переносе последних на предметы-заместители, то есть путем определения действия от самого предмета и обобщения его. Это осуществляется под непосредственным руководством взрослого. Игровое действие по сути своей есть общая схема предметного действия, в котором главным является не познание физических свойств предметов, а познание их общественного значения [19, c.16].</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По мере освоения ребенком новых действий возрастает его самостоятельность. В процессе реализации самостоятельных действий ребенок начинает замечать сходство своего действия с действием взрослого, что ведет к выделению им взрослого как образца, которому ребенок во всем стремиться подражать, включая и действия, еще недоступные для ребенка Ф.И. Фрадкина. Именно здесь возникает игра как «воображаемая иллюзорная реализация нереализуемых желаний». Основным содержанием нереализуемых аффективных тенденций является стремление ребенка действовать как взрослый. В силу того, что взрослый объективно является носителем разных функций, весьма отличных по степени сложности для восприятия и реализации (образцов предметного действия, определенных профессиональных функций, отношений к окружающим и носителем нормативов нравственности), вполне естественно, что ребенок выделяет их не одновременно. Это находит выражение в том, что тенденция действовать как взрослый, конкретно воплотившаяся в мотивах игры, различна по своему содержанию на разных этапах развития дошкольников. Исследование Л.С. Славиной показало, что основным содержанием игры младших дошкольников является воспроизведение, определенных предметных действий, характерных для той или иной роли; старшие дошкольники основное внимание обращают на профессиональные и общественные функции взрослого [16].</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xml:space="preserve">Игра как ведущая деятельность дошкольника имеет чрезвычайно большое значение в психическом развитии ребенка. В работах Л.С. Выготского, Д.Б. Эльконина и других показано, как в игре дети в определенной мере усваивают отдельные знания и умения, поскольку в ней моделируются социальные ситуации и типичные отношения. Однако, по мысли этих авторов, наиболее существенным является то, что сюжетно-ролевая игра дает эффект общего психического развития. Л.С. Выготский отмечал, что особенностью игровой деятельности детей является способность «действовать в познаваемой, т. е. в мысленной, а не видимой ситуации» [3, c.6]. Но это действование специфично в том отношении, что оно происходит еще не целиком в умственном плане, а осуществляется с опорой на предметы и на более или менее сокращенные и обобщенные реальные действия с ними. «Ребенок оперирует оторванными от вещей и действий, их значениями, но оперирует ими неотрывно от какого-либо реального действия и какой-то другой реальной вещи. Это и есть переходный характер игры, который делает ее промежуточным звеном между чисто ситуационной </w:t>
      </w:r>
      <w:r w:rsidRPr="001073EF">
        <w:rPr>
          <w:rFonts w:ascii="Times New Roman" w:eastAsia="Times New Roman" w:hAnsi="Times New Roman" w:cs="Times New Roman"/>
          <w:color w:val="183741"/>
          <w:kern w:val="36"/>
          <w:sz w:val="24"/>
          <w:szCs w:val="24"/>
          <w:lang w:eastAsia="ru-RU"/>
        </w:rPr>
        <w:lastRenderedPageBreak/>
        <w:t>связанностью раннего возраста и мышлением, оторванным от реальной ситуации» [3, с.70-71]. В игре осуществляется постепенный переход действий в умственный план: у младших дошкольников игровые действия с опорой на предметы-заместители выполняются очень развернуто, у старших дошкольников они сокращены и обобщены, а игровой предмет заменяется словом [3, c.283-284].</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Ребёнок от рождения наделен определенными, генетически закрепленными функциями, силами, возможностями. Они тесно взаимосвязаны с игровой деятельностью. Внутренние силы, функции таят в себе импульсы к действию. Этот момент переживается ребёнком больше всего как потребность в игре. «Хочу играть!» в действительности означает, что функциональные силы направляют ребёнка к «свободной деятельности означает, что эта группа функций в данный момент исчерпала свою «энергию» и требует временного отдыха.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Самое интересное развитие многих функций происходит до 7-9 лет жизни ребёнка, и поэтому потребность в игре в этом возрасте особенно сильна, а игра превращается в вид деятельности, управляющий развитием. В ней формируются личностные качества ребёнка, его отношение к действительности, к людям.</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Шестилетний ребенок, например я. В силу функциональной тенденции не может жить без активности, без игры. Приостановить игровую деятельность и насильно включить малыша в другую - значит затормозить интенсивное развитие и всестороннее раскрытие его задатков.</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2.2 Основные цели использования игры на уроках английского языка</w:t>
      </w:r>
    </w:p>
    <w:p w:rsidR="007C114C" w:rsidRPr="001073EF" w:rsidRDefault="007C114C" w:rsidP="007C114C">
      <w:pPr>
        <w:spacing w:after="0"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b/>
          <w:bCs/>
          <w:color w:val="183741"/>
          <w:kern w:val="36"/>
          <w:sz w:val="24"/>
          <w:szCs w:val="24"/>
          <w:lang w:eastAsia="ru-RU"/>
        </w:rPr>
        <w:t>Профессиональность учителя проявляется в том, что он должен уметь организовывать деятельность процесса обучения учеников, развивать их творческие способности, индивидуальность с помощью игры. Чутко</w:t>
      </w:r>
      <w:r w:rsidRPr="001073EF">
        <w:rPr>
          <w:rFonts w:ascii="Times New Roman" w:eastAsia="Times New Roman" w:hAnsi="Times New Roman" w:cs="Times New Roman"/>
          <w:color w:val="183741"/>
          <w:kern w:val="36"/>
          <w:sz w:val="24"/>
          <w:szCs w:val="24"/>
          <w:lang w:eastAsia="ru-RU"/>
        </w:rPr>
        <w:t>выделяет целый спектр целевых ориентаций:</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дидактические: расширение кругозора, познавательная деятельность, формирование определенных умений и навыков, развитие трудовых навыков.</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воспитывающие: воспитание самостоятельности, воли..., нравственных, эстетических позиций, воспитание сотрудничества, коллективизма, общительности, коммуникативности.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развивающие: развитие внимания, памяти, речи, мышления, умений сравнивать, сопоставлять, воображения, фантазии, творческих способностей, эмпатии, развитие мотивации учебной деятельности,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социализирующие: приобщение к нормам и ценностям общества; адаптация к условиям среды; стрессовый контроль, саморегуляция; обучение общению, психотерапия.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Общие задачи игровой деятельности, исходя из изученного материала, могут быть следующими: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развитие коммуникативных качеств у детей в игре (актуальность которого не требует лишней аргументации);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развитие воображения как основы творческой деятельности;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lastRenderedPageBreak/>
        <w:t>- развитие у детей образной памяти, внимания, речи;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формирование в процессе игр нестандартного мышления;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развитие координации и мелкой моторики;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организация коллективных и индивидуальных игр в процессе занятий, упражнений и творческих игровых заданий;</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исходя из целей и задач, определяющих игровую деятельность, следует отметить принципы, как нормативные требования к организации игры детей [14].</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Характер принципов выражается в виде общих указаний, правил, норм.</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Рассмотрим принципы организации игровой деятельности, сформулированные П.И. Пидкасистым и Ж.С. Хайдаровым [20]. Авторы обозначили достаточно обширный перечень принципов игры, который не требует негативной критики. Остановимся на наиболее значимых и актуальных для учителей начальных классов:</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активность - основой принцип игровой деятельности, выражающий активное проявление физических, интеллектуальных сил, начиная с подготовки к игре, в процессе и в ходе обсуждения ее результатов;</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открытость и доступность игры означает свободное участие желающих, и любая игра должна быть проста и понятна;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динамичность выражает значение и влияние фактора времени в игре. Продолжительность игры значима для возраста детей и уровня их подготовленности;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наглядность игры означает, что все игровые действия должны быть открыты в реальных и ирреальных (кино, театр, компьютерные игры) проявлениях той или иной действительности, что значительно усиливает познавательный интерес;</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занимательность и эмоциональность игры отражают увлекательные, интересные проявления игровой деятельности, значительно усиливают познавательный интерес;</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принцип индивидуальности отражает сугубо личное отношение к игре, где развиваются личностные качества и есть возможность для самовыражения и самоутверждения игрока;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коллективность же отражает совместный характер взаимосвязанной и взаимозависимой игровой деятельности, способствует развитию товарищеских взаимоотношений, учит мыслить и действовать сообща;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целеустремленность игрока отражает единство цели для игрока и его соперника; личные цели должны совпадать с общими целями команды;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lastRenderedPageBreak/>
        <w:t>- самодеятельностъ и самостоятельность игрока в игре -- это один из главных принципов, имеет функцию управления выражающегося в соотношении между мерой самодеятельности и мерой самостоятельности;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состязательность и соревнование в игре. Без соревнования нет игры. Дидактическая ценность этого принципа очевидна, т.к. побуждает к активной самостоятельной деятельности, мобилизует физические, интеллектуальные и душевные силы;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результативность отражает осознание итогов игровых действий, как продуктивную творческую деятельность игрока и команды;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достоверность и повторяемость игры проявляется в том, что почти все они имеют в своей основе реальные модели и роли. Это позволяет повторить прошлое и «приоткрыть» определенность будущего. Поэтому игра является мощнейшим средством прогнозирования;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принцип проблемности в игре выражает логико-психологические закономерности мышления в интеллектуально-эмоциональной борьбе. Игра -- «идеальный генератор» учебных проблем, а способность «видеть и делать» проблемы там, где их нет для соперников, приводит к победе в игре, да и в жизни;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информация для игры в самом простом виде отражает сильное душевное волнение игрока в ожидании успеха или поражения, и др [20].</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Таким образом, целостное, взаимосвязанное применение принципов эффективной организации игровой деятельности может гарантировать высокое дидактическое, воспитательное и развивающее влияние на играющих.</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Итак, игры способствуют выполнению следующих задач:</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создание психологической готовности детей к речевому общению;</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обеспечение естественной необходимости многократного повторения ими языкового материала;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тренировка учащихся в выборе нужного речевого варианта.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В структуре ролевой игры мы выделяем такие компоненты : роли, исходная ситуация, ролевые действия.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Как известно, движущей силой говорения является мотив. Создание мотива говорения - самый трудный компонент деятельности учителя при организации ролевой игры. Для того, чтобы проникнуть в сферу интересов учащихся, нужно создать личностный мотив к участию в ролевой игре и тем самым правильно составить задания к ролевым играм. Ведь ролевые игры в группе детей имеют неисчерпаемые возможности воссоздания самых различных отношений, в которые вступают люди в реальной жизни.</w:t>
      </w:r>
    </w:p>
    <w:p w:rsidR="007C114C" w:rsidRPr="001073EF" w:rsidRDefault="007C114C" w:rsidP="007C114C">
      <w:pPr>
        <w:spacing w:after="0"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b/>
          <w:bCs/>
          <w:color w:val="183741"/>
          <w:kern w:val="36"/>
          <w:sz w:val="24"/>
          <w:szCs w:val="24"/>
          <w:lang w:eastAsia="ru-RU"/>
        </w:rPr>
        <w:t>2.3 Классификация игр на уроках английского языка</w:t>
      </w:r>
    </w:p>
    <w:p w:rsidR="007C114C" w:rsidRPr="001073EF" w:rsidRDefault="007C114C" w:rsidP="007C114C">
      <w:pPr>
        <w:spacing w:after="0"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b/>
          <w:bCs/>
          <w:color w:val="183741"/>
          <w:kern w:val="36"/>
          <w:sz w:val="24"/>
          <w:szCs w:val="24"/>
          <w:lang w:eastAsia="ru-RU"/>
        </w:rPr>
        <w:lastRenderedPageBreak/>
        <w:t>М. Ф. Стронин в книге «Обучающие игры на уроках английского языка», предлагает следующие</w:t>
      </w:r>
      <w:r w:rsidRPr="001073EF">
        <w:rPr>
          <w:rFonts w:ascii="Times New Roman" w:eastAsia="Times New Roman" w:hAnsi="Times New Roman" w:cs="Times New Roman"/>
          <w:color w:val="183741"/>
          <w:kern w:val="36"/>
          <w:sz w:val="24"/>
          <w:szCs w:val="24"/>
          <w:lang w:eastAsia="ru-RU"/>
        </w:rPr>
        <w:t> категории игр на уроках английского языка: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1. лексические игры;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2. грамматические игры;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3. фонетические игры;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4. орфографические игры;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5. творческие игры;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Методическая типология игр разнообразна так же как и их предназначение. В данной работе находим необходимым выделить языковые и речевые игры, которые можно использовать на уроках английского языка в младших классах [21].</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Языковые игры помогают сделать процесс обучения иностранному языку интересным и творческим. Они дают возможность создать атмосферу увлечённости и снимают усталость у детей.</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Языковые игры предназначены для формирования произносительных, лексических и грамматических навыков и тренировки употребления языковых явлений на подготовительном, предкоммуникативном этапе овладения иностранным языком.</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Фонетические игры.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Цели: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тренировать учащихся в произношении английских звуков;</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научить учащихся громко и отчётливо читать стихотворения;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разучивать стихотворения с целью их воспроизведения по ролям.</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Орфографические игры.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Цели: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упражняться в написании английских слов.</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Часть игр рассчитана на тренировку памяти, другие основаны на некоторых закономерностях в правописании английских слов (можно использовать при проверки домашнего задания).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Лексические игры.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Цели: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lastRenderedPageBreak/>
        <w:t>- тренировать учащихся в употреблении лексики в ситуациях, приближенных к естественной обстановке;</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активизировать речемыслительную деятельность учащихся;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развивать речевую реакцию учащихся;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познакомить учащихся с сочетаемостью слов.</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Грамматические игры.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Цели: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научить учащихся употреблению речевых образцов, содержащих определённые грамматические трудности;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создать естественную ситуацию для употребления данного речевого образца;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развить речевую творческую активность учащихся.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При этом следует отметить, что в основном обучающие игры не носят чисто лексический или чисто грамматический характер. Лексические игры могут стать грамматическими, орфографическими и т.д. какую бы направленность ни имели игры, они отражают восприятие мира детьми: любознательность, любовь к животным, сказочным сюжетам и персонажам, соревнованиям, загадкам.</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Речевые игры также важны в процессе обучения иностранным языкам. Они позволяют организовать целенаправленную речевую практику обучаемых на иностранном языке, тренировку и активизацию в её рамках навыков и умений монологической и диалогической речи, различных типов взаимодействия партнёров по общению.</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Цели: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научить учащихся понимать смысл однократного высказывания, выделять главное в потоке информации;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развивать слуховую реакцию, слуховую память, речевую реакцию в процессе коммуникации;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научить учащихся умению выражать мысли в их логической последовательности.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Языковые игры: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Фонетические игры: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lastRenderedPageBreak/>
        <w:t>Цель: постановка правильной артикуляции органов речи учащихся при произнесении отдельных английских звуков.</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1) Playing Airplane. [v]</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Вы когда-нибудь играли в «самолётик»? Наверное, вы расправляли руки, словно крылья, слегка наклонялись вперёд - и вот вы уже летите. Маленькие англичане тоже любят играть в эту игру. Но вместо звука [ж], они говорят звук [v]. давайте поиграем в «английский» самолётик:</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The plane is travelling up in the sky</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vvv - vvv - vvv.</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Moving so fast and ever so high</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vvv - vvv - vvv.</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Over the land and over the sea</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vvv - vvv - vvv</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But we always come back in time for tea</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vvv - vvv - vvv.</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В данную игру можно играть с движениями, используя её в качестве физкультминутки. Стих может говорить только учитель, а ученики произносить звук [v], но в более подготовленных группах стих могут выучить все ученики.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val="en-US" w:eastAsia="ru-RU"/>
        </w:rPr>
        <w:t xml:space="preserve">2) Go, my little pony, go! </w:t>
      </w:r>
      <w:r w:rsidRPr="001073EF">
        <w:rPr>
          <w:rFonts w:ascii="Times New Roman" w:eastAsia="Times New Roman" w:hAnsi="Times New Roman" w:cs="Times New Roman"/>
          <w:color w:val="183741"/>
          <w:kern w:val="36"/>
          <w:sz w:val="24"/>
          <w:szCs w:val="24"/>
          <w:lang w:eastAsia="ru-RU"/>
        </w:rPr>
        <w:t>[ou]</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Вы когда- нибудь видели пони? Конечно же, да. В Англии очень любят пони. Вот почему, когда маленькие англичане играют, они часто представляют, что играют с пони. Они даже придумали особый стишок, чтобы лошадка быстрее бежала: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Go, my little pony, go!</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Go! Go! Go!</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Go, my little pony, go!</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Go! Go! Go!</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Gallop, pony, gallop, go!</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lastRenderedPageBreak/>
        <w:t>В данную игру можно играть с движениями, используя её в качестве физкультминутки.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3) Monkey Talk. [?]</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Мне кажется, что вы все очень хорошо можете изображать маленьких обезьянок - как они строят рожицы, как они болтают. Обезьянки в английском зоопарке разговаривают по - английски. И когда они произносят звук [?] они очень стараются - так стараются, что показывают посетителям свои язычки. Рассерженная обезьянка на всех кричит: «They, they, they», а учёная обезьянка разговаривает как поэт: «Thee, Thee, Thee»:</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Little monkey in the tree</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This is what he says to me,</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“They, they, they</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Thee, thee, thee”.</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Monkey jumps from limb to limb</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While I chatter back to him:</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“Thee, thee, thee</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They, they, they”.</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Стих может говорить только учитель, а ученики произносить слова “Thee, thee, thee, They, they, they”, но в более подготовленных группах стих могут выучить все ученики.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eastAsia="ru-RU"/>
        </w:rPr>
        <w:t>Лексические</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игры</w:t>
      </w:r>
      <w:r w:rsidRPr="001073EF">
        <w:rPr>
          <w:rFonts w:ascii="Times New Roman" w:eastAsia="Times New Roman" w:hAnsi="Times New Roman" w:cs="Times New Roman"/>
          <w:color w:val="183741"/>
          <w:kern w:val="36"/>
          <w:sz w:val="24"/>
          <w:szCs w:val="24"/>
          <w:lang w:val="en-US" w:eastAsia="ru-RU"/>
        </w:rPr>
        <w:t>:</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val="en-US" w:eastAsia="ru-RU"/>
        </w:rPr>
        <w:t xml:space="preserve">1. How many pages? </w:t>
      </w:r>
      <w:r w:rsidRPr="001073EF">
        <w:rPr>
          <w:rFonts w:ascii="Times New Roman" w:eastAsia="Times New Roman" w:hAnsi="Times New Roman" w:cs="Times New Roman"/>
          <w:color w:val="183741"/>
          <w:kern w:val="36"/>
          <w:sz w:val="24"/>
          <w:szCs w:val="24"/>
          <w:lang w:eastAsia="ru-RU"/>
        </w:rPr>
        <w:t>Цель: тренировка числительных больше 20. (Верещагина И.Н, Притыкина Т.А. Английский язык III [24])</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У учителя на столе всегда лежат много красивых книг. Однажды он спрашивает у детей, показываю на одну из книг: - How many pages are there in this book?</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Дети пытаются отгадать: - There are …</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2) Champion Game. Цель: закрепление лексики по теме урока, тренировка памяти.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Начиная игру, учитель называет первое слово. Каждый последующий ученик должен назвать все предыдущие слова в том порядке, в каком они включались в игру, и сказать новое слово. Если кто - то забыл слово или перепутал порядок, он выбывает из игры.</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Верещагина И.Н, Притыкина Т.А. Английский язык II [23]:</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lastRenderedPageBreak/>
        <w:t xml:space="preserve">- </w:t>
      </w:r>
      <w:r w:rsidRPr="001073EF">
        <w:rPr>
          <w:rFonts w:ascii="Times New Roman" w:eastAsia="Times New Roman" w:hAnsi="Times New Roman" w:cs="Times New Roman"/>
          <w:color w:val="183741"/>
          <w:kern w:val="36"/>
          <w:sz w:val="24"/>
          <w:szCs w:val="24"/>
          <w:lang w:eastAsia="ru-RU"/>
        </w:rPr>
        <w:t>Семья</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уроки</w:t>
      </w:r>
      <w:r w:rsidRPr="001073EF">
        <w:rPr>
          <w:rFonts w:ascii="Times New Roman" w:eastAsia="Times New Roman" w:hAnsi="Times New Roman" w:cs="Times New Roman"/>
          <w:color w:val="183741"/>
          <w:kern w:val="36"/>
          <w:sz w:val="24"/>
          <w:szCs w:val="24"/>
          <w:lang w:val="en-US" w:eastAsia="ru-RU"/>
        </w:rPr>
        <w:t xml:space="preserve"> 10 - 18) - I have got a mother, a father, an uncle, an aunt...</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Кем</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ты</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хочешь</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быть</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уроки</w:t>
      </w:r>
      <w:r w:rsidRPr="001073EF">
        <w:rPr>
          <w:rFonts w:ascii="Times New Roman" w:eastAsia="Times New Roman" w:hAnsi="Times New Roman" w:cs="Times New Roman"/>
          <w:color w:val="183741"/>
          <w:kern w:val="36"/>
          <w:sz w:val="24"/>
          <w:szCs w:val="24"/>
          <w:lang w:val="en-US" w:eastAsia="ru-RU"/>
        </w:rPr>
        <w:t xml:space="preserve"> 19 - 25) - I want to be a driver, a doctor, a pilot…</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Игры</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и</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спорт</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уроки</w:t>
      </w:r>
      <w:r w:rsidRPr="001073EF">
        <w:rPr>
          <w:rFonts w:ascii="Times New Roman" w:eastAsia="Times New Roman" w:hAnsi="Times New Roman" w:cs="Times New Roman"/>
          <w:color w:val="183741"/>
          <w:kern w:val="36"/>
          <w:sz w:val="24"/>
          <w:szCs w:val="24"/>
          <w:lang w:val="en-US" w:eastAsia="ru-RU"/>
        </w:rPr>
        <w:t xml:space="preserve"> 55 - 62) - I like to play leap - frog, hide - and - seek, volleyball…</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Верещагина И.Н, Притыкина Т.А. Английский язык III [24]:</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 Food (</w:t>
      </w:r>
      <w:r w:rsidRPr="001073EF">
        <w:rPr>
          <w:rFonts w:ascii="Times New Roman" w:eastAsia="Times New Roman" w:hAnsi="Times New Roman" w:cs="Times New Roman"/>
          <w:color w:val="183741"/>
          <w:kern w:val="36"/>
          <w:sz w:val="24"/>
          <w:szCs w:val="24"/>
          <w:lang w:eastAsia="ru-RU"/>
        </w:rPr>
        <w:t>уроки</w:t>
      </w:r>
      <w:r w:rsidRPr="001073EF">
        <w:rPr>
          <w:rFonts w:ascii="Times New Roman" w:eastAsia="Times New Roman" w:hAnsi="Times New Roman" w:cs="Times New Roman"/>
          <w:color w:val="183741"/>
          <w:kern w:val="36"/>
          <w:sz w:val="24"/>
          <w:szCs w:val="24"/>
          <w:lang w:val="en-US" w:eastAsia="ru-RU"/>
        </w:rPr>
        <w:t xml:space="preserve"> 28 - 38) - I'd like to eat an apple, sweets, bananas, a cup of tea…</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 Clothing (</w:t>
      </w:r>
      <w:r w:rsidRPr="001073EF">
        <w:rPr>
          <w:rFonts w:ascii="Times New Roman" w:eastAsia="Times New Roman" w:hAnsi="Times New Roman" w:cs="Times New Roman"/>
          <w:color w:val="183741"/>
          <w:kern w:val="36"/>
          <w:sz w:val="24"/>
          <w:szCs w:val="24"/>
          <w:lang w:eastAsia="ru-RU"/>
        </w:rPr>
        <w:t>уроки</w:t>
      </w:r>
      <w:r w:rsidRPr="001073EF">
        <w:rPr>
          <w:rFonts w:ascii="Times New Roman" w:eastAsia="Times New Roman" w:hAnsi="Times New Roman" w:cs="Times New Roman"/>
          <w:color w:val="183741"/>
          <w:kern w:val="36"/>
          <w:sz w:val="24"/>
          <w:szCs w:val="24"/>
          <w:lang w:val="en-US" w:eastAsia="ru-RU"/>
        </w:rPr>
        <w:t xml:space="preserve"> 64 - 74) - Yesterday I bought a pair of shoes, a pair of boots, a hat, a cap, a sweater…</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3) Let's draw a picture. Цель: закрепление лексики по пройденным темам.</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Каждому ученику нужно заранее приготовить лист, расчерченный на 20 клеток. Учитель называет слова по изученным темам (не только существительные, но и прилагательные, и глагола, и даже словосочетания). Ученики должны зарисовать! каждое слово, которому соответствует своя клетка. Затем учителем называется номер клетки, а задача учащихся - с помощью своего рисунка «восстановить» слово.</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eastAsia="ru-RU"/>
        </w:rPr>
        <w:t>Верещагина</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И</w:t>
      </w:r>
      <w:r w:rsidRPr="001073EF">
        <w:rPr>
          <w:rFonts w:ascii="Times New Roman" w:eastAsia="Times New Roman" w:hAnsi="Times New Roman" w:cs="Times New Roman"/>
          <w:color w:val="183741"/>
          <w:kern w:val="36"/>
          <w:sz w:val="24"/>
          <w:szCs w:val="24"/>
          <w:lang w:val="en-US" w:eastAsia="ru-RU"/>
        </w:rPr>
        <w:t>.</w:t>
      </w:r>
      <w:r w:rsidRPr="001073EF">
        <w:rPr>
          <w:rFonts w:ascii="Times New Roman" w:eastAsia="Times New Roman" w:hAnsi="Times New Roman" w:cs="Times New Roman"/>
          <w:color w:val="183741"/>
          <w:kern w:val="36"/>
          <w:sz w:val="24"/>
          <w:szCs w:val="24"/>
          <w:lang w:eastAsia="ru-RU"/>
        </w:rPr>
        <w:t>Н</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Притыкина</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Т</w:t>
      </w:r>
      <w:r w:rsidRPr="001073EF">
        <w:rPr>
          <w:rFonts w:ascii="Times New Roman" w:eastAsia="Times New Roman" w:hAnsi="Times New Roman" w:cs="Times New Roman"/>
          <w:color w:val="183741"/>
          <w:kern w:val="36"/>
          <w:sz w:val="24"/>
          <w:szCs w:val="24"/>
          <w:lang w:val="en-US" w:eastAsia="ru-RU"/>
        </w:rPr>
        <w:t>.</w:t>
      </w:r>
      <w:r w:rsidRPr="001073EF">
        <w:rPr>
          <w:rFonts w:ascii="Times New Roman" w:eastAsia="Times New Roman" w:hAnsi="Times New Roman" w:cs="Times New Roman"/>
          <w:color w:val="183741"/>
          <w:kern w:val="36"/>
          <w:sz w:val="24"/>
          <w:szCs w:val="24"/>
          <w:lang w:eastAsia="ru-RU"/>
        </w:rPr>
        <w:t>А</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Английский</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язык</w:t>
      </w:r>
      <w:r w:rsidRPr="001073EF">
        <w:rPr>
          <w:rFonts w:ascii="Times New Roman" w:eastAsia="Times New Roman" w:hAnsi="Times New Roman" w:cs="Times New Roman"/>
          <w:color w:val="183741"/>
          <w:kern w:val="36"/>
          <w:sz w:val="24"/>
          <w:szCs w:val="24"/>
          <w:lang w:val="en-US" w:eastAsia="ru-RU"/>
        </w:rPr>
        <w:t xml:space="preserve"> III (People in the family, Daily life, Food, Holidays) [24]:</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My mother's daughter, go to school, sports ground, five o'clock, play chess, birthday, a box of sweets, eggs, take a shower, read books, ice - cream, husband, parents, get up, teeth, breakfast, a cup of coffee, have a party, a present, celebrate.</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eastAsia="ru-RU"/>
        </w:rPr>
        <w:t>Грамматические</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игры</w:t>
      </w:r>
      <w:r w:rsidRPr="001073EF">
        <w:rPr>
          <w:rFonts w:ascii="Times New Roman" w:eastAsia="Times New Roman" w:hAnsi="Times New Roman" w:cs="Times New Roman"/>
          <w:color w:val="183741"/>
          <w:kern w:val="36"/>
          <w:sz w:val="24"/>
          <w:szCs w:val="24"/>
          <w:lang w:val="en-US" w:eastAsia="ru-RU"/>
        </w:rPr>
        <w:t>:</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val="en-US" w:eastAsia="ru-RU"/>
        </w:rPr>
        <w:t xml:space="preserve">1) Hide - and - Seek in the Picture. </w:t>
      </w:r>
      <w:r w:rsidRPr="001073EF">
        <w:rPr>
          <w:rFonts w:ascii="Times New Roman" w:eastAsia="Times New Roman" w:hAnsi="Times New Roman" w:cs="Times New Roman"/>
          <w:color w:val="183741"/>
          <w:kern w:val="36"/>
          <w:sz w:val="24"/>
          <w:szCs w:val="24"/>
          <w:lang w:eastAsia="ru-RU"/>
        </w:rPr>
        <w:t>Цель: тренировка употребления предлогов места.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Необходима большая картинка с изображением комнаты. Водящий (один из учеников) «прячется» где-нибудь на картинке, пишет на бумаге, куда он спрятался и отдаёт её учителю. Дети, задавая водящему общие вопросы, «ищут» его на картинке. Чтобы больше было похоже на настоящие прятки, можно хором прочитать присказку:</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Bushel of wheat, bushel of clover;</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All not hid, can't hide over.</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All eyes open! Here I come.</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eastAsia="ru-RU"/>
        </w:rPr>
        <w:t xml:space="preserve">Верещагина И.Н, Притыкина Т.А. Английский язык II (Где твои игрушки? </w:t>
      </w:r>
      <w:r w:rsidRPr="001073EF">
        <w:rPr>
          <w:rFonts w:ascii="Times New Roman" w:eastAsia="Times New Roman" w:hAnsi="Times New Roman" w:cs="Times New Roman"/>
          <w:color w:val="183741"/>
          <w:kern w:val="36"/>
          <w:sz w:val="24"/>
          <w:szCs w:val="24"/>
          <w:lang w:val="en-US" w:eastAsia="ru-RU"/>
        </w:rPr>
        <w:t>(</w:t>
      </w:r>
      <w:r w:rsidRPr="001073EF">
        <w:rPr>
          <w:rFonts w:ascii="Times New Roman" w:eastAsia="Times New Roman" w:hAnsi="Times New Roman" w:cs="Times New Roman"/>
          <w:color w:val="183741"/>
          <w:kern w:val="36"/>
          <w:sz w:val="24"/>
          <w:szCs w:val="24"/>
          <w:lang w:eastAsia="ru-RU"/>
        </w:rPr>
        <w:t>уроки</w:t>
      </w:r>
      <w:r w:rsidRPr="001073EF">
        <w:rPr>
          <w:rFonts w:ascii="Times New Roman" w:eastAsia="Times New Roman" w:hAnsi="Times New Roman" w:cs="Times New Roman"/>
          <w:color w:val="183741"/>
          <w:kern w:val="36"/>
          <w:sz w:val="24"/>
          <w:szCs w:val="24"/>
          <w:lang w:val="en-US" w:eastAsia="ru-RU"/>
        </w:rPr>
        <w:t xml:space="preserve"> 44 - 54)) [23]:</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lastRenderedPageBreak/>
        <w:t>- Are you under the bed?</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 Are you behind the door?</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 Are you on the chair?</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 Are you in the box?</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 xml:space="preserve">2) Act as you say. </w:t>
      </w:r>
      <w:r w:rsidRPr="001073EF">
        <w:rPr>
          <w:rFonts w:ascii="Times New Roman" w:eastAsia="Times New Roman" w:hAnsi="Times New Roman" w:cs="Times New Roman"/>
          <w:color w:val="183741"/>
          <w:kern w:val="36"/>
          <w:sz w:val="24"/>
          <w:szCs w:val="24"/>
          <w:lang w:eastAsia="ru-RU"/>
        </w:rPr>
        <w:t>Цель</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тренировка</w:t>
      </w:r>
      <w:r w:rsidRPr="001073EF">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употребления</w:t>
      </w:r>
      <w:r w:rsidRPr="001073EF">
        <w:rPr>
          <w:rFonts w:ascii="Times New Roman" w:eastAsia="Times New Roman" w:hAnsi="Times New Roman" w:cs="Times New Roman"/>
          <w:color w:val="183741"/>
          <w:kern w:val="36"/>
          <w:sz w:val="24"/>
          <w:szCs w:val="24"/>
          <w:lang w:val="en-US" w:eastAsia="ru-RU"/>
        </w:rPr>
        <w:t xml:space="preserve"> Present Continuous.</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Задание заключается в выполнение команд с комментариями. Играют по 3 ученика: 1 - отдаёт команду, 2 - выполняет и говорит, что он делает, 3 - описывает действия второго.</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Верещагина И.Н, Притыкина Т.А. Английский язык III (Daily life (уроки 14 - 23)) [24]:</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1 - Play volleyball. 2 - I am playing volleyball. 3 - He/ She is playing volleyball.</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1 - Wash your face. 2 - I am washing my face. 3 - He/ She is washing his/ her face.</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1 - Do exercises. 2 - I am doing exercises. 3 - He/ She is doing exercises.</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3) Magic Box. Цель: закрепление употребления изученных временных форм.</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В яркой коробке у учителя лежат карточки. Дети вытягивают по одной карточке. Задание: необходимо составить рассказ (можно шутливый), используя глагол, написанный на карточке, во всех известных временных формах. Учитель вытягивает карточку первым и выполняет задание в качестве примера. По возможности все действия могут быть иллюстрированы мимикой, жестами.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Верещагина И.Н, Притыкина Т.А. Английский язык III [24]:</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 Take a shower!</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I take a shower every day. I am taking a shower now. But I didn't take a shower yesterday because I went for a walk with my dog and came home late. Tomorrow I will take a shower because I will do exercises.</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Первыми отвечают сильные ученики. После выполнения своего задания, они могут помочь более слабым ученикам или взять ещё карточку и выполнить задание письменно.</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4) Theatre. Цель: тренировка образования утвердительной, вопросительной, отрицательной форм изученных времён.</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Класс делится на две команды. Каждому члену команд раздаются карточки - роли с составными частями предложения. С помощью этих «ролей» участники задают вопросы соперникам, соперники отвечают на них, выстраиваясь в ряд и образуя предложение.</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lastRenderedPageBreak/>
        <w:t>Верещагина И.Н, Притыкина Т.А. Английский язык III [24]:</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time</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do</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At</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what</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you</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go</w:t>
      </w:r>
    </w:p>
    <w:p w:rsidR="007C114C" w:rsidRPr="00C63CE1"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C63CE1">
        <w:rPr>
          <w:rFonts w:ascii="Times New Roman" w:eastAsia="Times New Roman" w:hAnsi="Times New Roman" w:cs="Times New Roman"/>
          <w:color w:val="183741"/>
          <w:kern w:val="36"/>
          <w:sz w:val="24"/>
          <w:szCs w:val="24"/>
          <w:lang w:val="en-US" w:eastAsia="ru-RU"/>
        </w:rPr>
        <w:t>to</w:t>
      </w:r>
    </w:p>
    <w:p w:rsidR="007C114C" w:rsidRPr="00C63CE1"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C63CE1">
        <w:rPr>
          <w:rFonts w:ascii="Times New Roman" w:eastAsia="Times New Roman" w:hAnsi="Times New Roman" w:cs="Times New Roman"/>
          <w:color w:val="183741"/>
          <w:kern w:val="36"/>
          <w:sz w:val="24"/>
          <w:szCs w:val="24"/>
          <w:lang w:val="en-US" w:eastAsia="ru-RU"/>
        </w:rPr>
        <w:t>school?</w:t>
      </w:r>
    </w:p>
    <w:p w:rsidR="007C114C" w:rsidRPr="00C63CE1"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eastAsia="ru-RU"/>
        </w:rPr>
        <w:t>Орфографические</w:t>
      </w:r>
      <w:r w:rsidRPr="00C63CE1">
        <w:rPr>
          <w:rFonts w:ascii="Times New Roman" w:eastAsia="Times New Roman" w:hAnsi="Times New Roman" w:cs="Times New Roman"/>
          <w:color w:val="183741"/>
          <w:kern w:val="36"/>
          <w:sz w:val="24"/>
          <w:szCs w:val="24"/>
          <w:lang w:val="en-US" w:eastAsia="ru-RU"/>
        </w:rPr>
        <w:t xml:space="preserve"> </w:t>
      </w:r>
      <w:r w:rsidRPr="001073EF">
        <w:rPr>
          <w:rFonts w:ascii="Times New Roman" w:eastAsia="Times New Roman" w:hAnsi="Times New Roman" w:cs="Times New Roman"/>
          <w:color w:val="183741"/>
          <w:kern w:val="36"/>
          <w:sz w:val="24"/>
          <w:szCs w:val="24"/>
          <w:lang w:eastAsia="ru-RU"/>
        </w:rPr>
        <w:t>игры</w:t>
      </w:r>
      <w:r w:rsidRPr="00C63CE1">
        <w:rPr>
          <w:rFonts w:ascii="Times New Roman" w:eastAsia="Times New Roman" w:hAnsi="Times New Roman" w:cs="Times New Roman"/>
          <w:color w:val="183741"/>
          <w:kern w:val="36"/>
          <w:sz w:val="24"/>
          <w:szCs w:val="24"/>
          <w:lang w:val="en-US" w:eastAsia="ru-RU"/>
        </w:rPr>
        <w:t>:</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C63CE1">
        <w:rPr>
          <w:rFonts w:ascii="Times New Roman" w:eastAsia="Times New Roman" w:hAnsi="Times New Roman" w:cs="Times New Roman"/>
          <w:color w:val="183741"/>
          <w:kern w:val="36"/>
          <w:sz w:val="24"/>
          <w:szCs w:val="24"/>
          <w:lang w:val="en-US" w:eastAsia="ru-RU"/>
        </w:rPr>
        <w:t xml:space="preserve">1) The Comb. </w:t>
      </w:r>
      <w:r w:rsidRPr="001073EF">
        <w:rPr>
          <w:rFonts w:ascii="Times New Roman" w:eastAsia="Times New Roman" w:hAnsi="Times New Roman" w:cs="Times New Roman"/>
          <w:color w:val="183741"/>
          <w:kern w:val="36"/>
          <w:sz w:val="24"/>
          <w:szCs w:val="24"/>
          <w:lang w:eastAsia="ru-RU"/>
        </w:rPr>
        <w:t>Цель: закрепление изученной лексики, развитие орфографических навыков. Класс делится на 2 - 3 команды. На доске для каждой команды пишется длинное слово. Представители команд по очереди подбегают к доске и пишут слова, начинающиеся с букв, составляющих первоначальное слово, по вертикали. Слова одной команды не должны повторяться. Выигрывает та команда, которая первой и правильно написала слова. Слова могут быть разных частей речи, главное, чтобы они были длиннее, чем слова соперников.</w:t>
      </w:r>
    </w:p>
    <w:p w:rsidR="007C114C" w:rsidRPr="00C63CE1"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C63CE1">
        <w:rPr>
          <w:rFonts w:ascii="Times New Roman" w:eastAsia="Times New Roman" w:hAnsi="Times New Roman" w:cs="Times New Roman"/>
          <w:color w:val="183741"/>
          <w:kern w:val="36"/>
          <w:sz w:val="24"/>
          <w:szCs w:val="24"/>
          <w:lang w:val="en-US" w:eastAsia="ru-RU"/>
        </w:rPr>
        <w:t>m a r a t h o n</w:t>
      </w:r>
    </w:p>
    <w:p w:rsidR="007C114C" w:rsidRPr="00C63CE1"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C63CE1">
        <w:rPr>
          <w:rFonts w:ascii="Times New Roman" w:eastAsia="Times New Roman" w:hAnsi="Times New Roman" w:cs="Times New Roman"/>
          <w:color w:val="183741"/>
          <w:kern w:val="36"/>
          <w:sz w:val="24"/>
          <w:szCs w:val="24"/>
          <w:lang w:val="en-US" w:eastAsia="ru-RU"/>
        </w:rPr>
        <w:t>o n a u u o r o</w:t>
      </w:r>
    </w:p>
    <w:p w:rsidR="007C114C" w:rsidRPr="00C63CE1"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C63CE1">
        <w:rPr>
          <w:rFonts w:ascii="Times New Roman" w:eastAsia="Times New Roman" w:hAnsi="Times New Roman" w:cs="Times New Roman"/>
          <w:color w:val="183741"/>
          <w:kern w:val="36"/>
          <w:sz w:val="24"/>
          <w:szCs w:val="24"/>
          <w:lang w:val="en-US" w:eastAsia="ru-RU"/>
        </w:rPr>
        <w:t>t i b g e l a v</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h m b u s i n e</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1073EF">
        <w:rPr>
          <w:rFonts w:ascii="Times New Roman" w:eastAsia="Times New Roman" w:hAnsi="Times New Roman" w:cs="Times New Roman"/>
          <w:color w:val="183741"/>
          <w:kern w:val="36"/>
          <w:sz w:val="24"/>
          <w:szCs w:val="24"/>
          <w:lang w:val="en-US" w:eastAsia="ru-RU"/>
        </w:rPr>
        <w:t>e a i s d d g m</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fr-FR" w:eastAsia="ru-RU"/>
        </w:rPr>
      </w:pPr>
      <w:r w:rsidRPr="001073EF">
        <w:rPr>
          <w:rFonts w:ascii="Times New Roman" w:eastAsia="Times New Roman" w:hAnsi="Times New Roman" w:cs="Times New Roman"/>
          <w:color w:val="183741"/>
          <w:kern w:val="36"/>
          <w:sz w:val="24"/>
          <w:szCs w:val="24"/>
          <w:lang w:val="fr-FR" w:eastAsia="ru-RU"/>
        </w:rPr>
        <w:t>r l t t a a e b</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val="fr-FR" w:eastAsia="ru-RU"/>
        </w:rPr>
      </w:pPr>
      <w:r w:rsidRPr="001073EF">
        <w:rPr>
          <w:rFonts w:ascii="Times New Roman" w:eastAsia="Times New Roman" w:hAnsi="Times New Roman" w:cs="Times New Roman"/>
          <w:color w:val="183741"/>
          <w:kern w:val="36"/>
          <w:sz w:val="24"/>
          <w:szCs w:val="24"/>
          <w:lang w:val="fr-FR" w:eastAsia="ru-RU"/>
        </w:rPr>
        <w:t>y y e</w:t>
      </w:r>
    </w:p>
    <w:p w:rsidR="007C114C" w:rsidRPr="00C63CE1" w:rsidRDefault="007C114C" w:rsidP="007C114C">
      <w:pPr>
        <w:spacing w:after="375" w:line="240" w:lineRule="auto"/>
        <w:outlineLvl w:val="0"/>
        <w:rPr>
          <w:rFonts w:ascii="Times New Roman" w:eastAsia="Times New Roman" w:hAnsi="Times New Roman" w:cs="Times New Roman"/>
          <w:color w:val="183741"/>
          <w:kern w:val="36"/>
          <w:sz w:val="24"/>
          <w:szCs w:val="24"/>
          <w:lang w:val="en-US" w:eastAsia="ru-RU"/>
        </w:rPr>
      </w:pPr>
      <w:r w:rsidRPr="00C63CE1">
        <w:rPr>
          <w:rFonts w:ascii="Times New Roman" w:eastAsia="Times New Roman" w:hAnsi="Times New Roman" w:cs="Times New Roman"/>
          <w:color w:val="183741"/>
          <w:kern w:val="36"/>
          <w:sz w:val="24"/>
          <w:szCs w:val="24"/>
          <w:lang w:val="en-US" w:eastAsia="ru-RU"/>
        </w:rPr>
        <w:t>r</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C63CE1">
        <w:rPr>
          <w:rFonts w:ascii="Times New Roman" w:eastAsia="Times New Roman" w:hAnsi="Times New Roman" w:cs="Times New Roman"/>
          <w:color w:val="183741"/>
          <w:kern w:val="36"/>
          <w:sz w:val="24"/>
          <w:szCs w:val="24"/>
          <w:lang w:val="en-US" w:eastAsia="ru-RU"/>
        </w:rPr>
        <w:t xml:space="preserve">2) Invisible Words. </w:t>
      </w:r>
      <w:r w:rsidRPr="001073EF">
        <w:rPr>
          <w:rFonts w:ascii="Times New Roman" w:eastAsia="Times New Roman" w:hAnsi="Times New Roman" w:cs="Times New Roman"/>
          <w:color w:val="183741"/>
          <w:kern w:val="36"/>
          <w:sz w:val="24"/>
          <w:szCs w:val="24"/>
          <w:lang w:eastAsia="ru-RU"/>
        </w:rPr>
        <w:t>Цель: развитие орфографических навыков.</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lastRenderedPageBreak/>
        <w:t>Выбирается ведущий. Его задача - написать слово, но слово он «пишет» рукой в воздухе. Задача остальных - записать слова в тетрадях. Выигрывает тот, кто правильно записал все слова.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3) Remember the Words. Цель: формирование навыка орфографической памяти.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Учащимся предлагается быстро просмотреть список слов, а затем назвать слова, в которых есть заданная буква. Выигрывает тот, кто сможет назвать больше слов.</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4) Let's Count Alphabet. Цель: контроль усвоения алфавита.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Учитель предлагает позаниматься математикой. Но цифры здесь заменяются буквами. У каждой буквы есть свой порядковый номер (согласно алфавитному порядку). Чтобы правильно решить примеры, нужно подсчитать порядковые номера букв. Ответы тоже должны быть в виде букв.</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C+R=? 3+18=21 C+R=U</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Таким образом, использование игр на уроках иностранного языка помогает учителю глубже раскрыть личностный потенциал каждого ученика, его положительные личные качества (трудолюбие, активность, самостоятельность, инициативность, умение работать в сотрудничестве и т.д.), сохранить и укрепить учебную мотивацию.</w:t>
      </w:r>
    </w:p>
    <w:p w:rsidR="007C114C" w:rsidRPr="001073EF" w:rsidRDefault="007C114C" w:rsidP="007C114C">
      <w:pPr>
        <w:spacing w:after="0"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Заключение</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Младший школьный возраст несет в себе большие возможности в познании окружающего мира, в том числе и средствами английского языка. Плодотворной почвой для этого является познавательная деятельность, реализующаяся в играх, в полной мере отвечающих возрастным особенностям детей младшего школьного возраста.</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Игра - это деятельность, в которой ребенок сначала эмоционально, а затем интеллектуально осваивает всю систему человеческих отношений. Они комплексно воздействуют на интеллектуальную, эмоциональную, волевую, коммуникативную и другие стороны подрастающей личности.</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Разнообразие игр, которые мы можем использовать на уроках английского языка в начальной школе, огромно.</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Ценность игры как воспитательного средства заключается я в том, что, оказывая воздействие на коллектив играющих детей, педагог через коллектив оказывает воздействие на каждого из детей. Организуя жизнь детей в игре, воспитатель формирует не только игровые отношения, но и реальные, закрепляя полезные привычки в нормы поведения детей в разных условиях и вне игры - таким образом при правильном руководстве детьми игра становится школой воспитания.</w:t>
      </w:r>
    </w:p>
    <w:p w:rsidR="007C114C" w:rsidRPr="001073EF" w:rsidRDefault="007C114C" w:rsidP="007C114C">
      <w:pPr>
        <w:spacing w:after="375" w:line="240" w:lineRule="auto"/>
        <w:outlineLvl w:val="0"/>
        <w:rPr>
          <w:rFonts w:ascii="Times New Roman" w:eastAsia="Times New Roman" w:hAnsi="Times New Roman" w:cs="Times New Roman"/>
          <w:color w:val="183741"/>
          <w:kern w:val="36"/>
          <w:sz w:val="24"/>
          <w:szCs w:val="24"/>
          <w:lang w:eastAsia="ru-RU"/>
        </w:rPr>
      </w:pPr>
      <w:r w:rsidRPr="001073EF">
        <w:rPr>
          <w:rFonts w:ascii="Times New Roman" w:eastAsia="Times New Roman" w:hAnsi="Times New Roman" w:cs="Times New Roman"/>
          <w:color w:val="183741"/>
          <w:kern w:val="36"/>
          <w:sz w:val="24"/>
          <w:szCs w:val="24"/>
          <w:lang w:eastAsia="ru-RU"/>
        </w:rPr>
        <w:t xml:space="preserve">В ходе написания курсовой работы мы подробно изучили проблему использования игровой деятельности на уроках английского языка в младшем школьном возрасте, выявили её положительное влияние на усвоение, отработку и повторение учебного материала. </w:t>
      </w:r>
      <w:r w:rsidRPr="001073EF">
        <w:rPr>
          <w:rFonts w:ascii="Times New Roman" w:eastAsia="Times New Roman" w:hAnsi="Times New Roman" w:cs="Times New Roman"/>
          <w:color w:val="183741"/>
          <w:kern w:val="36"/>
          <w:sz w:val="24"/>
          <w:szCs w:val="24"/>
          <w:lang w:eastAsia="ru-RU"/>
        </w:rPr>
        <w:lastRenderedPageBreak/>
        <w:t>Рассмотрели различные требования к играм, выявили необходимость учета возраста детей, их интересов, а также правильность подхода по вовлечению каждого ребенка в игру.</w:t>
      </w:r>
    </w:p>
    <w:p w:rsidR="00E032DD" w:rsidRDefault="00E032DD" w:rsidP="00C63CE1">
      <w:pPr>
        <w:pStyle w:val="c6"/>
        <w:shd w:val="clear" w:color="auto" w:fill="FFFFFF"/>
        <w:spacing w:before="0" w:beforeAutospacing="0" w:after="0" w:afterAutospacing="0"/>
        <w:ind w:left="1637"/>
        <w:rPr>
          <w:color w:val="000000"/>
          <w:sz w:val="22"/>
          <w:szCs w:val="22"/>
        </w:rPr>
      </w:pPr>
      <w:bookmarkStart w:id="0" w:name="_GoBack"/>
      <w:bookmarkEnd w:id="0"/>
      <w:r>
        <w:rPr>
          <w:rStyle w:val="c8"/>
          <w:rFonts w:ascii="Cambria" w:hAnsi="Cambria"/>
          <w:b/>
          <w:bCs/>
          <w:color w:val="000000"/>
          <w:sz w:val="32"/>
          <w:szCs w:val="32"/>
        </w:rPr>
        <w:t>Список литературы</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1.Бахир В.К. Развивающее обучение // Начальная школа - 2004.-№ 5.-С.26-30.</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2. Буряк, В.К. Активность и самостоятельность учащихся в познавательной деятельности / В.К.Буряк // Педагогика. – 2007. – № 8. – С. 71–78.</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 3.Вайс В. Перспективное планирование воспитательной работы в начальной школе // Воспитание школьников. - 2005.- С.217.</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4.Горенков Е.М. Технологические особенности совместной деятельности учителя и учащихся в дидактической системе Л.В. Занкова // Начальная школа. - 2004. - № 2. - С.44.</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5.Демидова С.И., Денищева Л.О. Самостоятельность учащихся при обучении математике. - М.: Просвещение, 2005.-С.45.</w:t>
      </w:r>
    </w:p>
    <w:p w:rsidR="00E032DD" w:rsidRDefault="00C63CE1"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 xml:space="preserve">6. </w:t>
      </w:r>
      <w:r w:rsidR="00E032DD">
        <w:rPr>
          <w:rStyle w:val="c0"/>
          <w:color w:val="000000"/>
          <w:sz w:val="28"/>
          <w:szCs w:val="28"/>
        </w:rPr>
        <w:t>Грязнов, Ю.П. Развитие познавательной активности учащихся / Ю.П.Грязнов, Л.А.Лисина, П.И.Самойленко // Специалист. – 1998. – № 2. – С. 30–33, № 3. – С. 31–35, № 4. – С. 30–33.</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7.Истомина Н.Б. Методика обучения математике в начальной школе: Учеб.пособие для студ. сред. и высш. пед. учеб. завед. - М.: «Академия», 2004.- С.73</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8.Кайнова, А.Л. Особенности использования игровых технологий для активизации познавательной деятельности учащихся / А.Л.Кайнова // Конструирование оптимального образовательного пространства «учащийся – преподаватель»: проблемы и находки: материалы науч. практ. конф., Лида, 14 ноября 2007г / ГрГУ им. Я.Купалы; отв. ред. А.В.Богданович.– Гродно: ГрГУ, 2008. – С. 80 – 84.</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9.Коджаспирова Г.М., Коджаспиров А.Ю. Педагогический словарь: Для студентов высших и средних педагогических заведений – М. – Издат. центр «Академия», 2005. –С.425.</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10.Кульбякина Л.Я., Зотова Т.Н. Вопросы в методике преподавания математике // Начальная школа. - 2004.–С.84;422</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11.Метельский И.В. Как поставить перед учащимися учебную задачу // Начальная школа. - 2004.–С.87.</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12.Педагогический энциклопедический словарь/Гл. ред. Б.М. Бим-Бад; Редкол.: М.М. Безруких, В.А. Болотов, Л.С. Глобова и др. – М.: Большая Российская Энциклопедия, 2006. С.– 528..</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13.Подласый И.П. Педагогика. Новый курс: учебник для студентов педагогических вузов: в 2 КН. – м.: Гуманит. Издат. Центр ВЛАДОС, 2005.–С.20.</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14.Программы образовательных учреждений. Начальные классы. В 2 ч. Ч. 1. Математика / М. И. Моро, Ю. М. Колягин, М. А. Бантова, Г. В. Бельтюкова и др. - М.: Просвещение, 2005.–С.66.</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lastRenderedPageBreak/>
        <w:t>15.Педагогика: учебник для студентов педагогических вузов и педагогических колледжей/Под ред. П.И. Пидкасистый. М.: Пед. Общ. России, 2004.–С.140;312.</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16.Реан А.А., Бордовская Н.В., Розум С.И. Психология и педагогика. – СПб.: Питер, 2003.–С.175.</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17.Столяренко Л.Д. Педагогика. Серия «Учебники, учебные пособия». Ростов н/Д; «Феникс», 2005. –С.75.</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18.Смолеусова Т.В. Этапы, методы и способы решения задач // Начальная школа. -2003. - №12. -С.62-66.</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19.Татьянченко Д., Воровщиков С. Развитие общеучебных умений школьников. //Народное образование №8, 2003. - С.34</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20.Тишук, Я.В. Особенности использования современных педагогических технологий для активизации познавательной деятельности учащихся / Я.В.Тишук // Конструирование оптимального образовательного пространства «учащийся – преподаватель»: проблемы и находки: материалы науч. практ. конф., Лида, 14 ноября 2007г / ГрГУ им. Я.Купалы; отв. ред. А.В.Богданович.– Гродно: ГрГУ, 2008. – С. 185-190.</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21. Шамова, Т.А. Активизация учения школьников.- М.; Педагогика, 1982г.</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22.Щукина, Г.И. Активизация познавательной деятельности учащихся в учебной деятельности. - М: Просвещение, 1971. –С.123</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23.Юдачева Т.В. Деятельность учителя по организации домашней работы по математике// Нач.шк.,2004, №11.-С.34.</w:t>
      </w:r>
    </w:p>
    <w:p w:rsidR="00E032DD" w:rsidRDefault="00E032DD" w:rsidP="00C63CE1">
      <w:pPr>
        <w:pStyle w:val="c2"/>
        <w:shd w:val="clear" w:color="auto" w:fill="FFFFFF"/>
        <w:spacing w:before="0" w:beforeAutospacing="0" w:after="0" w:afterAutospacing="0"/>
        <w:ind w:left="1277"/>
        <w:jc w:val="both"/>
        <w:rPr>
          <w:color w:val="000000"/>
          <w:sz w:val="22"/>
          <w:szCs w:val="22"/>
        </w:rPr>
      </w:pPr>
      <w:r>
        <w:rPr>
          <w:rStyle w:val="c0"/>
          <w:color w:val="000000"/>
          <w:sz w:val="28"/>
          <w:szCs w:val="28"/>
        </w:rPr>
        <w:t>24.Эльконин Д.Б. Психология игры. - М: Педагогика,1989.–С.231    </w:t>
      </w:r>
    </w:p>
    <w:p w:rsidR="00535233" w:rsidRPr="001073EF" w:rsidRDefault="00535233" w:rsidP="00C63CE1">
      <w:pPr>
        <w:rPr>
          <w:rFonts w:ascii="Times New Roman" w:hAnsi="Times New Roman" w:cs="Times New Roman"/>
          <w:sz w:val="24"/>
          <w:szCs w:val="24"/>
        </w:rPr>
      </w:pPr>
    </w:p>
    <w:sectPr w:rsidR="00535233" w:rsidRPr="001073EF" w:rsidSect="000E55D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E4D"/>
    <w:multiLevelType w:val="hybridMultilevel"/>
    <w:tmpl w:val="945E8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721B17"/>
    <w:multiLevelType w:val="multilevel"/>
    <w:tmpl w:val="0332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870B48"/>
    <w:multiLevelType w:val="multilevel"/>
    <w:tmpl w:val="E36E6D8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4468D0"/>
    <w:multiLevelType w:val="multilevel"/>
    <w:tmpl w:val="6222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DE3772"/>
    <w:multiLevelType w:val="multilevel"/>
    <w:tmpl w:val="B26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A22672"/>
    <w:multiLevelType w:val="multilevel"/>
    <w:tmpl w:val="5798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1A1E54"/>
    <w:multiLevelType w:val="multilevel"/>
    <w:tmpl w:val="0332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C029C8"/>
    <w:multiLevelType w:val="multilevel"/>
    <w:tmpl w:val="22BE51BE"/>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4"/>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7C114C"/>
    <w:rsid w:val="00071163"/>
    <w:rsid w:val="00086F4A"/>
    <w:rsid w:val="000E55DB"/>
    <w:rsid w:val="00104482"/>
    <w:rsid w:val="001073EF"/>
    <w:rsid w:val="00114689"/>
    <w:rsid w:val="00164709"/>
    <w:rsid w:val="00173322"/>
    <w:rsid w:val="0017661E"/>
    <w:rsid w:val="001B63F8"/>
    <w:rsid w:val="00243CF8"/>
    <w:rsid w:val="002573DA"/>
    <w:rsid w:val="003E5646"/>
    <w:rsid w:val="00535233"/>
    <w:rsid w:val="00571F41"/>
    <w:rsid w:val="007B78C6"/>
    <w:rsid w:val="007C114C"/>
    <w:rsid w:val="007D7BB7"/>
    <w:rsid w:val="00A65770"/>
    <w:rsid w:val="00AA2A9D"/>
    <w:rsid w:val="00AD1A03"/>
    <w:rsid w:val="00B03B36"/>
    <w:rsid w:val="00B57643"/>
    <w:rsid w:val="00B85209"/>
    <w:rsid w:val="00BB4827"/>
    <w:rsid w:val="00C0272D"/>
    <w:rsid w:val="00C63CE1"/>
    <w:rsid w:val="00D4202A"/>
    <w:rsid w:val="00E032DD"/>
    <w:rsid w:val="00E4362B"/>
    <w:rsid w:val="00E7200C"/>
    <w:rsid w:val="00ED08D1"/>
    <w:rsid w:val="00F71E57"/>
    <w:rsid w:val="00F85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233"/>
  </w:style>
  <w:style w:type="paragraph" w:styleId="1">
    <w:name w:val="heading 1"/>
    <w:basedOn w:val="a"/>
    <w:link w:val="10"/>
    <w:uiPriority w:val="9"/>
    <w:qFormat/>
    <w:rsid w:val="007C11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14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C11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114C"/>
    <w:rPr>
      <w:color w:val="0000FF"/>
      <w:u w:val="single"/>
    </w:rPr>
  </w:style>
  <w:style w:type="paragraph" w:customStyle="1" w:styleId="c6">
    <w:name w:val="c6"/>
    <w:basedOn w:val="a"/>
    <w:rsid w:val="00E03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032DD"/>
  </w:style>
  <w:style w:type="paragraph" w:customStyle="1" w:styleId="c2">
    <w:name w:val="c2"/>
    <w:basedOn w:val="a"/>
    <w:rsid w:val="00E03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032DD"/>
  </w:style>
  <w:style w:type="character" w:styleId="a5">
    <w:name w:val="Strong"/>
    <w:basedOn w:val="a0"/>
    <w:uiPriority w:val="22"/>
    <w:qFormat/>
    <w:rsid w:val="00D4202A"/>
    <w:rPr>
      <w:b/>
      <w:bCs/>
    </w:rPr>
  </w:style>
  <w:style w:type="paragraph" w:styleId="a6">
    <w:name w:val="Balloon Text"/>
    <w:basedOn w:val="a"/>
    <w:link w:val="a7"/>
    <w:uiPriority w:val="99"/>
    <w:semiHidden/>
    <w:unhideWhenUsed/>
    <w:rsid w:val="00D420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202A"/>
    <w:rPr>
      <w:rFonts w:ascii="Tahoma" w:hAnsi="Tahoma" w:cs="Tahoma"/>
      <w:sz w:val="16"/>
      <w:szCs w:val="16"/>
    </w:rPr>
  </w:style>
  <w:style w:type="paragraph" w:styleId="a8">
    <w:name w:val="List Paragraph"/>
    <w:basedOn w:val="a"/>
    <w:uiPriority w:val="34"/>
    <w:qFormat/>
    <w:rsid w:val="00C63C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40497">
      <w:bodyDiv w:val="1"/>
      <w:marLeft w:val="0"/>
      <w:marRight w:val="0"/>
      <w:marTop w:val="0"/>
      <w:marBottom w:val="0"/>
      <w:divBdr>
        <w:top w:val="none" w:sz="0" w:space="0" w:color="auto"/>
        <w:left w:val="none" w:sz="0" w:space="0" w:color="auto"/>
        <w:bottom w:val="none" w:sz="0" w:space="0" w:color="auto"/>
        <w:right w:val="none" w:sz="0" w:space="0" w:color="auto"/>
      </w:divBdr>
    </w:div>
    <w:div w:id="1197625631">
      <w:bodyDiv w:val="1"/>
      <w:marLeft w:val="0"/>
      <w:marRight w:val="0"/>
      <w:marTop w:val="0"/>
      <w:marBottom w:val="0"/>
      <w:divBdr>
        <w:top w:val="none" w:sz="0" w:space="0" w:color="auto"/>
        <w:left w:val="none" w:sz="0" w:space="0" w:color="auto"/>
        <w:bottom w:val="none" w:sz="0" w:space="0" w:color="auto"/>
        <w:right w:val="none" w:sz="0" w:space="0" w:color="auto"/>
      </w:divBdr>
    </w:div>
    <w:div w:id="1270820109">
      <w:bodyDiv w:val="1"/>
      <w:marLeft w:val="0"/>
      <w:marRight w:val="0"/>
      <w:marTop w:val="0"/>
      <w:marBottom w:val="0"/>
      <w:divBdr>
        <w:top w:val="none" w:sz="0" w:space="0" w:color="auto"/>
        <w:left w:val="none" w:sz="0" w:space="0" w:color="auto"/>
        <w:bottom w:val="none" w:sz="0" w:space="0" w:color="auto"/>
        <w:right w:val="none" w:sz="0" w:space="0" w:color="auto"/>
      </w:divBdr>
      <w:divsChild>
        <w:div w:id="179440574">
          <w:marLeft w:val="0"/>
          <w:marRight w:val="0"/>
          <w:marTop w:val="0"/>
          <w:marBottom w:val="0"/>
          <w:divBdr>
            <w:top w:val="none" w:sz="0" w:space="0" w:color="auto"/>
            <w:left w:val="none" w:sz="0" w:space="0" w:color="auto"/>
            <w:bottom w:val="none" w:sz="0" w:space="0" w:color="auto"/>
            <w:right w:val="none" w:sz="0" w:space="0" w:color="auto"/>
          </w:divBdr>
        </w:div>
        <w:div w:id="1621496115">
          <w:marLeft w:val="0"/>
          <w:marRight w:val="0"/>
          <w:marTop w:val="0"/>
          <w:marBottom w:val="360"/>
          <w:divBdr>
            <w:top w:val="single" w:sz="6" w:space="15" w:color="B1B5B6"/>
            <w:left w:val="none" w:sz="0" w:space="0" w:color="auto"/>
            <w:bottom w:val="single" w:sz="6" w:space="10" w:color="B1B5B6"/>
            <w:right w:val="none" w:sz="0" w:space="0" w:color="auto"/>
          </w:divBdr>
          <w:divsChild>
            <w:div w:id="8687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7441">
      <w:bodyDiv w:val="1"/>
      <w:marLeft w:val="0"/>
      <w:marRight w:val="0"/>
      <w:marTop w:val="0"/>
      <w:marBottom w:val="0"/>
      <w:divBdr>
        <w:top w:val="none" w:sz="0" w:space="0" w:color="auto"/>
        <w:left w:val="none" w:sz="0" w:space="0" w:color="auto"/>
        <w:bottom w:val="none" w:sz="0" w:space="0" w:color="auto"/>
        <w:right w:val="none" w:sz="0" w:space="0" w:color="auto"/>
      </w:divBdr>
    </w:div>
    <w:div w:id="203753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476AC-E4E3-4C87-AB32-51A13F91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7262</Words>
  <Characters>41397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Надежда Пронская</cp:lastModifiedBy>
  <cp:revision>2</cp:revision>
  <dcterms:created xsi:type="dcterms:W3CDTF">2018-10-05T08:21:00Z</dcterms:created>
  <dcterms:modified xsi:type="dcterms:W3CDTF">2018-10-05T08:21:00Z</dcterms:modified>
</cp:coreProperties>
</file>