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58" w:rsidRDefault="000D7058" w:rsidP="000D705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szCs w:val="28"/>
        </w:rPr>
      </w:pPr>
      <w:r w:rsidRPr="000D7058">
        <w:rPr>
          <w:b/>
          <w:i/>
          <w:szCs w:val="28"/>
        </w:rPr>
        <w:t>Приложение 1</w:t>
      </w:r>
    </w:p>
    <w:p w:rsidR="000D7058" w:rsidRPr="000D7058" w:rsidRDefault="000D7058" w:rsidP="000D705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szCs w:val="28"/>
        </w:rPr>
      </w:pPr>
    </w:p>
    <w:p w:rsidR="000D7058" w:rsidRPr="000D7058" w:rsidRDefault="000D7058" w:rsidP="000D70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0D7058">
        <w:rPr>
          <w:b/>
          <w:szCs w:val="28"/>
        </w:rPr>
        <w:t xml:space="preserve">Использование игр с фонариком на групповых занятиях по развитию </w:t>
      </w:r>
      <w:proofErr w:type="spellStart"/>
      <w:r w:rsidRPr="000D7058">
        <w:rPr>
          <w:b/>
          <w:szCs w:val="28"/>
        </w:rPr>
        <w:t>лексико</w:t>
      </w:r>
      <w:proofErr w:type="spellEnd"/>
      <w:r w:rsidRPr="000D7058">
        <w:rPr>
          <w:b/>
          <w:szCs w:val="28"/>
        </w:rPr>
        <w:t xml:space="preserve"> – грамматических категорий</w:t>
      </w:r>
    </w:p>
    <w:p w:rsidR="000D7058" w:rsidRPr="00A4055E" w:rsidRDefault="000D7058" w:rsidP="000D705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427"/>
        <w:gridCol w:w="4228"/>
      </w:tblGrid>
      <w:tr w:rsidR="000D7058" w:rsidRPr="000D7058" w:rsidTr="007A0EFC">
        <w:tc>
          <w:tcPr>
            <w:tcW w:w="956" w:type="dxa"/>
            <w:shd w:val="clear" w:color="auto" w:fill="auto"/>
          </w:tcPr>
          <w:p w:rsidR="000D7058" w:rsidRDefault="000D7058" w:rsidP="000D7058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0D7058">
              <w:rPr>
                <w:i/>
              </w:rPr>
              <w:t xml:space="preserve">№ 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gramStart"/>
            <w:r w:rsidRPr="000D7058">
              <w:rPr>
                <w:i/>
              </w:rPr>
              <w:t>п</w:t>
            </w:r>
            <w:proofErr w:type="gramEnd"/>
            <w:r w:rsidRPr="000D7058">
              <w:rPr>
                <w:i/>
              </w:rPr>
              <w:t>/п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0D7058">
              <w:rPr>
                <w:i/>
              </w:rPr>
              <w:t>Лексическая тема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0D7058">
              <w:rPr>
                <w:i/>
              </w:rPr>
              <w:t>Используемые игры с фонариком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Осень. Признаки осени. Деревья осенью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«Помоги дворнику»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в корзине?»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Огород. Овощи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«С чем мешок»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3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Сад. Фрукты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«Какое варенье»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4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Ягоды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«Какой сок»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5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Лес. Грибы и лесные ягоды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прячется за кустом»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6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Одежда, обувь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лишнее в шкафу»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7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 в клетке?»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8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«Помоги разложить ящики»</w:t>
            </w:r>
          </w:p>
        </w:tc>
      </w:tr>
      <w:tr w:rsidR="000D7058" w:rsidRPr="000D7058" w:rsidTr="000D7058">
        <w:trPr>
          <w:trHeight w:val="116"/>
        </w:trPr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9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«Помоги разложить ящики»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10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</w:t>
            </w:r>
            <w:proofErr w:type="gramStart"/>
            <w:r w:rsidRPr="000D7058">
              <w:t>Съедобное</w:t>
            </w:r>
            <w:proofErr w:type="gramEnd"/>
            <w:r w:rsidRPr="000D7058">
              <w:t xml:space="preserve"> – несъедобное» (ресторан)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приготовила мама?»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«Вредное или полезное»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лишнее в холодильнике»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съел хомяк»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«С чем конфета, мороженое»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11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>
              <w:t xml:space="preserve">«Кто </w:t>
            </w:r>
            <w:r w:rsidRPr="000D7058">
              <w:t>в клетке?»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12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спрятался за стогом»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«Следопыт»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за забором»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13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за забором»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14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«Украсим елку шариками»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15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 xml:space="preserve">«Что везет грузовик»  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лишнее в шкафу»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16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</w:t>
            </w:r>
            <w:proofErr w:type="gramStart"/>
            <w:r w:rsidRPr="000D7058">
              <w:t>Съедобное</w:t>
            </w:r>
            <w:proofErr w:type="gramEnd"/>
            <w:r w:rsidRPr="000D7058">
              <w:t xml:space="preserve"> – несъедобное» (аэропорт)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«Права на управление транспортным средством»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17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звонит»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«Юлий – библиотекарь»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18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Дом. Семья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«Чей домик»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19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Животные жарких стран, повадки, детеныши.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за забором»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в зоопарке»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20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Пресноводные и аквариумные рыбы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в аквариуме»</w:t>
            </w:r>
          </w:p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«Кто в реке»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21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Животный мир морей и океанов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«Обитатели океана»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22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 xml:space="preserve">Наша Родина – Россия. Москва – столица России 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«Что сфотографировал турист?» - знакомство с достопримечательностями столицы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23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 xml:space="preserve">«Космическая еда» 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24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Откуда хлеб пришел?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«С чем пирожок?»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25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«Посылки Почтальона Печкина»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26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«Кого поймали дети?»</w:t>
            </w:r>
          </w:p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lastRenderedPageBreak/>
              <w:t>«Кто в траве?»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lastRenderedPageBreak/>
              <w:t>27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Мы читаем. Знакомство с творчеством С.Я. Маршака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Стихотворение «Где обедал воробей»</w:t>
            </w:r>
          </w:p>
        </w:tc>
      </w:tr>
      <w:tr w:rsidR="000D7058" w:rsidRPr="000D7058" w:rsidTr="007A0EFC">
        <w:tc>
          <w:tcPr>
            <w:tcW w:w="956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28</w:t>
            </w:r>
          </w:p>
        </w:tc>
        <w:tc>
          <w:tcPr>
            <w:tcW w:w="4681" w:type="dxa"/>
            <w:shd w:val="clear" w:color="auto" w:fill="auto"/>
          </w:tcPr>
          <w:p w:rsidR="000D7058" w:rsidRPr="000D7058" w:rsidRDefault="000D7058" w:rsidP="000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058">
              <w:rPr>
                <w:rFonts w:ascii="Times New Roman" w:hAnsi="Times New Roman"/>
                <w:sz w:val="24"/>
                <w:szCs w:val="24"/>
              </w:rPr>
              <w:t>Скоро в школу. Школьные принадлежности</w:t>
            </w:r>
          </w:p>
        </w:tc>
        <w:tc>
          <w:tcPr>
            <w:tcW w:w="4359" w:type="dxa"/>
            <w:shd w:val="clear" w:color="auto" w:fill="auto"/>
          </w:tcPr>
          <w:p w:rsidR="000D7058" w:rsidRPr="000D7058" w:rsidRDefault="000D7058" w:rsidP="000D7058">
            <w:pPr>
              <w:pStyle w:val="a3"/>
              <w:spacing w:before="0" w:beforeAutospacing="0" w:after="0" w:afterAutospacing="0"/>
            </w:pPr>
            <w:r w:rsidRPr="000D7058">
              <w:t>«Чей рюкзак?»</w:t>
            </w:r>
          </w:p>
        </w:tc>
      </w:tr>
    </w:tbl>
    <w:p w:rsidR="000D7058" w:rsidRPr="000D7058" w:rsidRDefault="000D7058" w:rsidP="000D7058">
      <w:pPr>
        <w:pStyle w:val="a3"/>
        <w:shd w:val="clear" w:color="auto" w:fill="FFFFFF"/>
        <w:spacing w:after="0" w:afterAutospacing="0"/>
      </w:pPr>
    </w:p>
    <w:p w:rsidR="000D7058" w:rsidRPr="000D7058" w:rsidRDefault="000D7058" w:rsidP="000D7058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938CA" w:rsidRPr="000D7058" w:rsidRDefault="00E938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938CA" w:rsidRPr="000D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58"/>
    <w:rsid w:val="000D7058"/>
    <w:rsid w:val="00E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0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0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2019-04-17T17:04:00Z</dcterms:created>
  <dcterms:modified xsi:type="dcterms:W3CDTF">2019-04-17T17:06:00Z</dcterms:modified>
</cp:coreProperties>
</file>