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B5" w:rsidRDefault="008862B5" w:rsidP="008862B5">
      <w:pPr>
        <w:ind w:firstLine="426"/>
        <w:jc w:val="center"/>
        <w:rPr>
          <w:bCs/>
          <w:iCs/>
        </w:rPr>
      </w:pPr>
      <w:r>
        <w:rPr>
          <w:bCs/>
          <w:iCs/>
        </w:rPr>
        <w:t>Приложение</w:t>
      </w:r>
    </w:p>
    <w:tbl>
      <w:tblPr>
        <w:tblStyle w:val="a8"/>
        <w:tblW w:w="0" w:type="auto"/>
        <w:tblLook w:val="04A0" w:firstRow="1" w:lastRow="0" w:firstColumn="1" w:lastColumn="0" w:noHBand="0" w:noVBand="1"/>
      </w:tblPr>
      <w:tblGrid>
        <w:gridCol w:w="5523"/>
        <w:gridCol w:w="5523"/>
      </w:tblGrid>
      <w:tr w:rsidR="008862B5" w:rsidTr="008B48B8">
        <w:tc>
          <w:tcPr>
            <w:tcW w:w="5523" w:type="dxa"/>
          </w:tcPr>
          <w:p w:rsidR="008862B5" w:rsidRPr="00627486" w:rsidRDefault="008862B5" w:rsidP="008B48B8">
            <w:pPr>
              <w:pStyle w:val="1"/>
              <w:shd w:val="clear" w:color="auto" w:fill="FFFFFF"/>
              <w:spacing w:before="0"/>
              <w:ind w:firstLine="426"/>
              <w:jc w:val="center"/>
              <w:outlineLvl w:val="0"/>
              <w:rPr>
                <w:color w:val="F57862"/>
                <w:sz w:val="22"/>
                <w:szCs w:val="24"/>
              </w:rPr>
            </w:pPr>
            <w:r w:rsidRPr="00627486">
              <w:rPr>
                <w:color w:val="F57862"/>
                <w:sz w:val="22"/>
                <w:szCs w:val="24"/>
              </w:rPr>
              <w:t>Текст Сикирич Е.</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(1)Пустой тратой времени являются попытки оценить взаимоотношения, кропотливо и пристально проанализировать то, что нас разъединяет. (2)Основным всё-таки является другой вопрос, на который мы должны найти ответ, если хотим улучшить или спасти наши отношения: «Что нас объединяет?».</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(3)Мудрые справедливо говорили, что наши отношения с другими людьми будут длиться столько же, сколько будет существовать то, что нас объединяет. (4)Если нас связывают дом, дача, деньги, внешняя привлекательность или любые другие краткосрочные вещи, которые сегодня есть, а завтра нет, то с первыми же проблемами в этой сфере будут поставлены под угрозу и наши взаимоотношения. (5)Связи, в которых людей уже ничего не объединяет, похожи на потёмкинские деревни, где внешне всё нормально, но за красивым фасадом – одни проблемы и пустота. (6)Часто такие формальные связи хуже одиночества.</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(7)Людей объединяют совместно пережитые трудности и кризисные моменты. (8)Если в преодолении препятствий, в поиске решений все стороны в одинаковой мере прилагают усилия и сражаются за то, чтобы стало лучше, это не только укрепляет любые отношения, но и рождает новые, более глубокие, удивительные состояния души, открывающие новые горизонты и направляющие развитие событий в совсем иное русло.</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(9)Нужно научиться делать первый шаг, не теряя при этом самого себя и своего внутреннего достоинства. (10)Для взаимоотношений нужны двое, и любой наш шаг должен вызвать резонанс, отклик другого человека, за которым последует его реакция, его ответные шаги нам навстречу. (11)Если после наших продолжительных усилий такого не случается, то напрашивается один из выводов: либо мы делаем неверные шаги, либо наши взаимоотношения строятся на зыбкой почве, ибо держатся только на одном человеке и один человек пытается тащить на себе всё, а это уже абсурдно и искусственно.</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(12)Для успеха любых взаимоотношений нужно, чтобы обе стороны пытались преодолеть чувство собственничества и эгоизма. (13)Очень часто мы не видим индивидуальности, уникальности людей, которых любим, и продолжаем рассматривать их как отражение наших собственных взглядов, требований, представлений о том, какими они должны быть. (14)Мы не должны пытаться воспитывать и переделывать людей по своему образу и подобию. (15)Любовь требует ощущения воздуха и свободы души. (16)Люди, любящие друг друга, не растворяются друг в друге и не теряют своей индивидуальности; они – две колонны, поддерживающие крышу одного храма.</w:t>
            </w:r>
          </w:p>
          <w:p w:rsidR="008862B5" w:rsidRPr="00627486" w:rsidRDefault="008862B5" w:rsidP="008B48B8">
            <w:pPr>
              <w:pStyle w:val="author"/>
              <w:shd w:val="clear" w:color="auto" w:fill="FFFFFF"/>
              <w:spacing w:before="0" w:beforeAutospacing="0" w:after="0" w:afterAutospacing="0" w:line="200" w:lineRule="atLeast"/>
              <w:ind w:firstLine="426"/>
              <w:jc w:val="right"/>
              <w:rPr>
                <w:color w:val="000000"/>
                <w:sz w:val="22"/>
              </w:rPr>
            </w:pPr>
            <w:r w:rsidRPr="00627486">
              <w:rPr>
                <w:color w:val="000000"/>
                <w:sz w:val="22"/>
              </w:rPr>
              <w:t>(По Е. Сикирич*)</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 Елена Анатольевна Сикирич (род. в 1956 г.) – современный публицист, философ, психолог, общественный деятель</w:t>
            </w:r>
          </w:p>
          <w:p w:rsidR="008862B5" w:rsidRDefault="008862B5" w:rsidP="008B48B8">
            <w:pPr>
              <w:rPr>
                <w:bCs/>
                <w:iCs/>
              </w:rPr>
            </w:pPr>
          </w:p>
        </w:tc>
        <w:tc>
          <w:tcPr>
            <w:tcW w:w="5523" w:type="dxa"/>
          </w:tcPr>
          <w:p w:rsidR="008862B5" w:rsidRPr="00627486" w:rsidRDefault="008862B5" w:rsidP="008B48B8">
            <w:pPr>
              <w:pStyle w:val="1"/>
              <w:shd w:val="clear" w:color="auto" w:fill="FFFFFF"/>
              <w:spacing w:before="0"/>
              <w:ind w:firstLine="426"/>
              <w:jc w:val="center"/>
              <w:outlineLvl w:val="0"/>
              <w:rPr>
                <w:color w:val="F57862"/>
                <w:sz w:val="22"/>
                <w:szCs w:val="24"/>
              </w:rPr>
            </w:pPr>
            <w:r w:rsidRPr="00627486">
              <w:rPr>
                <w:color w:val="F57862"/>
                <w:sz w:val="22"/>
                <w:szCs w:val="24"/>
              </w:rPr>
              <w:t>Текст Сикирич Е.</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(1)Пустой тратой времени являются попытки оценить взаимоотношения, кропотливо и пристально проанализировать то, что нас разъединяет. (2)Основным всё-таки является другой вопрос, на который мы должны найти ответ, если хотим улучшить или спасти наши отношения: «Что нас объединяет?».</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(3)Мудрые справедливо говорили, что наши отношения с другими людьми будут длиться столько же, сколько будет существовать то, что нас объединяет. (4)Если нас связывают дом, дача, деньги, внешняя привлекательность или любые другие краткосрочные вещи, которые сегодня есть, а завтра нет, то с первыми же проблемами в этой сфере будут поставлены под угрозу и наши взаимоотношения. (5)Связи, в которых людей уже ничего не объединяет, похожи на потёмкинские деревни, где внешне всё нормально, но за красивым фасадом – одни проблемы и пустота. (6)Часто такие формальные связи хуже одиночества.</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(7)Людей объединяют совместно пережитые трудности и кризисные моменты. (8)Если в преодолении препятствий, в поиске решений все стороны в одинаковой мере прилагают усилия и сражаются за то, чтобы стало лучше, это не только укрепляет любые отношения, но и рождает новые, более глубокие, удивительные состояния души, открывающие новые горизонты и направляющие развитие событий в совсем иное русло.</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(9)Нужно научиться делать первый шаг, не теряя при этом самого себя и своего внутреннего достоинства. (10)Для взаимоотношений нужны двое, и любой наш шаг должен вызвать резонанс, отклик другого человека, за которым последует его реакция, его ответные шаги нам навстречу. (11)Если после наших продолжительных усилий такого не случается, то напрашивается один из выводов: либо мы делаем неверные шаги, либо наши взаимоотношения строятся на зыбкой почве, ибо держатся только на одном человеке и один человек пытается тащить на себе всё, а это уже абсурдно и искусственно.</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(12)Для успеха любых взаимоотношений нужно, чтобы обе стороны пытались преодолеть чувство собственничества и эгоизма. (13)Очень часто мы не видим индивидуальности, уникальности людей, которых любим, и продолжаем рассматривать их как отражение наших собственных взглядов, требований, представлений о том, какими они должны быть. (14)Мы не должны пытаться воспитывать и переделывать людей по своему образу и подобию. (15)Любовь требует ощущения воздуха и свободы души. (16)Люди, любящие друг друга, не растворяются друг в друге и не теряют своей индивидуальности; они – две колонны, поддерживающие крышу одного храма.</w:t>
            </w:r>
          </w:p>
          <w:p w:rsidR="008862B5" w:rsidRPr="00627486" w:rsidRDefault="008862B5" w:rsidP="008B48B8">
            <w:pPr>
              <w:pStyle w:val="author"/>
              <w:shd w:val="clear" w:color="auto" w:fill="FFFFFF"/>
              <w:spacing w:before="0" w:beforeAutospacing="0" w:after="0" w:afterAutospacing="0" w:line="200" w:lineRule="atLeast"/>
              <w:ind w:firstLine="426"/>
              <w:jc w:val="right"/>
              <w:rPr>
                <w:color w:val="000000"/>
                <w:sz w:val="22"/>
              </w:rPr>
            </w:pPr>
            <w:r w:rsidRPr="00627486">
              <w:rPr>
                <w:color w:val="000000"/>
                <w:sz w:val="22"/>
              </w:rPr>
              <w:t>(По Е. Сикирич*)</w:t>
            </w:r>
          </w:p>
          <w:p w:rsidR="008862B5" w:rsidRPr="00627486" w:rsidRDefault="008862B5" w:rsidP="008B48B8">
            <w:pPr>
              <w:pStyle w:val="a9"/>
              <w:shd w:val="clear" w:color="auto" w:fill="FFFFFF"/>
              <w:spacing w:before="0" w:beforeAutospacing="0" w:after="0" w:afterAutospacing="0"/>
              <w:ind w:firstLine="426"/>
              <w:jc w:val="both"/>
              <w:rPr>
                <w:color w:val="000000"/>
                <w:sz w:val="22"/>
              </w:rPr>
            </w:pPr>
            <w:r w:rsidRPr="00627486">
              <w:rPr>
                <w:color w:val="000000"/>
                <w:sz w:val="22"/>
              </w:rPr>
              <w:t>* Елена Анатольевна Сикирич (род. в 1956 г.) – современный публицист, философ, психолог, общественный деятель</w:t>
            </w:r>
          </w:p>
          <w:p w:rsidR="008862B5" w:rsidRDefault="008862B5" w:rsidP="008B48B8">
            <w:pPr>
              <w:rPr>
                <w:bCs/>
                <w:iCs/>
              </w:rPr>
            </w:pPr>
          </w:p>
        </w:tc>
      </w:tr>
    </w:tbl>
    <w:p w:rsidR="008862B5" w:rsidRPr="00627486" w:rsidRDefault="008862B5" w:rsidP="008862B5">
      <w:pPr>
        <w:ind w:firstLine="426"/>
        <w:rPr>
          <w:bCs/>
          <w:iCs/>
        </w:rPr>
      </w:pPr>
    </w:p>
    <w:p w:rsidR="008862B5" w:rsidRDefault="008862B5" w:rsidP="008862B5">
      <w:pPr>
        <w:ind w:firstLine="426"/>
        <w:rPr>
          <w:bCs/>
          <w:i/>
          <w:iCs/>
        </w:rPr>
      </w:pPr>
    </w:p>
    <w:p w:rsidR="008862B5" w:rsidRPr="00D776D6" w:rsidRDefault="008862B5" w:rsidP="008862B5">
      <w:pPr>
        <w:ind w:firstLine="426"/>
        <w:rPr>
          <w:bCs/>
        </w:rPr>
      </w:pPr>
    </w:p>
    <w:p w:rsidR="008862B5" w:rsidRDefault="008862B5" w:rsidP="008862B5">
      <w:pPr>
        <w:rPr>
          <w:bCs/>
          <w:color w:val="C00000"/>
        </w:rPr>
      </w:pPr>
    </w:p>
    <w:tbl>
      <w:tblPr>
        <w:tblStyle w:val="a8"/>
        <w:tblW w:w="0" w:type="auto"/>
        <w:tblLook w:val="04A0" w:firstRow="1" w:lastRow="0" w:firstColumn="1" w:lastColumn="0" w:noHBand="0" w:noVBand="1"/>
      </w:tblPr>
      <w:tblGrid>
        <w:gridCol w:w="5523"/>
        <w:gridCol w:w="5523"/>
      </w:tblGrid>
      <w:tr w:rsidR="008862B5" w:rsidTr="008B48B8">
        <w:tc>
          <w:tcPr>
            <w:tcW w:w="5523" w:type="dxa"/>
          </w:tcPr>
          <w:p w:rsidR="008862B5" w:rsidRDefault="008862B5" w:rsidP="008B48B8">
            <w:pPr>
              <w:ind w:right="204"/>
            </w:pPr>
            <w:r>
              <w:t>Сочинение</w:t>
            </w:r>
          </w:p>
          <w:p w:rsidR="008862B5" w:rsidRPr="00FC1E80" w:rsidRDefault="008862B5" w:rsidP="008B48B8">
            <w:pPr>
              <w:ind w:right="204" w:firstLine="426"/>
              <w:jc w:val="both"/>
              <w:rPr>
                <w:bCs/>
              </w:rPr>
            </w:pPr>
            <w:r>
              <w:rPr>
                <w:bCs/>
              </w:rPr>
              <w:t xml:space="preserve">1. </w:t>
            </w:r>
            <w:r w:rsidRPr="00FC1E80">
              <w:rPr>
                <w:bCs/>
              </w:rPr>
              <w:t>С этим невозможно не согласиться: очень часто люди, не замечающие друг друга в обыденной, мирной жизни, становятся родными душами, пережив страшные моменты судьбы своей страны. О блокаде Ленинграда написано очень много и исторических хроник, и художественных произведений. Но больше всего поражает тот факт, что во время голодных месяцев люди не озлобились, не опустились на нравственное дно, а проявили чудеса самоотверженности, милосердия. Они старались объединяться, чтобы вместе пережить суровое время, после войны не теряли друг друга, потому что общие трудности сплотили их.</w:t>
            </w:r>
          </w:p>
          <w:p w:rsidR="008862B5" w:rsidRPr="00FC1E80" w:rsidRDefault="008862B5" w:rsidP="008B48B8">
            <w:pPr>
              <w:ind w:right="204" w:firstLine="426"/>
              <w:jc w:val="both"/>
              <w:rPr>
                <w:bCs/>
              </w:rPr>
            </w:pPr>
            <w:r>
              <w:rPr>
                <w:bCs/>
              </w:rPr>
              <w:t xml:space="preserve">2. </w:t>
            </w:r>
            <w:r w:rsidRPr="00FC1E80">
              <w:rPr>
                <w:bCs/>
              </w:rPr>
              <w:t xml:space="preserve">Позиция автора довольно ясна. Людей объединяют «пережитые трудности и кризисные моменты». </w:t>
            </w:r>
          </w:p>
          <w:p w:rsidR="008862B5" w:rsidRPr="00FC1E80" w:rsidRDefault="008862B5" w:rsidP="008B48B8">
            <w:pPr>
              <w:ind w:right="204" w:firstLine="426"/>
              <w:jc w:val="both"/>
              <w:rPr>
                <w:bCs/>
              </w:rPr>
            </w:pPr>
            <w:r>
              <w:rPr>
                <w:bCs/>
              </w:rPr>
              <w:t xml:space="preserve">3. </w:t>
            </w:r>
            <w:r w:rsidRPr="00FC1E80">
              <w:rPr>
                <w:bCs/>
              </w:rPr>
              <w:t>Таким образом, человек познаётся в беде, поэтому люди, пережившие трудные минуты жизни, навсегда остаются вместе.</w:t>
            </w:r>
          </w:p>
          <w:p w:rsidR="008862B5" w:rsidRPr="00FC1E80" w:rsidRDefault="008862B5" w:rsidP="008B48B8">
            <w:pPr>
              <w:ind w:right="204" w:firstLine="426"/>
              <w:jc w:val="both"/>
              <w:rPr>
                <w:bCs/>
              </w:rPr>
            </w:pPr>
            <w:r>
              <w:rPr>
                <w:bCs/>
              </w:rPr>
              <w:t xml:space="preserve">4. </w:t>
            </w:r>
            <w:r w:rsidRPr="00FC1E80">
              <w:rPr>
                <w:bCs/>
              </w:rPr>
              <w:t>Далее он объясняет, почему в таких ситуациях важно искать именно объединяющие мотивы. Дело в том, что, с точки зрения автора и «мудрых людей», на которых он ссылается, именно наличие объединяющих «точек» является решающим фактором, обеспечивающим длительность отношений (об этом говорится в предложении 3). При этом, как подчёркивает автор, важно различать и природу связей, объединяющих людей. Связи материальные («</w:t>
            </w:r>
            <w:r w:rsidRPr="00FC1E80">
              <w:rPr>
                <w:color w:val="000000"/>
              </w:rPr>
              <w:t>дом, дача, деньги, внешняя привлекательность или любые другие краткосрочные вещи, которые сегодня есть, а завтра нет»</w:t>
            </w:r>
            <w:r w:rsidRPr="00FC1E80">
              <w:rPr>
                <w:bCs/>
              </w:rPr>
              <w:t>) он сравнивает с потёмкинскими деревнями (об этом говорится в предложениях 4-5), которые формально существуют, но по сути являются фикцией, миражом.</w:t>
            </w:r>
          </w:p>
          <w:p w:rsidR="008862B5" w:rsidRPr="00FC1E80" w:rsidRDefault="008862B5" w:rsidP="008B48B8">
            <w:pPr>
              <w:ind w:right="204" w:firstLine="426"/>
              <w:jc w:val="both"/>
              <w:rPr>
                <w:bCs/>
              </w:rPr>
            </w:pPr>
            <w:r w:rsidRPr="00FC1E80">
              <w:rPr>
                <w:bCs/>
              </w:rPr>
              <w:t xml:space="preserve">  </w:t>
            </w:r>
            <w:r>
              <w:rPr>
                <w:bCs/>
              </w:rPr>
              <w:t xml:space="preserve">5. </w:t>
            </w:r>
            <w:r w:rsidRPr="00FC1E80">
              <w:rPr>
                <w:bCs/>
              </w:rPr>
              <w:t>В мире много людей, которые, живя рядом, ничего друг о друге не знают. Что же нас объединяет? Над этим вопросом размышляет Елена Сикирич.</w:t>
            </w:r>
          </w:p>
          <w:p w:rsidR="008862B5" w:rsidRPr="00FC1E80" w:rsidRDefault="008862B5" w:rsidP="008B48B8">
            <w:pPr>
              <w:ind w:right="204" w:firstLine="426"/>
              <w:jc w:val="both"/>
              <w:rPr>
                <w:bCs/>
              </w:rPr>
            </w:pPr>
            <w:r>
              <w:rPr>
                <w:bCs/>
              </w:rPr>
              <w:t xml:space="preserve">6. </w:t>
            </w:r>
            <w:r w:rsidRPr="00FC1E80">
              <w:rPr>
                <w:bCs/>
              </w:rPr>
              <w:t>Свои размышления автор начинает с мысли о том, что поиском ответа на этот вопрос мы чаще всего озабочены тогда, когда наши отношения с кем-то не так хороши, как нам хотелось бы, или вообще близки к краху (об этом говорится в предложении 2). Тем самым автор очерчивает сферу действия данной проблемы.</w:t>
            </w:r>
          </w:p>
          <w:p w:rsidR="008862B5" w:rsidRDefault="008862B5" w:rsidP="008B48B8"/>
        </w:tc>
        <w:tc>
          <w:tcPr>
            <w:tcW w:w="5523" w:type="dxa"/>
          </w:tcPr>
          <w:p w:rsidR="008862B5" w:rsidRDefault="008862B5" w:rsidP="008B48B8">
            <w:pPr>
              <w:ind w:left="289" w:firstLine="142"/>
            </w:pPr>
            <w:r>
              <w:t>Сочинение</w:t>
            </w:r>
          </w:p>
          <w:p w:rsidR="008862B5" w:rsidRPr="00FC1E80" w:rsidRDefault="008862B5" w:rsidP="008B48B8">
            <w:pPr>
              <w:ind w:left="289" w:firstLine="142"/>
              <w:jc w:val="both"/>
              <w:rPr>
                <w:bCs/>
              </w:rPr>
            </w:pPr>
            <w:r>
              <w:rPr>
                <w:bCs/>
              </w:rPr>
              <w:t xml:space="preserve">1. </w:t>
            </w:r>
            <w:r w:rsidRPr="00FC1E80">
              <w:rPr>
                <w:bCs/>
              </w:rPr>
              <w:t>С этим невозможно не согласиться: очень часто люди, не замечающие друг друга в обыденной, мирной жизни, становятся родными душами, пережив страшные моменты судьбы своей страны. О блокаде Ленинграда написано очень много и исторических хроник, и художественных произведений. Но больше всего поражает тот факт, что во время голодных месяцев люди не озлобились, не опустились на нравственное дно, а проявили чудеса самоотверженности, милосердия. Они старались объединяться, чтобы вместе пережить суровое время, после войны не теряли друг друга, потому что общие трудности сплотили их.</w:t>
            </w:r>
          </w:p>
          <w:p w:rsidR="008862B5" w:rsidRPr="00FC1E80" w:rsidRDefault="008862B5" w:rsidP="008B48B8">
            <w:pPr>
              <w:ind w:left="289" w:firstLine="142"/>
              <w:jc w:val="both"/>
              <w:rPr>
                <w:bCs/>
              </w:rPr>
            </w:pPr>
            <w:r>
              <w:rPr>
                <w:bCs/>
              </w:rPr>
              <w:t xml:space="preserve">2. </w:t>
            </w:r>
            <w:r w:rsidRPr="00FC1E80">
              <w:rPr>
                <w:bCs/>
              </w:rPr>
              <w:t xml:space="preserve">Позиция автора довольно ясна. Людей объединяют «пережитые трудности и кризисные моменты». </w:t>
            </w:r>
          </w:p>
          <w:p w:rsidR="008862B5" w:rsidRPr="00FC1E80" w:rsidRDefault="008862B5" w:rsidP="008B48B8">
            <w:pPr>
              <w:ind w:left="289" w:firstLine="142"/>
              <w:jc w:val="both"/>
              <w:rPr>
                <w:bCs/>
              </w:rPr>
            </w:pPr>
            <w:r>
              <w:rPr>
                <w:bCs/>
              </w:rPr>
              <w:t xml:space="preserve">3. </w:t>
            </w:r>
            <w:r w:rsidRPr="00FC1E80">
              <w:rPr>
                <w:bCs/>
              </w:rPr>
              <w:t>Таким образом, человек познаётся в беде, поэтому люди, пережившие трудные минуты жизни, навсегда остаются вместе.</w:t>
            </w:r>
          </w:p>
          <w:p w:rsidR="008862B5" w:rsidRPr="00FC1E80" w:rsidRDefault="008862B5" w:rsidP="008B48B8">
            <w:pPr>
              <w:ind w:left="289" w:firstLine="142"/>
              <w:jc w:val="both"/>
              <w:rPr>
                <w:bCs/>
              </w:rPr>
            </w:pPr>
            <w:r>
              <w:rPr>
                <w:bCs/>
              </w:rPr>
              <w:t xml:space="preserve">4. </w:t>
            </w:r>
            <w:r w:rsidRPr="00FC1E80">
              <w:rPr>
                <w:bCs/>
              </w:rPr>
              <w:t>Далее он объясняет, почему в таких ситуациях важно искать именно объединяющие мотивы. Дело в том, что, с точки зрения автора и «мудрых людей», на которых он ссылается, именно наличие объединяющих «точек» является решающим фактором, обеспечивающим длительность отношений (об этом говорится в предложении 3). При этом, как подчёркивает автор, важно различать и природу связей, объединяющих людей. Связи материальные («</w:t>
            </w:r>
            <w:r w:rsidRPr="00FC1E80">
              <w:rPr>
                <w:color w:val="000000"/>
              </w:rPr>
              <w:t>дом, дача, деньги, внешняя привлекательность или любые другие краткосрочные вещи, которые сегодня есть, а завтра нет»</w:t>
            </w:r>
            <w:r w:rsidRPr="00FC1E80">
              <w:rPr>
                <w:bCs/>
              </w:rPr>
              <w:t>) он сравнивает с потёмкинскими деревнями (об этом говорится в предложениях 4-5), которые формально существуют, но по сути являются фикцией, миражом.</w:t>
            </w:r>
          </w:p>
          <w:p w:rsidR="008862B5" w:rsidRPr="00FC1E80" w:rsidRDefault="008862B5" w:rsidP="008B48B8">
            <w:pPr>
              <w:ind w:left="289" w:firstLine="142"/>
              <w:jc w:val="both"/>
              <w:rPr>
                <w:bCs/>
              </w:rPr>
            </w:pPr>
            <w:r w:rsidRPr="00FC1E80">
              <w:rPr>
                <w:bCs/>
              </w:rPr>
              <w:t xml:space="preserve"> </w:t>
            </w:r>
            <w:r>
              <w:rPr>
                <w:bCs/>
              </w:rPr>
              <w:t xml:space="preserve">5. </w:t>
            </w:r>
            <w:r w:rsidRPr="00FC1E80">
              <w:rPr>
                <w:bCs/>
              </w:rPr>
              <w:t xml:space="preserve"> В мире много людей, которые, живя рядом, ничего друг о друге не знают. Что же нас объединяет? Над этим вопросом размышляет Елена Сикирич.</w:t>
            </w:r>
          </w:p>
          <w:p w:rsidR="008862B5" w:rsidRPr="00FC1E80" w:rsidRDefault="008862B5" w:rsidP="008B48B8">
            <w:pPr>
              <w:ind w:left="289" w:firstLine="142"/>
              <w:jc w:val="both"/>
              <w:rPr>
                <w:bCs/>
              </w:rPr>
            </w:pPr>
            <w:r>
              <w:rPr>
                <w:bCs/>
              </w:rPr>
              <w:t xml:space="preserve">6. </w:t>
            </w:r>
            <w:r w:rsidRPr="00FC1E80">
              <w:rPr>
                <w:bCs/>
              </w:rPr>
              <w:t>Свои размышления автор начинает с мысли о том, что поиском ответа на этот вопрос мы чаще всего озабочены тогда, когда наши отношения с кем-то не так хороши, как нам хотелось бы, или вообще близки к краху (об этом говорится в предложении 2). Тем самым автор очерчивает сферу действия данной проблемы.</w:t>
            </w:r>
          </w:p>
          <w:p w:rsidR="008862B5" w:rsidRDefault="008862B5" w:rsidP="008B48B8"/>
        </w:tc>
      </w:tr>
    </w:tbl>
    <w:p w:rsidR="008862B5" w:rsidRDefault="008862B5" w:rsidP="008862B5"/>
    <w:p w:rsidR="008862B5" w:rsidRDefault="008862B5" w:rsidP="008862B5"/>
    <w:p w:rsidR="008862B5" w:rsidRDefault="008862B5" w:rsidP="008862B5"/>
    <w:p w:rsidR="008862B5" w:rsidRDefault="008862B5" w:rsidP="008862B5"/>
    <w:p w:rsidR="008862B5" w:rsidRDefault="008862B5" w:rsidP="008862B5"/>
    <w:p w:rsidR="008862B5" w:rsidRDefault="008862B5" w:rsidP="008862B5"/>
    <w:p w:rsidR="008862B5" w:rsidRDefault="008862B5" w:rsidP="008862B5"/>
    <w:p w:rsidR="008862B5" w:rsidRPr="00757125" w:rsidRDefault="008862B5" w:rsidP="008862B5">
      <w:pPr>
        <w:rPr>
          <w:sz w:val="18"/>
          <w:szCs w:val="18"/>
        </w:rPr>
      </w:pPr>
      <w:r>
        <w:rPr>
          <w:sz w:val="18"/>
          <w:szCs w:val="18"/>
        </w:rPr>
        <w:lastRenderedPageBreak/>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318"/>
        <w:gridCol w:w="318"/>
        <w:gridCol w:w="356"/>
        <w:gridCol w:w="426"/>
        <w:gridCol w:w="318"/>
        <w:gridCol w:w="5777"/>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411" w:type="dxa"/>
            <w:gridSpan w:val="4"/>
          </w:tcPr>
          <w:p w:rsidR="008862B5" w:rsidRPr="00CD6A71" w:rsidRDefault="008862B5" w:rsidP="008B48B8">
            <w:pPr>
              <w:jc w:val="center"/>
              <w:rPr>
                <w:b/>
                <w:sz w:val="18"/>
                <w:szCs w:val="18"/>
              </w:rPr>
            </w:pPr>
            <w:r w:rsidRPr="00CD6A71">
              <w:rPr>
                <w:b/>
                <w:sz w:val="18"/>
                <w:szCs w:val="18"/>
              </w:rPr>
              <w:t>3</w:t>
            </w:r>
          </w:p>
        </w:tc>
        <w:tc>
          <w:tcPr>
            <w:tcW w:w="356" w:type="dxa"/>
          </w:tcPr>
          <w:p w:rsidR="008862B5" w:rsidRPr="00CD6A71" w:rsidRDefault="008862B5" w:rsidP="008B48B8">
            <w:pPr>
              <w:rPr>
                <w:b/>
                <w:sz w:val="18"/>
                <w:szCs w:val="18"/>
              </w:rPr>
            </w:pPr>
            <w:r w:rsidRPr="00CD6A71">
              <w:rPr>
                <w:b/>
                <w:sz w:val="18"/>
                <w:szCs w:val="18"/>
              </w:rPr>
              <w:t>2</w:t>
            </w:r>
          </w:p>
        </w:tc>
        <w:tc>
          <w:tcPr>
            <w:tcW w:w="744" w:type="dxa"/>
            <w:gridSpan w:val="2"/>
          </w:tcPr>
          <w:p w:rsidR="008862B5" w:rsidRPr="00CD6A71" w:rsidRDefault="008862B5" w:rsidP="008B48B8">
            <w:pPr>
              <w:rPr>
                <w:b/>
                <w:sz w:val="18"/>
                <w:szCs w:val="18"/>
              </w:rPr>
            </w:pPr>
            <w:r w:rsidRPr="00CD6A71">
              <w:rPr>
                <w:b/>
                <w:sz w:val="18"/>
                <w:szCs w:val="18"/>
              </w:rPr>
              <w:t>1</w:t>
            </w:r>
          </w:p>
        </w:tc>
        <w:tc>
          <w:tcPr>
            <w:tcW w:w="5777"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Pr>
                <w:sz w:val="18"/>
                <w:szCs w:val="18"/>
              </w:rPr>
              <w:t xml:space="preserve">   </w:t>
            </w: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6" w:type="dxa"/>
          </w:tcPr>
          <w:p w:rsidR="008862B5" w:rsidRPr="00757125" w:rsidRDefault="008862B5" w:rsidP="008B48B8">
            <w:pPr>
              <w:rPr>
                <w:sz w:val="18"/>
                <w:szCs w:val="18"/>
              </w:rPr>
            </w:pPr>
            <w:r>
              <w:rPr>
                <w:sz w:val="18"/>
                <w:szCs w:val="18"/>
              </w:rPr>
              <w:t>+</w:t>
            </w:r>
          </w:p>
        </w:tc>
        <w:tc>
          <w:tcPr>
            <w:tcW w:w="426"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6" w:type="dxa"/>
          </w:tcPr>
          <w:p w:rsidR="008862B5" w:rsidRPr="00757125" w:rsidRDefault="008862B5" w:rsidP="008B48B8">
            <w:pPr>
              <w:rPr>
                <w:sz w:val="18"/>
                <w:szCs w:val="18"/>
              </w:rPr>
            </w:pPr>
            <w:r>
              <w:rPr>
                <w:sz w:val="18"/>
                <w:szCs w:val="18"/>
              </w:rPr>
              <w:t>-</w:t>
            </w:r>
          </w:p>
        </w:tc>
        <w:tc>
          <w:tcPr>
            <w:tcW w:w="426"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6" w:type="dxa"/>
          </w:tcPr>
          <w:p w:rsidR="008862B5" w:rsidRPr="00757125" w:rsidRDefault="008862B5" w:rsidP="008B48B8">
            <w:pPr>
              <w:rPr>
                <w:sz w:val="18"/>
                <w:szCs w:val="18"/>
              </w:rPr>
            </w:pPr>
            <w:r>
              <w:rPr>
                <w:sz w:val="18"/>
                <w:szCs w:val="18"/>
              </w:rPr>
              <w:t>-</w:t>
            </w:r>
          </w:p>
        </w:tc>
        <w:tc>
          <w:tcPr>
            <w:tcW w:w="426"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6" w:type="dxa"/>
          </w:tcPr>
          <w:p w:rsidR="008862B5" w:rsidRPr="00757125" w:rsidRDefault="008862B5" w:rsidP="008B48B8">
            <w:pPr>
              <w:rPr>
                <w:sz w:val="18"/>
                <w:szCs w:val="18"/>
              </w:rPr>
            </w:pPr>
            <w:r>
              <w:rPr>
                <w:sz w:val="18"/>
                <w:szCs w:val="18"/>
              </w:rPr>
              <w:t>+</w:t>
            </w:r>
          </w:p>
        </w:tc>
        <w:tc>
          <w:tcPr>
            <w:tcW w:w="426"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6" w:type="dxa"/>
          </w:tcPr>
          <w:p w:rsidR="008862B5" w:rsidRPr="00757125" w:rsidRDefault="008862B5" w:rsidP="008B48B8">
            <w:pPr>
              <w:rPr>
                <w:sz w:val="18"/>
                <w:szCs w:val="18"/>
              </w:rPr>
            </w:pPr>
            <w:r>
              <w:rPr>
                <w:sz w:val="18"/>
                <w:szCs w:val="18"/>
              </w:rPr>
              <w:t>-</w:t>
            </w:r>
          </w:p>
        </w:tc>
        <w:tc>
          <w:tcPr>
            <w:tcW w:w="426"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318"/>
        <w:gridCol w:w="391"/>
        <w:gridCol w:w="318"/>
        <w:gridCol w:w="391"/>
        <w:gridCol w:w="318"/>
        <w:gridCol w:w="5777"/>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484" w:type="dxa"/>
            <w:gridSpan w:val="4"/>
          </w:tcPr>
          <w:p w:rsidR="008862B5" w:rsidRPr="00CD6A71" w:rsidRDefault="008862B5" w:rsidP="008B48B8">
            <w:pPr>
              <w:jc w:val="center"/>
              <w:rPr>
                <w:b/>
                <w:sz w:val="18"/>
                <w:szCs w:val="18"/>
              </w:rPr>
            </w:pPr>
            <w:r w:rsidRPr="00CD6A71">
              <w:rPr>
                <w:b/>
                <w:sz w:val="18"/>
                <w:szCs w:val="18"/>
              </w:rPr>
              <w:t>3</w:t>
            </w:r>
          </w:p>
        </w:tc>
        <w:tc>
          <w:tcPr>
            <w:tcW w:w="318" w:type="dxa"/>
          </w:tcPr>
          <w:p w:rsidR="008862B5" w:rsidRPr="00CD6A71" w:rsidRDefault="008862B5" w:rsidP="008B48B8">
            <w:pPr>
              <w:rPr>
                <w:b/>
                <w:sz w:val="18"/>
                <w:szCs w:val="18"/>
              </w:rPr>
            </w:pPr>
            <w:r w:rsidRPr="00CD6A71">
              <w:rPr>
                <w:b/>
                <w:sz w:val="18"/>
                <w:szCs w:val="18"/>
              </w:rPr>
              <w:t>2</w:t>
            </w:r>
          </w:p>
        </w:tc>
        <w:tc>
          <w:tcPr>
            <w:tcW w:w="709" w:type="dxa"/>
            <w:gridSpan w:val="2"/>
          </w:tcPr>
          <w:p w:rsidR="008862B5" w:rsidRPr="00CD6A71" w:rsidRDefault="008862B5" w:rsidP="008B48B8">
            <w:pPr>
              <w:rPr>
                <w:b/>
                <w:sz w:val="18"/>
                <w:szCs w:val="18"/>
              </w:rPr>
            </w:pPr>
            <w:r w:rsidRPr="00CD6A71">
              <w:rPr>
                <w:b/>
                <w:sz w:val="18"/>
                <w:szCs w:val="18"/>
              </w:rPr>
              <w:t>1</w:t>
            </w:r>
          </w:p>
        </w:tc>
        <w:tc>
          <w:tcPr>
            <w:tcW w:w="5777"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318"/>
        <w:gridCol w:w="391"/>
        <w:gridCol w:w="318"/>
        <w:gridCol w:w="391"/>
        <w:gridCol w:w="318"/>
        <w:gridCol w:w="5777"/>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484" w:type="dxa"/>
            <w:gridSpan w:val="4"/>
          </w:tcPr>
          <w:p w:rsidR="008862B5" w:rsidRPr="00CD6A71" w:rsidRDefault="008862B5" w:rsidP="008B48B8">
            <w:pPr>
              <w:jc w:val="center"/>
              <w:rPr>
                <w:b/>
                <w:sz w:val="18"/>
                <w:szCs w:val="18"/>
              </w:rPr>
            </w:pPr>
            <w:r w:rsidRPr="00CD6A71">
              <w:rPr>
                <w:b/>
                <w:sz w:val="18"/>
                <w:szCs w:val="18"/>
              </w:rPr>
              <w:t>3</w:t>
            </w:r>
          </w:p>
        </w:tc>
        <w:tc>
          <w:tcPr>
            <w:tcW w:w="318" w:type="dxa"/>
          </w:tcPr>
          <w:p w:rsidR="008862B5" w:rsidRPr="00CD6A71" w:rsidRDefault="008862B5" w:rsidP="008B48B8">
            <w:pPr>
              <w:rPr>
                <w:b/>
                <w:sz w:val="18"/>
                <w:szCs w:val="18"/>
              </w:rPr>
            </w:pPr>
            <w:r w:rsidRPr="00CD6A71">
              <w:rPr>
                <w:b/>
                <w:sz w:val="18"/>
                <w:szCs w:val="18"/>
              </w:rPr>
              <w:t>2</w:t>
            </w:r>
          </w:p>
        </w:tc>
        <w:tc>
          <w:tcPr>
            <w:tcW w:w="709" w:type="dxa"/>
            <w:gridSpan w:val="2"/>
          </w:tcPr>
          <w:p w:rsidR="008862B5" w:rsidRPr="00CD6A71" w:rsidRDefault="008862B5" w:rsidP="008B48B8">
            <w:pPr>
              <w:rPr>
                <w:b/>
                <w:sz w:val="18"/>
                <w:szCs w:val="18"/>
              </w:rPr>
            </w:pPr>
            <w:r w:rsidRPr="00CD6A71">
              <w:rPr>
                <w:b/>
                <w:sz w:val="18"/>
                <w:szCs w:val="18"/>
              </w:rPr>
              <w:t>1</w:t>
            </w:r>
          </w:p>
        </w:tc>
        <w:tc>
          <w:tcPr>
            <w:tcW w:w="5777"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18"/>
        <w:gridCol w:w="357"/>
        <w:gridCol w:w="318"/>
        <w:gridCol w:w="5777"/>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18" w:type="dxa"/>
          </w:tcPr>
          <w:p w:rsidR="008862B5" w:rsidRPr="00CD6A71" w:rsidRDefault="008862B5" w:rsidP="008B48B8">
            <w:pPr>
              <w:rPr>
                <w:b/>
                <w:sz w:val="18"/>
                <w:szCs w:val="18"/>
              </w:rPr>
            </w:pPr>
            <w:r w:rsidRPr="00CD6A71">
              <w:rPr>
                <w:b/>
                <w:sz w:val="18"/>
                <w:szCs w:val="18"/>
              </w:rPr>
              <w:t>2</w:t>
            </w:r>
          </w:p>
        </w:tc>
        <w:tc>
          <w:tcPr>
            <w:tcW w:w="675" w:type="dxa"/>
            <w:gridSpan w:val="2"/>
          </w:tcPr>
          <w:p w:rsidR="008862B5" w:rsidRPr="00CD6A71" w:rsidRDefault="008862B5" w:rsidP="008B48B8">
            <w:pPr>
              <w:rPr>
                <w:b/>
                <w:sz w:val="18"/>
                <w:szCs w:val="18"/>
              </w:rPr>
            </w:pPr>
            <w:r w:rsidRPr="00CD6A71">
              <w:rPr>
                <w:b/>
                <w:sz w:val="18"/>
                <w:szCs w:val="18"/>
              </w:rPr>
              <w:t>1</w:t>
            </w:r>
          </w:p>
        </w:tc>
        <w:tc>
          <w:tcPr>
            <w:tcW w:w="5777"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18"/>
        <w:gridCol w:w="357"/>
        <w:gridCol w:w="318"/>
        <w:gridCol w:w="5777"/>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18" w:type="dxa"/>
          </w:tcPr>
          <w:p w:rsidR="008862B5" w:rsidRPr="00CD6A71" w:rsidRDefault="008862B5" w:rsidP="008B48B8">
            <w:pPr>
              <w:rPr>
                <w:b/>
                <w:sz w:val="18"/>
                <w:szCs w:val="18"/>
              </w:rPr>
            </w:pPr>
            <w:r w:rsidRPr="00CD6A71">
              <w:rPr>
                <w:b/>
                <w:sz w:val="18"/>
                <w:szCs w:val="18"/>
              </w:rPr>
              <w:t>2</w:t>
            </w:r>
          </w:p>
        </w:tc>
        <w:tc>
          <w:tcPr>
            <w:tcW w:w="675" w:type="dxa"/>
            <w:gridSpan w:val="2"/>
          </w:tcPr>
          <w:p w:rsidR="008862B5" w:rsidRPr="00CD6A71" w:rsidRDefault="008862B5" w:rsidP="008B48B8">
            <w:pPr>
              <w:rPr>
                <w:b/>
                <w:sz w:val="18"/>
                <w:szCs w:val="18"/>
              </w:rPr>
            </w:pPr>
            <w:r w:rsidRPr="00CD6A71">
              <w:rPr>
                <w:b/>
                <w:sz w:val="18"/>
                <w:szCs w:val="18"/>
              </w:rPr>
              <w:t>1</w:t>
            </w:r>
          </w:p>
        </w:tc>
        <w:tc>
          <w:tcPr>
            <w:tcW w:w="5777"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57"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77"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91"/>
        <w:gridCol w:w="318"/>
        <w:gridCol w:w="318"/>
        <w:gridCol w:w="5743"/>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91" w:type="dxa"/>
          </w:tcPr>
          <w:p w:rsidR="008862B5" w:rsidRPr="00CD6A71" w:rsidRDefault="008862B5" w:rsidP="008B48B8">
            <w:pPr>
              <w:rPr>
                <w:b/>
                <w:sz w:val="18"/>
                <w:szCs w:val="18"/>
              </w:rPr>
            </w:pPr>
            <w:r w:rsidRPr="00CD6A71">
              <w:rPr>
                <w:b/>
                <w:sz w:val="18"/>
                <w:szCs w:val="18"/>
              </w:rPr>
              <w:t>2</w:t>
            </w:r>
          </w:p>
        </w:tc>
        <w:tc>
          <w:tcPr>
            <w:tcW w:w="636" w:type="dxa"/>
            <w:gridSpan w:val="2"/>
          </w:tcPr>
          <w:p w:rsidR="008862B5" w:rsidRPr="00CD6A71" w:rsidRDefault="008862B5" w:rsidP="008B48B8">
            <w:pPr>
              <w:rPr>
                <w:b/>
                <w:sz w:val="18"/>
                <w:szCs w:val="18"/>
              </w:rPr>
            </w:pPr>
            <w:r w:rsidRPr="00CD6A71">
              <w:rPr>
                <w:b/>
                <w:sz w:val="18"/>
                <w:szCs w:val="18"/>
              </w:rPr>
              <w:t>1</w:t>
            </w:r>
          </w:p>
        </w:tc>
        <w:tc>
          <w:tcPr>
            <w:tcW w:w="5743"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Pr="004D16E9"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91"/>
        <w:gridCol w:w="318"/>
        <w:gridCol w:w="318"/>
        <w:gridCol w:w="5743"/>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91" w:type="dxa"/>
          </w:tcPr>
          <w:p w:rsidR="008862B5" w:rsidRPr="00CD6A71" w:rsidRDefault="008862B5" w:rsidP="008B48B8">
            <w:pPr>
              <w:rPr>
                <w:b/>
                <w:sz w:val="18"/>
                <w:szCs w:val="18"/>
              </w:rPr>
            </w:pPr>
            <w:r w:rsidRPr="00CD6A71">
              <w:rPr>
                <w:b/>
                <w:sz w:val="18"/>
                <w:szCs w:val="18"/>
              </w:rPr>
              <w:t>2</w:t>
            </w:r>
          </w:p>
        </w:tc>
        <w:tc>
          <w:tcPr>
            <w:tcW w:w="636" w:type="dxa"/>
            <w:gridSpan w:val="2"/>
          </w:tcPr>
          <w:p w:rsidR="008862B5" w:rsidRPr="00CD6A71" w:rsidRDefault="008862B5" w:rsidP="008B48B8">
            <w:pPr>
              <w:rPr>
                <w:b/>
                <w:sz w:val="18"/>
                <w:szCs w:val="18"/>
              </w:rPr>
            </w:pPr>
            <w:r w:rsidRPr="00CD6A71">
              <w:rPr>
                <w:b/>
                <w:sz w:val="18"/>
                <w:szCs w:val="18"/>
              </w:rPr>
              <w:t>1</w:t>
            </w:r>
          </w:p>
        </w:tc>
        <w:tc>
          <w:tcPr>
            <w:tcW w:w="5743"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Pr="004D16E9"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91"/>
        <w:gridCol w:w="318"/>
        <w:gridCol w:w="318"/>
        <w:gridCol w:w="5743"/>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91" w:type="dxa"/>
          </w:tcPr>
          <w:p w:rsidR="008862B5" w:rsidRPr="00CD6A71" w:rsidRDefault="008862B5" w:rsidP="008B48B8">
            <w:pPr>
              <w:rPr>
                <w:b/>
                <w:sz w:val="18"/>
                <w:szCs w:val="18"/>
              </w:rPr>
            </w:pPr>
            <w:r w:rsidRPr="00CD6A71">
              <w:rPr>
                <w:b/>
                <w:sz w:val="18"/>
                <w:szCs w:val="18"/>
              </w:rPr>
              <w:t>2</w:t>
            </w:r>
          </w:p>
        </w:tc>
        <w:tc>
          <w:tcPr>
            <w:tcW w:w="636" w:type="dxa"/>
            <w:gridSpan w:val="2"/>
          </w:tcPr>
          <w:p w:rsidR="008862B5" w:rsidRPr="00CD6A71" w:rsidRDefault="008862B5" w:rsidP="008B48B8">
            <w:pPr>
              <w:rPr>
                <w:b/>
                <w:sz w:val="18"/>
                <w:szCs w:val="18"/>
              </w:rPr>
            </w:pPr>
            <w:r w:rsidRPr="00CD6A71">
              <w:rPr>
                <w:b/>
                <w:sz w:val="18"/>
                <w:szCs w:val="18"/>
              </w:rPr>
              <w:t>1</w:t>
            </w:r>
          </w:p>
        </w:tc>
        <w:tc>
          <w:tcPr>
            <w:tcW w:w="5743"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lastRenderedPageBreak/>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Pr="004D16E9" w:rsidRDefault="008862B5" w:rsidP="008862B5"/>
    <w:p w:rsidR="008862B5" w:rsidRPr="00757125" w:rsidRDefault="008862B5" w:rsidP="008862B5">
      <w:pPr>
        <w:rPr>
          <w:sz w:val="18"/>
          <w:szCs w:val="18"/>
        </w:rPr>
      </w:pPr>
      <w:r>
        <w:rPr>
          <w:sz w:val="18"/>
          <w:szCs w:val="18"/>
        </w:rPr>
        <w:t xml:space="preserve">                                    </w:t>
      </w:r>
      <w:r w:rsidRPr="00757125">
        <w:rPr>
          <w:sz w:val="18"/>
          <w:szCs w:val="18"/>
        </w:rPr>
        <w:t xml:space="preserve">Задание </w:t>
      </w:r>
      <w:r>
        <w:rPr>
          <w:sz w:val="18"/>
          <w:szCs w:val="18"/>
        </w:rPr>
        <w:t>27</w:t>
      </w:r>
      <w:r w:rsidRPr="00757125">
        <w:rPr>
          <w:sz w:val="18"/>
          <w:szCs w:val="18"/>
        </w:rPr>
        <w:t>. Критерий 2</w:t>
      </w:r>
      <w:r>
        <w:rPr>
          <w:sz w:val="18"/>
          <w:szCs w:val="18"/>
        </w:rPr>
        <w:t xml:space="preserve">                                                                                     Задание 27. Критерий 4</w:t>
      </w:r>
    </w:p>
    <w:tbl>
      <w:tblPr>
        <w:tblStyle w:val="a8"/>
        <w:tblW w:w="11052" w:type="dxa"/>
        <w:tblLook w:val="04A0" w:firstRow="1" w:lastRow="0" w:firstColumn="1" w:lastColumn="0" w:noHBand="0" w:noVBand="1"/>
      </w:tblPr>
      <w:tblGrid>
        <w:gridCol w:w="1388"/>
        <w:gridCol w:w="382"/>
        <w:gridCol w:w="332"/>
        <w:gridCol w:w="331"/>
        <w:gridCol w:w="331"/>
        <w:gridCol w:w="350"/>
        <w:gridCol w:w="425"/>
        <w:gridCol w:w="425"/>
        <w:gridCol w:w="318"/>
        <w:gridCol w:w="391"/>
        <w:gridCol w:w="318"/>
        <w:gridCol w:w="318"/>
        <w:gridCol w:w="5743"/>
      </w:tblGrid>
      <w:tr w:rsidR="008862B5" w:rsidRPr="00757125" w:rsidTr="008B48B8">
        <w:tc>
          <w:tcPr>
            <w:tcW w:w="1388" w:type="dxa"/>
          </w:tcPr>
          <w:p w:rsidR="008862B5" w:rsidRPr="00CD6A71" w:rsidRDefault="008862B5" w:rsidP="008B48B8">
            <w:pPr>
              <w:rPr>
                <w:b/>
                <w:sz w:val="18"/>
                <w:szCs w:val="18"/>
              </w:rPr>
            </w:pPr>
            <w:r w:rsidRPr="00CD6A71">
              <w:rPr>
                <w:b/>
                <w:sz w:val="18"/>
                <w:szCs w:val="18"/>
              </w:rPr>
              <w:t>Баллы</w:t>
            </w:r>
          </w:p>
        </w:tc>
        <w:tc>
          <w:tcPr>
            <w:tcW w:w="382" w:type="dxa"/>
          </w:tcPr>
          <w:p w:rsidR="008862B5" w:rsidRPr="00CD6A71" w:rsidRDefault="008862B5" w:rsidP="008B48B8">
            <w:pPr>
              <w:rPr>
                <w:b/>
                <w:sz w:val="18"/>
                <w:szCs w:val="18"/>
              </w:rPr>
            </w:pPr>
            <w:r w:rsidRPr="00CD6A71">
              <w:rPr>
                <w:b/>
                <w:sz w:val="18"/>
                <w:szCs w:val="18"/>
              </w:rPr>
              <w:t>5</w:t>
            </w:r>
          </w:p>
        </w:tc>
        <w:tc>
          <w:tcPr>
            <w:tcW w:w="994" w:type="dxa"/>
            <w:gridSpan w:val="3"/>
          </w:tcPr>
          <w:p w:rsidR="008862B5" w:rsidRPr="00CD6A71" w:rsidRDefault="008862B5" w:rsidP="008B48B8">
            <w:pPr>
              <w:rPr>
                <w:b/>
                <w:sz w:val="18"/>
                <w:szCs w:val="18"/>
              </w:rPr>
            </w:pPr>
            <w:r w:rsidRPr="00CD6A71">
              <w:rPr>
                <w:b/>
                <w:sz w:val="18"/>
                <w:szCs w:val="18"/>
              </w:rPr>
              <w:t>4</w:t>
            </w:r>
          </w:p>
        </w:tc>
        <w:tc>
          <w:tcPr>
            <w:tcW w:w="1518" w:type="dxa"/>
            <w:gridSpan w:val="4"/>
          </w:tcPr>
          <w:p w:rsidR="008862B5" w:rsidRPr="00CD6A71" w:rsidRDefault="008862B5" w:rsidP="008B48B8">
            <w:pPr>
              <w:jc w:val="center"/>
              <w:rPr>
                <w:b/>
                <w:sz w:val="18"/>
                <w:szCs w:val="18"/>
              </w:rPr>
            </w:pPr>
            <w:r w:rsidRPr="00CD6A71">
              <w:rPr>
                <w:b/>
                <w:sz w:val="18"/>
                <w:szCs w:val="18"/>
              </w:rPr>
              <w:t>3</w:t>
            </w:r>
          </w:p>
        </w:tc>
        <w:tc>
          <w:tcPr>
            <w:tcW w:w="391" w:type="dxa"/>
          </w:tcPr>
          <w:p w:rsidR="008862B5" w:rsidRPr="00CD6A71" w:rsidRDefault="008862B5" w:rsidP="008B48B8">
            <w:pPr>
              <w:rPr>
                <w:b/>
                <w:sz w:val="18"/>
                <w:szCs w:val="18"/>
              </w:rPr>
            </w:pPr>
            <w:r w:rsidRPr="00CD6A71">
              <w:rPr>
                <w:b/>
                <w:sz w:val="18"/>
                <w:szCs w:val="18"/>
              </w:rPr>
              <w:t>2</w:t>
            </w:r>
          </w:p>
        </w:tc>
        <w:tc>
          <w:tcPr>
            <w:tcW w:w="636" w:type="dxa"/>
            <w:gridSpan w:val="2"/>
          </w:tcPr>
          <w:p w:rsidR="008862B5" w:rsidRPr="00CD6A71" w:rsidRDefault="008862B5" w:rsidP="008B48B8">
            <w:pPr>
              <w:rPr>
                <w:b/>
                <w:sz w:val="18"/>
                <w:szCs w:val="18"/>
              </w:rPr>
            </w:pPr>
            <w:r w:rsidRPr="00CD6A71">
              <w:rPr>
                <w:b/>
                <w:sz w:val="18"/>
                <w:szCs w:val="18"/>
              </w:rPr>
              <w:t>1</w:t>
            </w:r>
          </w:p>
        </w:tc>
        <w:tc>
          <w:tcPr>
            <w:tcW w:w="5743" w:type="dxa"/>
          </w:tcPr>
          <w:p w:rsidR="008862B5" w:rsidRPr="00CD6A71" w:rsidRDefault="008862B5" w:rsidP="008B48B8">
            <w:pPr>
              <w:jc w:val="center"/>
              <w:rPr>
                <w:b/>
                <w:sz w:val="18"/>
                <w:szCs w:val="18"/>
              </w:rPr>
            </w:pPr>
            <w:r>
              <w:rPr>
                <w:b/>
                <w:sz w:val="18"/>
                <w:szCs w:val="18"/>
              </w:rPr>
              <w:t>Источники для обоснования своего мнения</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Пример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Произведения художественной литературы</w:t>
            </w:r>
          </w:p>
        </w:tc>
      </w:tr>
      <w:tr w:rsidR="008862B5" w:rsidRPr="00757125" w:rsidTr="008B48B8">
        <w:tc>
          <w:tcPr>
            <w:tcW w:w="1388" w:type="dxa"/>
          </w:tcPr>
          <w:p w:rsidR="008862B5" w:rsidRPr="00757125" w:rsidRDefault="008862B5" w:rsidP="008B48B8">
            <w:pPr>
              <w:rPr>
                <w:sz w:val="18"/>
                <w:szCs w:val="18"/>
              </w:rPr>
            </w:pPr>
            <w:r w:rsidRPr="00757125">
              <w:rPr>
                <w:sz w:val="18"/>
                <w:szCs w:val="18"/>
              </w:rPr>
              <w:t>Пояснение 1</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Личный опыт</w:t>
            </w:r>
          </w:p>
        </w:tc>
      </w:tr>
      <w:tr w:rsidR="008862B5" w:rsidRPr="00757125" w:rsidTr="008B48B8">
        <w:tc>
          <w:tcPr>
            <w:tcW w:w="1388" w:type="dxa"/>
          </w:tcPr>
          <w:p w:rsidR="008862B5" w:rsidRPr="00757125" w:rsidRDefault="008862B5" w:rsidP="008B48B8">
            <w:pPr>
              <w:rPr>
                <w:sz w:val="18"/>
                <w:szCs w:val="18"/>
              </w:rPr>
            </w:pPr>
            <w:r>
              <w:rPr>
                <w:sz w:val="18"/>
                <w:szCs w:val="18"/>
              </w:rPr>
              <w:t>Связь</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Цитаты (известные люди, авторитетные источники)</w:t>
            </w:r>
          </w:p>
        </w:tc>
      </w:tr>
      <w:tr w:rsidR="008862B5" w:rsidRPr="00757125" w:rsidTr="008B48B8">
        <w:tc>
          <w:tcPr>
            <w:tcW w:w="1388" w:type="dxa"/>
          </w:tcPr>
          <w:p w:rsidR="008862B5" w:rsidRPr="00757125" w:rsidRDefault="008862B5" w:rsidP="008B48B8">
            <w:pPr>
              <w:rPr>
                <w:sz w:val="18"/>
                <w:szCs w:val="18"/>
              </w:rPr>
            </w:pPr>
            <w:r>
              <w:rPr>
                <w:sz w:val="18"/>
                <w:szCs w:val="18"/>
              </w:rPr>
              <w:t>Пример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Реальные события, имеющие общественный резонанс</w:t>
            </w:r>
          </w:p>
        </w:tc>
      </w:tr>
      <w:tr w:rsidR="008862B5" w:rsidRPr="00757125" w:rsidTr="008B48B8">
        <w:tc>
          <w:tcPr>
            <w:tcW w:w="1388" w:type="dxa"/>
          </w:tcPr>
          <w:p w:rsidR="008862B5" w:rsidRDefault="008862B5" w:rsidP="008B48B8">
            <w:pPr>
              <w:rPr>
                <w:sz w:val="18"/>
                <w:szCs w:val="18"/>
              </w:rPr>
            </w:pPr>
            <w:r>
              <w:rPr>
                <w:sz w:val="18"/>
                <w:szCs w:val="18"/>
              </w:rPr>
              <w:t>Пояснение 2</w:t>
            </w:r>
          </w:p>
        </w:tc>
        <w:tc>
          <w:tcPr>
            <w:tcW w:w="382" w:type="dxa"/>
          </w:tcPr>
          <w:p w:rsidR="008862B5" w:rsidRPr="00757125" w:rsidRDefault="008862B5" w:rsidP="008B48B8">
            <w:pPr>
              <w:rPr>
                <w:sz w:val="18"/>
                <w:szCs w:val="18"/>
              </w:rPr>
            </w:pPr>
            <w:r>
              <w:rPr>
                <w:sz w:val="18"/>
                <w:szCs w:val="18"/>
              </w:rPr>
              <w:t>+</w:t>
            </w:r>
          </w:p>
        </w:tc>
        <w:tc>
          <w:tcPr>
            <w:tcW w:w="332"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31" w:type="dxa"/>
          </w:tcPr>
          <w:p w:rsidR="008862B5" w:rsidRPr="00757125" w:rsidRDefault="008862B5" w:rsidP="008B48B8">
            <w:pPr>
              <w:rPr>
                <w:sz w:val="18"/>
                <w:szCs w:val="18"/>
              </w:rPr>
            </w:pPr>
            <w:r>
              <w:rPr>
                <w:sz w:val="18"/>
                <w:szCs w:val="18"/>
              </w:rPr>
              <w:t>-</w:t>
            </w:r>
          </w:p>
        </w:tc>
        <w:tc>
          <w:tcPr>
            <w:tcW w:w="350"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425"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91"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318" w:type="dxa"/>
          </w:tcPr>
          <w:p w:rsidR="008862B5" w:rsidRPr="00757125" w:rsidRDefault="008862B5" w:rsidP="008B48B8">
            <w:pPr>
              <w:rPr>
                <w:sz w:val="18"/>
                <w:szCs w:val="18"/>
              </w:rPr>
            </w:pPr>
            <w:r>
              <w:rPr>
                <w:sz w:val="18"/>
                <w:szCs w:val="18"/>
              </w:rPr>
              <w:t>-</w:t>
            </w:r>
          </w:p>
        </w:tc>
        <w:tc>
          <w:tcPr>
            <w:tcW w:w="5743" w:type="dxa"/>
          </w:tcPr>
          <w:p w:rsidR="008862B5" w:rsidRDefault="008862B5" w:rsidP="008B48B8">
            <w:pPr>
              <w:jc w:val="center"/>
              <w:rPr>
                <w:sz w:val="18"/>
                <w:szCs w:val="18"/>
              </w:rPr>
            </w:pPr>
            <w:r>
              <w:rPr>
                <w:sz w:val="18"/>
                <w:szCs w:val="18"/>
              </w:rPr>
              <w:t>Опыт исторический, научные знания, научные факты</w:t>
            </w:r>
          </w:p>
        </w:tc>
      </w:tr>
    </w:tbl>
    <w:p w:rsidR="008862B5" w:rsidRDefault="008862B5" w:rsidP="008862B5">
      <w:pPr>
        <w:rPr>
          <w:sz w:val="18"/>
        </w:rPr>
      </w:pPr>
    </w:p>
    <w:p w:rsidR="008862B5" w:rsidRDefault="008862B5" w:rsidP="008862B5">
      <w:pPr>
        <w:ind w:firstLine="426"/>
        <w:rPr>
          <w:bCs/>
          <w:i/>
          <w:iCs/>
          <w:u w:val="single"/>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Pr="00D776D6" w:rsidRDefault="008862B5" w:rsidP="008862B5">
      <w:pPr>
        <w:ind w:firstLine="426"/>
        <w:rPr>
          <w:bCs/>
        </w:rPr>
      </w:pPr>
      <w:bookmarkStart w:id="0" w:name="_GoBack"/>
      <w:bookmarkEnd w:id="0"/>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ind w:firstLine="426"/>
        <w:rPr>
          <w:bCs/>
          <w:i/>
          <w:iCs/>
          <w:u w:val="single"/>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Default="008862B5" w:rsidP="008862B5">
      <w:pPr>
        <w:rPr>
          <w:sz w:val="18"/>
        </w:rPr>
      </w:pPr>
    </w:p>
    <w:p w:rsidR="008862B5" w:rsidRDefault="008862B5" w:rsidP="008862B5">
      <w:pPr>
        <w:ind w:firstLine="426"/>
        <w:rPr>
          <w:bCs/>
          <w:i/>
          <w:iCs/>
          <w:u w:val="single"/>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rPr>
          <w:sz w:val="18"/>
        </w:rPr>
      </w:pPr>
    </w:p>
    <w:p w:rsidR="008862B5" w:rsidRPr="00D776D6" w:rsidRDefault="008862B5" w:rsidP="008862B5">
      <w:pPr>
        <w:ind w:firstLine="426"/>
        <w:rPr>
          <w:bCs/>
        </w:rPr>
      </w:pPr>
      <w:r w:rsidRPr="00D776D6">
        <w:rPr>
          <w:bCs/>
          <w:i/>
          <w:iCs/>
          <w:u w:val="single"/>
        </w:rPr>
        <w:lastRenderedPageBreak/>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p w:rsidR="008862B5" w:rsidRDefault="008862B5" w:rsidP="008862B5">
      <w:pPr>
        <w:ind w:firstLine="426"/>
        <w:rPr>
          <w:bCs/>
          <w:i/>
          <w:iCs/>
          <w:u w:val="single"/>
        </w:rPr>
      </w:pPr>
    </w:p>
    <w:p w:rsidR="008862B5" w:rsidRPr="00D776D6" w:rsidRDefault="008862B5" w:rsidP="008862B5">
      <w:pPr>
        <w:ind w:firstLine="426"/>
        <w:rPr>
          <w:bCs/>
        </w:rPr>
      </w:pPr>
      <w:r w:rsidRPr="00D776D6">
        <w:rPr>
          <w:bCs/>
          <w:i/>
          <w:iCs/>
          <w:u w:val="single"/>
        </w:rPr>
        <w:t>1 уровень</w:t>
      </w:r>
      <w:r w:rsidRPr="00D776D6">
        <w:rPr>
          <w:bCs/>
          <w:i/>
          <w:iCs/>
        </w:rPr>
        <w:t>: самостоятельно написать пока не смогу.</w:t>
      </w:r>
    </w:p>
    <w:p w:rsidR="008862B5" w:rsidRPr="00D776D6" w:rsidRDefault="008862B5" w:rsidP="008862B5">
      <w:pPr>
        <w:ind w:firstLine="426"/>
        <w:rPr>
          <w:bCs/>
        </w:rPr>
      </w:pPr>
      <w:r w:rsidRPr="00D776D6">
        <w:rPr>
          <w:bCs/>
          <w:i/>
          <w:iCs/>
          <w:u w:val="single"/>
        </w:rPr>
        <w:t>2 уровень</w:t>
      </w:r>
      <w:r w:rsidRPr="00D776D6">
        <w:rPr>
          <w:bCs/>
          <w:i/>
          <w:iCs/>
        </w:rPr>
        <w:t>: напишу, но присутствуют затруднения, требуется дополнительная практическая тренировка.</w:t>
      </w:r>
    </w:p>
    <w:p w:rsidR="008862B5" w:rsidRDefault="008862B5" w:rsidP="008862B5">
      <w:pPr>
        <w:ind w:firstLine="426"/>
        <w:rPr>
          <w:bCs/>
          <w:i/>
          <w:iCs/>
        </w:rPr>
      </w:pPr>
      <w:r w:rsidRPr="00D776D6">
        <w:rPr>
          <w:bCs/>
          <w:i/>
          <w:iCs/>
          <w:u w:val="single"/>
        </w:rPr>
        <w:t>3 уровень</w:t>
      </w:r>
      <w:r w:rsidRPr="00D776D6">
        <w:rPr>
          <w:bCs/>
          <w:i/>
          <w:iCs/>
        </w:rPr>
        <w:t>: надеюсь, что с сочинением справлюсь.</w:t>
      </w:r>
    </w:p>
    <w:sectPr w:rsidR="008862B5" w:rsidSect="00D84B03">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AE3"/>
    <w:multiLevelType w:val="hybridMultilevel"/>
    <w:tmpl w:val="62EC5DD2"/>
    <w:lvl w:ilvl="0" w:tplc="B3A42C4C">
      <w:start w:val="1"/>
      <w:numFmt w:val="decimal"/>
      <w:lvlText w:val="%1."/>
      <w:lvlJc w:val="left"/>
      <w:pPr>
        <w:tabs>
          <w:tab w:val="num" w:pos="720"/>
        </w:tabs>
        <w:ind w:left="720" w:hanging="360"/>
      </w:pPr>
    </w:lvl>
    <w:lvl w:ilvl="1" w:tplc="ACCC9852" w:tentative="1">
      <w:start w:val="1"/>
      <w:numFmt w:val="decimal"/>
      <w:lvlText w:val="%2."/>
      <w:lvlJc w:val="left"/>
      <w:pPr>
        <w:tabs>
          <w:tab w:val="num" w:pos="1440"/>
        </w:tabs>
        <w:ind w:left="1440" w:hanging="360"/>
      </w:pPr>
    </w:lvl>
    <w:lvl w:ilvl="2" w:tplc="F3B05F9C" w:tentative="1">
      <w:start w:val="1"/>
      <w:numFmt w:val="decimal"/>
      <w:lvlText w:val="%3."/>
      <w:lvlJc w:val="left"/>
      <w:pPr>
        <w:tabs>
          <w:tab w:val="num" w:pos="2160"/>
        </w:tabs>
        <w:ind w:left="2160" w:hanging="360"/>
      </w:pPr>
    </w:lvl>
    <w:lvl w:ilvl="3" w:tplc="68FA9CF0" w:tentative="1">
      <w:start w:val="1"/>
      <w:numFmt w:val="decimal"/>
      <w:lvlText w:val="%4."/>
      <w:lvlJc w:val="left"/>
      <w:pPr>
        <w:tabs>
          <w:tab w:val="num" w:pos="2880"/>
        </w:tabs>
        <w:ind w:left="2880" w:hanging="360"/>
      </w:pPr>
    </w:lvl>
    <w:lvl w:ilvl="4" w:tplc="3EB65B12" w:tentative="1">
      <w:start w:val="1"/>
      <w:numFmt w:val="decimal"/>
      <w:lvlText w:val="%5."/>
      <w:lvlJc w:val="left"/>
      <w:pPr>
        <w:tabs>
          <w:tab w:val="num" w:pos="3600"/>
        </w:tabs>
        <w:ind w:left="3600" w:hanging="360"/>
      </w:pPr>
    </w:lvl>
    <w:lvl w:ilvl="5" w:tplc="56FC78B8" w:tentative="1">
      <w:start w:val="1"/>
      <w:numFmt w:val="decimal"/>
      <w:lvlText w:val="%6."/>
      <w:lvlJc w:val="left"/>
      <w:pPr>
        <w:tabs>
          <w:tab w:val="num" w:pos="4320"/>
        </w:tabs>
        <w:ind w:left="4320" w:hanging="360"/>
      </w:pPr>
    </w:lvl>
    <w:lvl w:ilvl="6" w:tplc="C8AC0B58" w:tentative="1">
      <w:start w:val="1"/>
      <w:numFmt w:val="decimal"/>
      <w:lvlText w:val="%7."/>
      <w:lvlJc w:val="left"/>
      <w:pPr>
        <w:tabs>
          <w:tab w:val="num" w:pos="5040"/>
        </w:tabs>
        <w:ind w:left="5040" w:hanging="360"/>
      </w:pPr>
    </w:lvl>
    <w:lvl w:ilvl="7" w:tplc="792031D2" w:tentative="1">
      <w:start w:val="1"/>
      <w:numFmt w:val="decimal"/>
      <w:lvlText w:val="%8."/>
      <w:lvlJc w:val="left"/>
      <w:pPr>
        <w:tabs>
          <w:tab w:val="num" w:pos="5760"/>
        </w:tabs>
        <w:ind w:left="5760" w:hanging="360"/>
      </w:pPr>
    </w:lvl>
    <w:lvl w:ilvl="8" w:tplc="9A589A44" w:tentative="1">
      <w:start w:val="1"/>
      <w:numFmt w:val="decimal"/>
      <w:lvlText w:val="%9."/>
      <w:lvlJc w:val="left"/>
      <w:pPr>
        <w:tabs>
          <w:tab w:val="num" w:pos="6480"/>
        </w:tabs>
        <w:ind w:left="6480" w:hanging="360"/>
      </w:pPr>
    </w:lvl>
  </w:abstractNum>
  <w:abstractNum w:abstractNumId="1">
    <w:nsid w:val="206334B1"/>
    <w:multiLevelType w:val="hybridMultilevel"/>
    <w:tmpl w:val="711818C0"/>
    <w:lvl w:ilvl="0" w:tplc="FE745C9A">
      <w:start w:val="1"/>
      <w:numFmt w:val="bullet"/>
      <w:lvlText w:val="•"/>
      <w:lvlJc w:val="left"/>
      <w:pPr>
        <w:tabs>
          <w:tab w:val="num" w:pos="720"/>
        </w:tabs>
        <w:ind w:left="720" w:hanging="360"/>
      </w:pPr>
      <w:rPr>
        <w:rFonts w:ascii="Times New Roman" w:hAnsi="Times New Roman" w:hint="default"/>
      </w:rPr>
    </w:lvl>
    <w:lvl w:ilvl="1" w:tplc="E54C54F2" w:tentative="1">
      <w:start w:val="1"/>
      <w:numFmt w:val="bullet"/>
      <w:lvlText w:val="•"/>
      <w:lvlJc w:val="left"/>
      <w:pPr>
        <w:tabs>
          <w:tab w:val="num" w:pos="1440"/>
        </w:tabs>
        <w:ind w:left="1440" w:hanging="360"/>
      </w:pPr>
      <w:rPr>
        <w:rFonts w:ascii="Times New Roman" w:hAnsi="Times New Roman" w:hint="default"/>
      </w:rPr>
    </w:lvl>
    <w:lvl w:ilvl="2" w:tplc="3274D912" w:tentative="1">
      <w:start w:val="1"/>
      <w:numFmt w:val="bullet"/>
      <w:lvlText w:val="•"/>
      <w:lvlJc w:val="left"/>
      <w:pPr>
        <w:tabs>
          <w:tab w:val="num" w:pos="2160"/>
        </w:tabs>
        <w:ind w:left="2160" w:hanging="360"/>
      </w:pPr>
      <w:rPr>
        <w:rFonts w:ascii="Times New Roman" w:hAnsi="Times New Roman" w:hint="default"/>
      </w:rPr>
    </w:lvl>
    <w:lvl w:ilvl="3" w:tplc="417ED496" w:tentative="1">
      <w:start w:val="1"/>
      <w:numFmt w:val="bullet"/>
      <w:lvlText w:val="•"/>
      <w:lvlJc w:val="left"/>
      <w:pPr>
        <w:tabs>
          <w:tab w:val="num" w:pos="2880"/>
        </w:tabs>
        <w:ind w:left="2880" w:hanging="360"/>
      </w:pPr>
      <w:rPr>
        <w:rFonts w:ascii="Times New Roman" w:hAnsi="Times New Roman" w:hint="default"/>
      </w:rPr>
    </w:lvl>
    <w:lvl w:ilvl="4" w:tplc="29B8F3FC" w:tentative="1">
      <w:start w:val="1"/>
      <w:numFmt w:val="bullet"/>
      <w:lvlText w:val="•"/>
      <w:lvlJc w:val="left"/>
      <w:pPr>
        <w:tabs>
          <w:tab w:val="num" w:pos="3600"/>
        </w:tabs>
        <w:ind w:left="3600" w:hanging="360"/>
      </w:pPr>
      <w:rPr>
        <w:rFonts w:ascii="Times New Roman" w:hAnsi="Times New Roman" w:hint="default"/>
      </w:rPr>
    </w:lvl>
    <w:lvl w:ilvl="5" w:tplc="A3A46750" w:tentative="1">
      <w:start w:val="1"/>
      <w:numFmt w:val="bullet"/>
      <w:lvlText w:val="•"/>
      <w:lvlJc w:val="left"/>
      <w:pPr>
        <w:tabs>
          <w:tab w:val="num" w:pos="4320"/>
        </w:tabs>
        <w:ind w:left="4320" w:hanging="360"/>
      </w:pPr>
      <w:rPr>
        <w:rFonts w:ascii="Times New Roman" w:hAnsi="Times New Roman" w:hint="default"/>
      </w:rPr>
    </w:lvl>
    <w:lvl w:ilvl="6" w:tplc="05307D2E" w:tentative="1">
      <w:start w:val="1"/>
      <w:numFmt w:val="bullet"/>
      <w:lvlText w:val="•"/>
      <w:lvlJc w:val="left"/>
      <w:pPr>
        <w:tabs>
          <w:tab w:val="num" w:pos="5040"/>
        </w:tabs>
        <w:ind w:left="5040" w:hanging="360"/>
      </w:pPr>
      <w:rPr>
        <w:rFonts w:ascii="Times New Roman" w:hAnsi="Times New Roman" w:hint="default"/>
      </w:rPr>
    </w:lvl>
    <w:lvl w:ilvl="7" w:tplc="D006FD1A" w:tentative="1">
      <w:start w:val="1"/>
      <w:numFmt w:val="bullet"/>
      <w:lvlText w:val="•"/>
      <w:lvlJc w:val="left"/>
      <w:pPr>
        <w:tabs>
          <w:tab w:val="num" w:pos="5760"/>
        </w:tabs>
        <w:ind w:left="5760" w:hanging="360"/>
      </w:pPr>
      <w:rPr>
        <w:rFonts w:ascii="Times New Roman" w:hAnsi="Times New Roman" w:hint="default"/>
      </w:rPr>
    </w:lvl>
    <w:lvl w:ilvl="8" w:tplc="5EB4B84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BE5E3E"/>
    <w:multiLevelType w:val="hybridMultilevel"/>
    <w:tmpl w:val="5C08334E"/>
    <w:lvl w:ilvl="0" w:tplc="C4F45B10">
      <w:start w:val="1"/>
      <w:numFmt w:val="bullet"/>
      <w:lvlText w:val="•"/>
      <w:lvlJc w:val="left"/>
      <w:pPr>
        <w:tabs>
          <w:tab w:val="num" w:pos="720"/>
        </w:tabs>
        <w:ind w:left="720" w:hanging="360"/>
      </w:pPr>
      <w:rPr>
        <w:rFonts w:ascii="Arial" w:hAnsi="Arial" w:hint="default"/>
      </w:rPr>
    </w:lvl>
    <w:lvl w:ilvl="1" w:tplc="1236071E" w:tentative="1">
      <w:start w:val="1"/>
      <w:numFmt w:val="bullet"/>
      <w:lvlText w:val="•"/>
      <w:lvlJc w:val="left"/>
      <w:pPr>
        <w:tabs>
          <w:tab w:val="num" w:pos="1440"/>
        </w:tabs>
        <w:ind w:left="1440" w:hanging="360"/>
      </w:pPr>
      <w:rPr>
        <w:rFonts w:ascii="Arial" w:hAnsi="Arial" w:hint="default"/>
      </w:rPr>
    </w:lvl>
    <w:lvl w:ilvl="2" w:tplc="74AA08C2" w:tentative="1">
      <w:start w:val="1"/>
      <w:numFmt w:val="bullet"/>
      <w:lvlText w:val="•"/>
      <w:lvlJc w:val="left"/>
      <w:pPr>
        <w:tabs>
          <w:tab w:val="num" w:pos="2160"/>
        </w:tabs>
        <w:ind w:left="2160" w:hanging="360"/>
      </w:pPr>
      <w:rPr>
        <w:rFonts w:ascii="Arial" w:hAnsi="Arial" w:hint="default"/>
      </w:rPr>
    </w:lvl>
    <w:lvl w:ilvl="3" w:tplc="560C74AC" w:tentative="1">
      <w:start w:val="1"/>
      <w:numFmt w:val="bullet"/>
      <w:lvlText w:val="•"/>
      <w:lvlJc w:val="left"/>
      <w:pPr>
        <w:tabs>
          <w:tab w:val="num" w:pos="2880"/>
        </w:tabs>
        <w:ind w:left="2880" w:hanging="360"/>
      </w:pPr>
      <w:rPr>
        <w:rFonts w:ascii="Arial" w:hAnsi="Arial" w:hint="default"/>
      </w:rPr>
    </w:lvl>
    <w:lvl w:ilvl="4" w:tplc="8572E0F6" w:tentative="1">
      <w:start w:val="1"/>
      <w:numFmt w:val="bullet"/>
      <w:lvlText w:val="•"/>
      <w:lvlJc w:val="left"/>
      <w:pPr>
        <w:tabs>
          <w:tab w:val="num" w:pos="3600"/>
        </w:tabs>
        <w:ind w:left="3600" w:hanging="360"/>
      </w:pPr>
      <w:rPr>
        <w:rFonts w:ascii="Arial" w:hAnsi="Arial" w:hint="default"/>
      </w:rPr>
    </w:lvl>
    <w:lvl w:ilvl="5" w:tplc="BE2669A2" w:tentative="1">
      <w:start w:val="1"/>
      <w:numFmt w:val="bullet"/>
      <w:lvlText w:val="•"/>
      <w:lvlJc w:val="left"/>
      <w:pPr>
        <w:tabs>
          <w:tab w:val="num" w:pos="4320"/>
        </w:tabs>
        <w:ind w:left="4320" w:hanging="360"/>
      </w:pPr>
      <w:rPr>
        <w:rFonts w:ascii="Arial" w:hAnsi="Arial" w:hint="default"/>
      </w:rPr>
    </w:lvl>
    <w:lvl w:ilvl="6" w:tplc="04F6B17C" w:tentative="1">
      <w:start w:val="1"/>
      <w:numFmt w:val="bullet"/>
      <w:lvlText w:val="•"/>
      <w:lvlJc w:val="left"/>
      <w:pPr>
        <w:tabs>
          <w:tab w:val="num" w:pos="5040"/>
        </w:tabs>
        <w:ind w:left="5040" w:hanging="360"/>
      </w:pPr>
      <w:rPr>
        <w:rFonts w:ascii="Arial" w:hAnsi="Arial" w:hint="default"/>
      </w:rPr>
    </w:lvl>
    <w:lvl w:ilvl="7" w:tplc="8B861F4A" w:tentative="1">
      <w:start w:val="1"/>
      <w:numFmt w:val="bullet"/>
      <w:lvlText w:val="•"/>
      <w:lvlJc w:val="left"/>
      <w:pPr>
        <w:tabs>
          <w:tab w:val="num" w:pos="5760"/>
        </w:tabs>
        <w:ind w:left="5760" w:hanging="360"/>
      </w:pPr>
      <w:rPr>
        <w:rFonts w:ascii="Arial" w:hAnsi="Arial" w:hint="default"/>
      </w:rPr>
    </w:lvl>
    <w:lvl w:ilvl="8" w:tplc="AF140368" w:tentative="1">
      <w:start w:val="1"/>
      <w:numFmt w:val="bullet"/>
      <w:lvlText w:val="•"/>
      <w:lvlJc w:val="left"/>
      <w:pPr>
        <w:tabs>
          <w:tab w:val="num" w:pos="6480"/>
        </w:tabs>
        <w:ind w:left="6480" w:hanging="360"/>
      </w:pPr>
      <w:rPr>
        <w:rFonts w:ascii="Arial" w:hAnsi="Arial" w:hint="default"/>
      </w:rPr>
    </w:lvl>
  </w:abstractNum>
  <w:abstractNum w:abstractNumId="3">
    <w:nsid w:val="29AB3778"/>
    <w:multiLevelType w:val="hybridMultilevel"/>
    <w:tmpl w:val="5AB090F4"/>
    <w:lvl w:ilvl="0" w:tplc="507652F4">
      <w:start w:val="1"/>
      <w:numFmt w:val="bullet"/>
      <w:lvlText w:val="•"/>
      <w:lvlJc w:val="left"/>
      <w:pPr>
        <w:tabs>
          <w:tab w:val="num" w:pos="720"/>
        </w:tabs>
        <w:ind w:left="720" w:hanging="360"/>
      </w:pPr>
      <w:rPr>
        <w:rFonts w:ascii="Arial" w:hAnsi="Arial" w:hint="default"/>
      </w:rPr>
    </w:lvl>
    <w:lvl w:ilvl="1" w:tplc="BE66E40E" w:tentative="1">
      <w:start w:val="1"/>
      <w:numFmt w:val="bullet"/>
      <w:lvlText w:val="•"/>
      <w:lvlJc w:val="left"/>
      <w:pPr>
        <w:tabs>
          <w:tab w:val="num" w:pos="1440"/>
        </w:tabs>
        <w:ind w:left="1440" w:hanging="360"/>
      </w:pPr>
      <w:rPr>
        <w:rFonts w:ascii="Arial" w:hAnsi="Arial" w:hint="default"/>
      </w:rPr>
    </w:lvl>
    <w:lvl w:ilvl="2" w:tplc="83F4A278" w:tentative="1">
      <w:start w:val="1"/>
      <w:numFmt w:val="bullet"/>
      <w:lvlText w:val="•"/>
      <w:lvlJc w:val="left"/>
      <w:pPr>
        <w:tabs>
          <w:tab w:val="num" w:pos="2160"/>
        </w:tabs>
        <w:ind w:left="2160" w:hanging="360"/>
      </w:pPr>
      <w:rPr>
        <w:rFonts w:ascii="Arial" w:hAnsi="Arial" w:hint="default"/>
      </w:rPr>
    </w:lvl>
    <w:lvl w:ilvl="3" w:tplc="63146AFC" w:tentative="1">
      <w:start w:val="1"/>
      <w:numFmt w:val="bullet"/>
      <w:lvlText w:val="•"/>
      <w:lvlJc w:val="left"/>
      <w:pPr>
        <w:tabs>
          <w:tab w:val="num" w:pos="2880"/>
        </w:tabs>
        <w:ind w:left="2880" w:hanging="360"/>
      </w:pPr>
      <w:rPr>
        <w:rFonts w:ascii="Arial" w:hAnsi="Arial" w:hint="default"/>
      </w:rPr>
    </w:lvl>
    <w:lvl w:ilvl="4" w:tplc="E108712A" w:tentative="1">
      <w:start w:val="1"/>
      <w:numFmt w:val="bullet"/>
      <w:lvlText w:val="•"/>
      <w:lvlJc w:val="left"/>
      <w:pPr>
        <w:tabs>
          <w:tab w:val="num" w:pos="3600"/>
        </w:tabs>
        <w:ind w:left="3600" w:hanging="360"/>
      </w:pPr>
      <w:rPr>
        <w:rFonts w:ascii="Arial" w:hAnsi="Arial" w:hint="default"/>
      </w:rPr>
    </w:lvl>
    <w:lvl w:ilvl="5" w:tplc="CC2EA204" w:tentative="1">
      <w:start w:val="1"/>
      <w:numFmt w:val="bullet"/>
      <w:lvlText w:val="•"/>
      <w:lvlJc w:val="left"/>
      <w:pPr>
        <w:tabs>
          <w:tab w:val="num" w:pos="4320"/>
        </w:tabs>
        <w:ind w:left="4320" w:hanging="360"/>
      </w:pPr>
      <w:rPr>
        <w:rFonts w:ascii="Arial" w:hAnsi="Arial" w:hint="default"/>
      </w:rPr>
    </w:lvl>
    <w:lvl w:ilvl="6" w:tplc="01CC69E0" w:tentative="1">
      <w:start w:val="1"/>
      <w:numFmt w:val="bullet"/>
      <w:lvlText w:val="•"/>
      <w:lvlJc w:val="left"/>
      <w:pPr>
        <w:tabs>
          <w:tab w:val="num" w:pos="5040"/>
        </w:tabs>
        <w:ind w:left="5040" w:hanging="360"/>
      </w:pPr>
      <w:rPr>
        <w:rFonts w:ascii="Arial" w:hAnsi="Arial" w:hint="default"/>
      </w:rPr>
    </w:lvl>
    <w:lvl w:ilvl="7" w:tplc="0F160366" w:tentative="1">
      <w:start w:val="1"/>
      <w:numFmt w:val="bullet"/>
      <w:lvlText w:val="•"/>
      <w:lvlJc w:val="left"/>
      <w:pPr>
        <w:tabs>
          <w:tab w:val="num" w:pos="5760"/>
        </w:tabs>
        <w:ind w:left="5760" w:hanging="360"/>
      </w:pPr>
      <w:rPr>
        <w:rFonts w:ascii="Arial" w:hAnsi="Arial" w:hint="default"/>
      </w:rPr>
    </w:lvl>
    <w:lvl w:ilvl="8" w:tplc="B6E4B9BA" w:tentative="1">
      <w:start w:val="1"/>
      <w:numFmt w:val="bullet"/>
      <w:lvlText w:val="•"/>
      <w:lvlJc w:val="left"/>
      <w:pPr>
        <w:tabs>
          <w:tab w:val="num" w:pos="6480"/>
        </w:tabs>
        <w:ind w:left="6480" w:hanging="360"/>
      </w:pPr>
      <w:rPr>
        <w:rFonts w:ascii="Arial" w:hAnsi="Arial" w:hint="default"/>
      </w:rPr>
    </w:lvl>
  </w:abstractNum>
  <w:abstractNum w:abstractNumId="4">
    <w:nsid w:val="2F463EB0"/>
    <w:multiLevelType w:val="hybridMultilevel"/>
    <w:tmpl w:val="31A4D5B4"/>
    <w:lvl w:ilvl="0" w:tplc="054EC178">
      <w:start w:val="1"/>
      <w:numFmt w:val="decimal"/>
      <w:lvlText w:val="%1."/>
      <w:lvlJc w:val="left"/>
      <w:pPr>
        <w:tabs>
          <w:tab w:val="num" w:pos="720"/>
        </w:tabs>
        <w:ind w:left="720" w:hanging="360"/>
      </w:pPr>
    </w:lvl>
    <w:lvl w:ilvl="1" w:tplc="CF963306" w:tentative="1">
      <w:start w:val="1"/>
      <w:numFmt w:val="decimal"/>
      <w:lvlText w:val="%2."/>
      <w:lvlJc w:val="left"/>
      <w:pPr>
        <w:tabs>
          <w:tab w:val="num" w:pos="1440"/>
        </w:tabs>
        <w:ind w:left="1440" w:hanging="360"/>
      </w:pPr>
    </w:lvl>
    <w:lvl w:ilvl="2" w:tplc="CF046704" w:tentative="1">
      <w:start w:val="1"/>
      <w:numFmt w:val="decimal"/>
      <w:lvlText w:val="%3."/>
      <w:lvlJc w:val="left"/>
      <w:pPr>
        <w:tabs>
          <w:tab w:val="num" w:pos="2160"/>
        </w:tabs>
        <w:ind w:left="2160" w:hanging="360"/>
      </w:pPr>
    </w:lvl>
    <w:lvl w:ilvl="3" w:tplc="98FEF47A" w:tentative="1">
      <w:start w:val="1"/>
      <w:numFmt w:val="decimal"/>
      <w:lvlText w:val="%4."/>
      <w:lvlJc w:val="left"/>
      <w:pPr>
        <w:tabs>
          <w:tab w:val="num" w:pos="2880"/>
        </w:tabs>
        <w:ind w:left="2880" w:hanging="360"/>
      </w:pPr>
    </w:lvl>
    <w:lvl w:ilvl="4" w:tplc="B23C2186" w:tentative="1">
      <w:start w:val="1"/>
      <w:numFmt w:val="decimal"/>
      <w:lvlText w:val="%5."/>
      <w:lvlJc w:val="left"/>
      <w:pPr>
        <w:tabs>
          <w:tab w:val="num" w:pos="3600"/>
        </w:tabs>
        <w:ind w:left="3600" w:hanging="360"/>
      </w:pPr>
    </w:lvl>
    <w:lvl w:ilvl="5" w:tplc="6BD8A088" w:tentative="1">
      <w:start w:val="1"/>
      <w:numFmt w:val="decimal"/>
      <w:lvlText w:val="%6."/>
      <w:lvlJc w:val="left"/>
      <w:pPr>
        <w:tabs>
          <w:tab w:val="num" w:pos="4320"/>
        </w:tabs>
        <w:ind w:left="4320" w:hanging="360"/>
      </w:pPr>
    </w:lvl>
    <w:lvl w:ilvl="6" w:tplc="06AE9C0A" w:tentative="1">
      <w:start w:val="1"/>
      <w:numFmt w:val="decimal"/>
      <w:lvlText w:val="%7."/>
      <w:lvlJc w:val="left"/>
      <w:pPr>
        <w:tabs>
          <w:tab w:val="num" w:pos="5040"/>
        </w:tabs>
        <w:ind w:left="5040" w:hanging="360"/>
      </w:pPr>
    </w:lvl>
    <w:lvl w:ilvl="7" w:tplc="A8B26678" w:tentative="1">
      <w:start w:val="1"/>
      <w:numFmt w:val="decimal"/>
      <w:lvlText w:val="%8."/>
      <w:lvlJc w:val="left"/>
      <w:pPr>
        <w:tabs>
          <w:tab w:val="num" w:pos="5760"/>
        </w:tabs>
        <w:ind w:left="5760" w:hanging="360"/>
      </w:pPr>
    </w:lvl>
    <w:lvl w:ilvl="8" w:tplc="786EA454" w:tentative="1">
      <w:start w:val="1"/>
      <w:numFmt w:val="decimal"/>
      <w:lvlText w:val="%9."/>
      <w:lvlJc w:val="left"/>
      <w:pPr>
        <w:tabs>
          <w:tab w:val="num" w:pos="6480"/>
        </w:tabs>
        <w:ind w:left="6480" w:hanging="360"/>
      </w:pPr>
    </w:lvl>
  </w:abstractNum>
  <w:abstractNum w:abstractNumId="5">
    <w:nsid w:val="310B40B3"/>
    <w:multiLevelType w:val="hybridMultilevel"/>
    <w:tmpl w:val="9DFE9474"/>
    <w:lvl w:ilvl="0" w:tplc="CD1C46C8">
      <w:start w:val="1"/>
      <w:numFmt w:val="decimal"/>
      <w:lvlText w:val="%1."/>
      <w:lvlJc w:val="left"/>
      <w:pPr>
        <w:tabs>
          <w:tab w:val="num" w:pos="720"/>
        </w:tabs>
        <w:ind w:left="720" w:hanging="360"/>
      </w:pPr>
    </w:lvl>
    <w:lvl w:ilvl="1" w:tplc="E97838E4" w:tentative="1">
      <w:start w:val="1"/>
      <w:numFmt w:val="decimal"/>
      <w:lvlText w:val="%2."/>
      <w:lvlJc w:val="left"/>
      <w:pPr>
        <w:tabs>
          <w:tab w:val="num" w:pos="1440"/>
        </w:tabs>
        <w:ind w:left="1440" w:hanging="360"/>
      </w:pPr>
    </w:lvl>
    <w:lvl w:ilvl="2" w:tplc="F0FEDB64" w:tentative="1">
      <w:start w:val="1"/>
      <w:numFmt w:val="decimal"/>
      <w:lvlText w:val="%3."/>
      <w:lvlJc w:val="left"/>
      <w:pPr>
        <w:tabs>
          <w:tab w:val="num" w:pos="2160"/>
        </w:tabs>
        <w:ind w:left="2160" w:hanging="360"/>
      </w:pPr>
    </w:lvl>
    <w:lvl w:ilvl="3" w:tplc="15AA8868" w:tentative="1">
      <w:start w:val="1"/>
      <w:numFmt w:val="decimal"/>
      <w:lvlText w:val="%4."/>
      <w:lvlJc w:val="left"/>
      <w:pPr>
        <w:tabs>
          <w:tab w:val="num" w:pos="2880"/>
        </w:tabs>
        <w:ind w:left="2880" w:hanging="360"/>
      </w:pPr>
    </w:lvl>
    <w:lvl w:ilvl="4" w:tplc="68341E14" w:tentative="1">
      <w:start w:val="1"/>
      <w:numFmt w:val="decimal"/>
      <w:lvlText w:val="%5."/>
      <w:lvlJc w:val="left"/>
      <w:pPr>
        <w:tabs>
          <w:tab w:val="num" w:pos="3600"/>
        </w:tabs>
        <w:ind w:left="3600" w:hanging="360"/>
      </w:pPr>
    </w:lvl>
    <w:lvl w:ilvl="5" w:tplc="5B483E0E" w:tentative="1">
      <w:start w:val="1"/>
      <w:numFmt w:val="decimal"/>
      <w:lvlText w:val="%6."/>
      <w:lvlJc w:val="left"/>
      <w:pPr>
        <w:tabs>
          <w:tab w:val="num" w:pos="4320"/>
        </w:tabs>
        <w:ind w:left="4320" w:hanging="360"/>
      </w:pPr>
    </w:lvl>
    <w:lvl w:ilvl="6" w:tplc="271264DE" w:tentative="1">
      <w:start w:val="1"/>
      <w:numFmt w:val="decimal"/>
      <w:lvlText w:val="%7."/>
      <w:lvlJc w:val="left"/>
      <w:pPr>
        <w:tabs>
          <w:tab w:val="num" w:pos="5040"/>
        </w:tabs>
        <w:ind w:left="5040" w:hanging="360"/>
      </w:pPr>
    </w:lvl>
    <w:lvl w:ilvl="7" w:tplc="2EEC988C" w:tentative="1">
      <w:start w:val="1"/>
      <w:numFmt w:val="decimal"/>
      <w:lvlText w:val="%8."/>
      <w:lvlJc w:val="left"/>
      <w:pPr>
        <w:tabs>
          <w:tab w:val="num" w:pos="5760"/>
        </w:tabs>
        <w:ind w:left="5760" w:hanging="360"/>
      </w:pPr>
    </w:lvl>
    <w:lvl w:ilvl="8" w:tplc="C62651B2" w:tentative="1">
      <w:start w:val="1"/>
      <w:numFmt w:val="decimal"/>
      <w:lvlText w:val="%9."/>
      <w:lvlJc w:val="left"/>
      <w:pPr>
        <w:tabs>
          <w:tab w:val="num" w:pos="6480"/>
        </w:tabs>
        <w:ind w:left="6480" w:hanging="360"/>
      </w:pPr>
    </w:lvl>
  </w:abstractNum>
  <w:abstractNum w:abstractNumId="6">
    <w:nsid w:val="375A3B82"/>
    <w:multiLevelType w:val="hybridMultilevel"/>
    <w:tmpl w:val="854AC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526492"/>
    <w:multiLevelType w:val="hybridMultilevel"/>
    <w:tmpl w:val="FDE87504"/>
    <w:lvl w:ilvl="0" w:tplc="991EA636">
      <w:start w:val="1"/>
      <w:numFmt w:val="bullet"/>
      <w:lvlText w:val="•"/>
      <w:lvlJc w:val="left"/>
      <w:pPr>
        <w:tabs>
          <w:tab w:val="num" w:pos="720"/>
        </w:tabs>
        <w:ind w:left="720" w:hanging="360"/>
      </w:pPr>
      <w:rPr>
        <w:rFonts w:ascii="Times New Roman" w:hAnsi="Times New Roman" w:hint="default"/>
      </w:rPr>
    </w:lvl>
    <w:lvl w:ilvl="1" w:tplc="0E541B26" w:tentative="1">
      <w:start w:val="1"/>
      <w:numFmt w:val="bullet"/>
      <w:lvlText w:val="•"/>
      <w:lvlJc w:val="left"/>
      <w:pPr>
        <w:tabs>
          <w:tab w:val="num" w:pos="1440"/>
        </w:tabs>
        <w:ind w:left="1440" w:hanging="360"/>
      </w:pPr>
      <w:rPr>
        <w:rFonts w:ascii="Times New Roman" w:hAnsi="Times New Roman" w:hint="default"/>
      </w:rPr>
    </w:lvl>
    <w:lvl w:ilvl="2" w:tplc="EFA8A23A" w:tentative="1">
      <w:start w:val="1"/>
      <w:numFmt w:val="bullet"/>
      <w:lvlText w:val="•"/>
      <w:lvlJc w:val="left"/>
      <w:pPr>
        <w:tabs>
          <w:tab w:val="num" w:pos="2160"/>
        </w:tabs>
        <w:ind w:left="2160" w:hanging="360"/>
      </w:pPr>
      <w:rPr>
        <w:rFonts w:ascii="Times New Roman" w:hAnsi="Times New Roman" w:hint="default"/>
      </w:rPr>
    </w:lvl>
    <w:lvl w:ilvl="3" w:tplc="11D0DF74" w:tentative="1">
      <w:start w:val="1"/>
      <w:numFmt w:val="bullet"/>
      <w:lvlText w:val="•"/>
      <w:lvlJc w:val="left"/>
      <w:pPr>
        <w:tabs>
          <w:tab w:val="num" w:pos="2880"/>
        </w:tabs>
        <w:ind w:left="2880" w:hanging="360"/>
      </w:pPr>
      <w:rPr>
        <w:rFonts w:ascii="Times New Roman" w:hAnsi="Times New Roman" w:hint="default"/>
      </w:rPr>
    </w:lvl>
    <w:lvl w:ilvl="4" w:tplc="ED7440C4" w:tentative="1">
      <w:start w:val="1"/>
      <w:numFmt w:val="bullet"/>
      <w:lvlText w:val="•"/>
      <w:lvlJc w:val="left"/>
      <w:pPr>
        <w:tabs>
          <w:tab w:val="num" w:pos="3600"/>
        </w:tabs>
        <w:ind w:left="3600" w:hanging="360"/>
      </w:pPr>
      <w:rPr>
        <w:rFonts w:ascii="Times New Roman" w:hAnsi="Times New Roman" w:hint="default"/>
      </w:rPr>
    </w:lvl>
    <w:lvl w:ilvl="5" w:tplc="FA9023D0" w:tentative="1">
      <w:start w:val="1"/>
      <w:numFmt w:val="bullet"/>
      <w:lvlText w:val="•"/>
      <w:lvlJc w:val="left"/>
      <w:pPr>
        <w:tabs>
          <w:tab w:val="num" w:pos="4320"/>
        </w:tabs>
        <w:ind w:left="4320" w:hanging="360"/>
      </w:pPr>
      <w:rPr>
        <w:rFonts w:ascii="Times New Roman" w:hAnsi="Times New Roman" w:hint="default"/>
      </w:rPr>
    </w:lvl>
    <w:lvl w:ilvl="6" w:tplc="68DAF2DE" w:tentative="1">
      <w:start w:val="1"/>
      <w:numFmt w:val="bullet"/>
      <w:lvlText w:val="•"/>
      <w:lvlJc w:val="left"/>
      <w:pPr>
        <w:tabs>
          <w:tab w:val="num" w:pos="5040"/>
        </w:tabs>
        <w:ind w:left="5040" w:hanging="360"/>
      </w:pPr>
      <w:rPr>
        <w:rFonts w:ascii="Times New Roman" w:hAnsi="Times New Roman" w:hint="default"/>
      </w:rPr>
    </w:lvl>
    <w:lvl w:ilvl="7" w:tplc="F20A2E8A" w:tentative="1">
      <w:start w:val="1"/>
      <w:numFmt w:val="bullet"/>
      <w:lvlText w:val="•"/>
      <w:lvlJc w:val="left"/>
      <w:pPr>
        <w:tabs>
          <w:tab w:val="num" w:pos="5760"/>
        </w:tabs>
        <w:ind w:left="5760" w:hanging="360"/>
      </w:pPr>
      <w:rPr>
        <w:rFonts w:ascii="Times New Roman" w:hAnsi="Times New Roman" w:hint="default"/>
      </w:rPr>
    </w:lvl>
    <w:lvl w:ilvl="8" w:tplc="E8E4FF4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F2659F1"/>
    <w:multiLevelType w:val="hybridMultilevel"/>
    <w:tmpl w:val="7456A59C"/>
    <w:lvl w:ilvl="0" w:tplc="DEFA9766">
      <w:start w:val="1"/>
      <w:numFmt w:val="bullet"/>
      <w:lvlText w:val="•"/>
      <w:lvlJc w:val="left"/>
      <w:pPr>
        <w:tabs>
          <w:tab w:val="num" w:pos="720"/>
        </w:tabs>
        <w:ind w:left="720" w:hanging="360"/>
      </w:pPr>
      <w:rPr>
        <w:rFonts w:ascii="Arial" w:hAnsi="Arial" w:hint="default"/>
      </w:rPr>
    </w:lvl>
    <w:lvl w:ilvl="1" w:tplc="A7D670CE" w:tentative="1">
      <w:start w:val="1"/>
      <w:numFmt w:val="bullet"/>
      <w:lvlText w:val="•"/>
      <w:lvlJc w:val="left"/>
      <w:pPr>
        <w:tabs>
          <w:tab w:val="num" w:pos="1440"/>
        </w:tabs>
        <w:ind w:left="1440" w:hanging="360"/>
      </w:pPr>
      <w:rPr>
        <w:rFonts w:ascii="Arial" w:hAnsi="Arial" w:hint="default"/>
      </w:rPr>
    </w:lvl>
    <w:lvl w:ilvl="2" w:tplc="219841BE" w:tentative="1">
      <w:start w:val="1"/>
      <w:numFmt w:val="bullet"/>
      <w:lvlText w:val="•"/>
      <w:lvlJc w:val="left"/>
      <w:pPr>
        <w:tabs>
          <w:tab w:val="num" w:pos="2160"/>
        </w:tabs>
        <w:ind w:left="2160" w:hanging="360"/>
      </w:pPr>
      <w:rPr>
        <w:rFonts w:ascii="Arial" w:hAnsi="Arial" w:hint="default"/>
      </w:rPr>
    </w:lvl>
    <w:lvl w:ilvl="3" w:tplc="6EC630F6" w:tentative="1">
      <w:start w:val="1"/>
      <w:numFmt w:val="bullet"/>
      <w:lvlText w:val="•"/>
      <w:lvlJc w:val="left"/>
      <w:pPr>
        <w:tabs>
          <w:tab w:val="num" w:pos="2880"/>
        </w:tabs>
        <w:ind w:left="2880" w:hanging="360"/>
      </w:pPr>
      <w:rPr>
        <w:rFonts w:ascii="Arial" w:hAnsi="Arial" w:hint="default"/>
      </w:rPr>
    </w:lvl>
    <w:lvl w:ilvl="4" w:tplc="9C40D38A" w:tentative="1">
      <w:start w:val="1"/>
      <w:numFmt w:val="bullet"/>
      <w:lvlText w:val="•"/>
      <w:lvlJc w:val="left"/>
      <w:pPr>
        <w:tabs>
          <w:tab w:val="num" w:pos="3600"/>
        </w:tabs>
        <w:ind w:left="3600" w:hanging="360"/>
      </w:pPr>
      <w:rPr>
        <w:rFonts w:ascii="Arial" w:hAnsi="Arial" w:hint="default"/>
      </w:rPr>
    </w:lvl>
    <w:lvl w:ilvl="5" w:tplc="D62CD20E" w:tentative="1">
      <w:start w:val="1"/>
      <w:numFmt w:val="bullet"/>
      <w:lvlText w:val="•"/>
      <w:lvlJc w:val="left"/>
      <w:pPr>
        <w:tabs>
          <w:tab w:val="num" w:pos="4320"/>
        </w:tabs>
        <w:ind w:left="4320" w:hanging="360"/>
      </w:pPr>
      <w:rPr>
        <w:rFonts w:ascii="Arial" w:hAnsi="Arial" w:hint="default"/>
      </w:rPr>
    </w:lvl>
    <w:lvl w:ilvl="6" w:tplc="FC48D89A" w:tentative="1">
      <w:start w:val="1"/>
      <w:numFmt w:val="bullet"/>
      <w:lvlText w:val="•"/>
      <w:lvlJc w:val="left"/>
      <w:pPr>
        <w:tabs>
          <w:tab w:val="num" w:pos="5040"/>
        </w:tabs>
        <w:ind w:left="5040" w:hanging="360"/>
      </w:pPr>
      <w:rPr>
        <w:rFonts w:ascii="Arial" w:hAnsi="Arial" w:hint="default"/>
      </w:rPr>
    </w:lvl>
    <w:lvl w:ilvl="7" w:tplc="04DA9362" w:tentative="1">
      <w:start w:val="1"/>
      <w:numFmt w:val="bullet"/>
      <w:lvlText w:val="•"/>
      <w:lvlJc w:val="left"/>
      <w:pPr>
        <w:tabs>
          <w:tab w:val="num" w:pos="5760"/>
        </w:tabs>
        <w:ind w:left="5760" w:hanging="360"/>
      </w:pPr>
      <w:rPr>
        <w:rFonts w:ascii="Arial" w:hAnsi="Arial" w:hint="default"/>
      </w:rPr>
    </w:lvl>
    <w:lvl w:ilvl="8" w:tplc="AB186140" w:tentative="1">
      <w:start w:val="1"/>
      <w:numFmt w:val="bullet"/>
      <w:lvlText w:val="•"/>
      <w:lvlJc w:val="left"/>
      <w:pPr>
        <w:tabs>
          <w:tab w:val="num" w:pos="6480"/>
        </w:tabs>
        <w:ind w:left="6480" w:hanging="360"/>
      </w:pPr>
      <w:rPr>
        <w:rFonts w:ascii="Arial" w:hAnsi="Arial" w:hint="default"/>
      </w:rPr>
    </w:lvl>
  </w:abstractNum>
  <w:abstractNum w:abstractNumId="9">
    <w:nsid w:val="51463F2D"/>
    <w:multiLevelType w:val="hybridMultilevel"/>
    <w:tmpl w:val="A636D66E"/>
    <w:lvl w:ilvl="0" w:tplc="D6308C00">
      <w:start w:val="1"/>
      <w:numFmt w:val="decimal"/>
      <w:lvlText w:val="%1."/>
      <w:lvlJc w:val="left"/>
      <w:pPr>
        <w:tabs>
          <w:tab w:val="num" w:pos="720"/>
        </w:tabs>
        <w:ind w:left="720" w:hanging="360"/>
      </w:pPr>
    </w:lvl>
    <w:lvl w:ilvl="1" w:tplc="664A97A4" w:tentative="1">
      <w:start w:val="1"/>
      <w:numFmt w:val="decimal"/>
      <w:lvlText w:val="%2."/>
      <w:lvlJc w:val="left"/>
      <w:pPr>
        <w:tabs>
          <w:tab w:val="num" w:pos="1440"/>
        </w:tabs>
        <w:ind w:left="1440" w:hanging="360"/>
      </w:pPr>
    </w:lvl>
    <w:lvl w:ilvl="2" w:tplc="EB78DEC4" w:tentative="1">
      <w:start w:val="1"/>
      <w:numFmt w:val="decimal"/>
      <w:lvlText w:val="%3."/>
      <w:lvlJc w:val="left"/>
      <w:pPr>
        <w:tabs>
          <w:tab w:val="num" w:pos="2160"/>
        </w:tabs>
        <w:ind w:left="2160" w:hanging="360"/>
      </w:pPr>
    </w:lvl>
    <w:lvl w:ilvl="3" w:tplc="A3DEEC64" w:tentative="1">
      <w:start w:val="1"/>
      <w:numFmt w:val="decimal"/>
      <w:lvlText w:val="%4."/>
      <w:lvlJc w:val="left"/>
      <w:pPr>
        <w:tabs>
          <w:tab w:val="num" w:pos="2880"/>
        </w:tabs>
        <w:ind w:left="2880" w:hanging="360"/>
      </w:pPr>
    </w:lvl>
    <w:lvl w:ilvl="4" w:tplc="40B82AC4" w:tentative="1">
      <w:start w:val="1"/>
      <w:numFmt w:val="decimal"/>
      <w:lvlText w:val="%5."/>
      <w:lvlJc w:val="left"/>
      <w:pPr>
        <w:tabs>
          <w:tab w:val="num" w:pos="3600"/>
        </w:tabs>
        <w:ind w:left="3600" w:hanging="360"/>
      </w:pPr>
    </w:lvl>
    <w:lvl w:ilvl="5" w:tplc="02F4978A" w:tentative="1">
      <w:start w:val="1"/>
      <w:numFmt w:val="decimal"/>
      <w:lvlText w:val="%6."/>
      <w:lvlJc w:val="left"/>
      <w:pPr>
        <w:tabs>
          <w:tab w:val="num" w:pos="4320"/>
        </w:tabs>
        <w:ind w:left="4320" w:hanging="360"/>
      </w:pPr>
    </w:lvl>
    <w:lvl w:ilvl="6" w:tplc="12CA2E0E" w:tentative="1">
      <w:start w:val="1"/>
      <w:numFmt w:val="decimal"/>
      <w:lvlText w:val="%7."/>
      <w:lvlJc w:val="left"/>
      <w:pPr>
        <w:tabs>
          <w:tab w:val="num" w:pos="5040"/>
        </w:tabs>
        <w:ind w:left="5040" w:hanging="360"/>
      </w:pPr>
    </w:lvl>
    <w:lvl w:ilvl="7" w:tplc="5994DEE4" w:tentative="1">
      <w:start w:val="1"/>
      <w:numFmt w:val="decimal"/>
      <w:lvlText w:val="%8."/>
      <w:lvlJc w:val="left"/>
      <w:pPr>
        <w:tabs>
          <w:tab w:val="num" w:pos="5760"/>
        </w:tabs>
        <w:ind w:left="5760" w:hanging="360"/>
      </w:pPr>
    </w:lvl>
    <w:lvl w:ilvl="8" w:tplc="7E4CB6A8" w:tentative="1">
      <w:start w:val="1"/>
      <w:numFmt w:val="decimal"/>
      <w:lvlText w:val="%9."/>
      <w:lvlJc w:val="left"/>
      <w:pPr>
        <w:tabs>
          <w:tab w:val="num" w:pos="6480"/>
        </w:tabs>
        <w:ind w:left="6480" w:hanging="360"/>
      </w:pPr>
    </w:lvl>
  </w:abstractNum>
  <w:abstractNum w:abstractNumId="10">
    <w:nsid w:val="54102C4A"/>
    <w:multiLevelType w:val="hybridMultilevel"/>
    <w:tmpl w:val="7674E318"/>
    <w:lvl w:ilvl="0" w:tplc="C0B8E37E">
      <w:start w:val="1"/>
      <w:numFmt w:val="bullet"/>
      <w:lvlText w:val="•"/>
      <w:lvlJc w:val="left"/>
      <w:pPr>
        <w:tabs>
          <w:tab w:val="num" w:pos="720"/>
        </w:tabs>
        <w:ind w:left="720" w:hanging="360"/>
      </w:pPr>
      <w:rPr>
        <w:rFonts w:ascii="Arial" w:hAnsi="Arial" w:hint="default"/>
      </w:rPr>
    </w:lvl>
    <w:lvl w:ilvl="1" w:tplc="10D2B08E" w:tentative="1">
      <w:start w:val="1"/>
      <w:numFmt w:val="bullet"/>
      <w:lvlText w:val="•"/>
      <w:lvlJc w:val="left"/>
      <w:pPr>
        <w:tabs>
          <w:tab w:val="num" w:pos="1440"/>
        </w:tabs>
        <w:ind w:left="1440" w:hanging="360"/>
      </w:pPr>
      <w:rPr>
        <w:rFonts w:ascii="Arial" w:hAnsi="Arial" w:hint="default"/>
      </w:rPr>
    </w:lvl>
    <w:lvl w:ilvl="2" w:tplc="B1220CF8" w:tentative="1">
      <w:start w:val="1"/>
      <w:numFmt w:val="bullet"/>
      <w:lvlText w:val="•"/>
      <w:lvlJc w:val="left"/>
      <w:pPr>
        <w:tabs>
          <w:tab w:val="num" w:pos="2160"/>
        </w:tabs>
        <w:ind w:left="2160" w:hanging="360"/>
      </w:pPr>
      <w:rPr>
        <w:rFonts w:ascii="Arial" w:hAnsi="Arial" w:hint="default"/>
      </w:rPr>
    </w:lvl>
    <w:lvl w:ilvl="3" w:tplc="C8FABD82" w:tentative="1">
      <w:start w:val="1"/>
      <w:numFmt w:val="bullet"/>
      <w:lvlText w:val="•"/>
      <w:lvlJc w:val="left"/>
      <w:pPr>
        <w:tabs>
          <w:tab w:val="num" w:pos="2880"/>
        </w:tabs>
        <w:ind w:left="2880" w:hanging="360"/>
      </w:pPr>
      <w:rPr>
        <w:rFonts w:ascii="Arial" w:hAnsi="Arial" w:hint="default"/>
      </w:rPr>
    </w:lvl>
    <w:lvl w:ilvl="4" w:tplc="9FE455B2" w:tentative="1">
      <w:start w:val="1"/>
      <w:numFmt w:val="bullet"/>
      <w:lvlText w:val="•"/>
      <w:lvlJc w:val="left"/>
      <w:pPr>
        <w:tabs>
          <w:tab w:val="num" w:pos="3600"/>
        </w:tabs>
        <w:ind w:left="3600" w:hanging="360"/>
      </w:pPr>
      <w:rPr>
        <w:rFonts w:ascii="Arial" w:hAnsi="Arial" w:hint="default"/>
      </w:rPr>
    </w:lvl>
    <w:lvl w:ilvl="5" w:tplc="DF126ADC" w:tentative="1">
      <w:start w:val="1"/>
      <w:numFmt w:val="bullet"/>
      <w:lvlText w:val="•"/>
      <w:lvlJc w:val="left"/>
      <w:pPr>
        <w:tabs>
          <w:tab w:val="num" w:pos="4320"/>
        </w:tabs>
        <w:ind w:left="4320" w:hanging="360"/>
      </w:pPr>
      <w:rPr>
        <w:rFonts w:ascii="Arial" w:hAnsi="Arial" w:hint="default"/>
      </w:rPr>
    </w:lvl>
    <w:lvl w:ilvl="6" w:tplc="11A2C1B4" w:tentative="1">
      <w:start w:val="1"/>
      <w:numFmt w:val="bullet"/>
      <w:lvlText w:val="•"/>
      <w:lvlJc w:val="left"/>
      <w:pPr>
        <w:tabs>
          <w:tab w:val="num" w:pos="5040"/>
        </w:tabs>
        <w:ind w:left="5040" w:hanging="360"/>
      </w:pPr>
      <w:rPr>
        <w:rFonts w:ascii="Arial" w:hAnsi="Arial" w:hint="default"/>
      </w:rPr>
    </w:lvl>
    <w:lvl w:ilvl="7" w:tplc="98AC812C" w:tentative="1">
      <w:start w:val="1"/>
      <w:numFmt w:val="bullet"/>
      <w:lvlText w:val="•"/>
      <w:lvlJc w:val="left"/>
      <w:pPr>
        <w:tabs>
          <w:tab w:val="num" w:pos="5760"/>
        </w:tabs>
        <w:ind w:left="5760" w:hanging="360"/>
      </w:pPr>
      <w:rPr>
        <w:rFonts w:ascii="Arial" w:hAnsi="Arial" w:hint="default"/>
      </w:rPr>
    </w:lvl>
    <w:lvl w:ilvl="8" w:tplc="F4B21882" w:tentative="1">
      <w:start w:val="1"/>
      <w:numFmt w:val="bullet"/>
      <w:lvlText w:val="•"/>
      <w:lvlJc w:val="left"/>
      <w:pPr>
        <w:tabs>
          <w:tab w:val="num" w:pos="6480"/>
        </w:tabs>
        <w:ind w:left="6480" w:hanging="360"/>
      </w:pPr>
      <w:rPr>
        <w:rFonts w:ascii="Arial" w:hAnsi="Arial" w:hint="default"/>
      </w:rPr>
    </w:lvl>
  </w:abstractNum>
  <w:abstractNum w:abstractNumId="11">
    <w:nsid w:val="6CEF670A"/>
    <w:multiLevelType w:val="hybridMultilevel"/>
    <w:tmpl w:val="8702C22C"/>
    <w:lvl w:ilvl="0" w:tplc="2E7EF0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76A31DCC"/>
    <w:multiLevelType w:val="hybridMultilevel"/>
    <w:tmpl w:val="96C21F7E"/>
    <w:lvl w:ilvl="0" w:tplc="94E0E230">
      <w:start w:val="1"/>
      <w:numFmt w:val="decimal"/>
      <w:lvlText w:val="%1."/>
      <w:lvlJc w:val="left"/>
      <w:pPr>
        <w:tabs>
          <w:tab w:val="num" w:pos="720"/>
        </w:tabs>
        <w:ind w:left="720" w:hanging="360"/>
      </w:pPr>
    </w:lvl>
    <w:lvl w:ilvl="1" w:tplc="EADCA6AA" w:tentative="1">
      <w:start w:val="1"/>
      <w:numFmt w:val="decimal"/>
      <w:lvlText w:val="%2."/>
      <w:lvlJc w:val="left"/>
      <w:pPr>
        <w:tabs>
          <w:tab w:val="num" w:pos="1440"/>
        </w:tabs>
        <w:ind w:left="1440" w:hanging="360"/>
      </w:pPr>
    </w:lvl>
    <w:lvl w:ilvl="2" w:tplc="4E8480D8" w:tentative="1">
      <w:start w:val="1"/>
      <w:numFmt w:val="decimal"/>
      <w:lvlText w:val="%3."/>
      <w:lvlJc w:val="left"/>
      <w:pPr>
        <w:tabs>
          <w:tab w:val="num" w:pos="2160"/>
        </w:tabs>
        <w:ind w:left="2160" w:hanging="360"/>
      </w:pPr>
    </w:lvl>
    <w:lvl w:ilvl="3" w:tplc="48B4B250" w:tentative="1">
      <w:start w:val="1"/>
      <w:numFmt w:val="decimal"/>
      <w:lvlText w:val="%4."/>
      <w:lvlJc w:val="left"/>
      <w:pPr>
        <w:tabs>
          <w:tab w:val="num" w:pos="2880"/>
        </w:tabs>
        <w:ind w:left="2880" w:hanging="360"/>
      </w:pPr>
    </w:lvl>
    <w:lvl w:ilvl="4" w:tplc="2A1CE882" w:tentative="1">
      <w:start w:val="1"/>
      <w:numFmt w:val="decimal"/>
      <w:lvlText w:val="%5."/>
      <w:lvlJc w:val="left"/>
      <w:pPr>
        <w:tabs>
          <w:tab w:val="num" w:pos="3600"/>
        </w:tabs>
        <w:ind w:left="3600" w:hanging="360"/>
      </w:pPr>
    </w:lvl>
    <w:lvl w:ilvl="5" w:tplc="76C01DF4" w:tentative="1">
      <w:start w:val="1"/>
      <w:numFmt w:val="decimal"/>
      <w:lvlText w:val="%6."/>
      <w:lvlJc w:val="left"/>
      <w:pPr>
        <w:tabs>
          <w:tab w:val="num" w:pos="4320"/>
        </w:tabs>
        <w:ind w:left="4320" w:hanging="360"/>
      </w:pPr>
    </w:lvl>
    <w:lvl w:ilvl="6" w:tplc="7270CEE6" w:tentative="1">
      <w:start w:val="1"/>
      <w:numFmt w:val="decimal"/>
      <w:lvlText w:val="%7."/>
      <w:lvlJc w:val="left"/>
      <w:pPr>
        <w:tabs>
          <w:tab w:val="num" w:pos="5040"/>
        </w:tabs>
        <w:ind w:left="5040" w:hanging="360"/>
      </w:pPr>
    </w:lvl>
    <w:lvl w:ilvl="7" w:tplc="0D68ABA4" w:tentative="1">
      <w:start w:val="1"/>
      <w:numFmt w:val="decimal"/>
      <w:lvlText w:val="%8."/>
      <w:lvlJc w:val="left"/>
      <w:pPr>
        <w:tabs>
          <w:tab w:val="num" w:pos="5760"/>
        </w:tabs>
        <w:ind w:left="5760" w:hanging="360"/>
      </w:pPr>
    </w:lvl>
    <w:lvl w:ilvl="8" w:tplc="51827218" w:tentative="1">
      <w:start w:val="1"/>
      <w:numFmt w:val="decimal"/>
      <w:lvlText w:val="%9."/>
      <w:lvlJc w:val="left"/>
      <w:pPr>
        <w:tabs>
          <w:tab w:val="num" w:pos="6480"/>
        </w:tabs>
        <w:ind w:left="6480" w:hanging="360"/>
      </w:pPr>
    </w:lvl>
  </w:abstractNum>
  <w:abstractNum w:abstractNumId="13">
    <w:nsid w:val="7F52433A"/>
    <w:multiLevelType w:val="hybridMultilevel"/>
    <w:tmpl w:val="887EEE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8"/>
  </w:num>
  <w:num w:numId="6">
    <w:abstractNumId w:val="2"/>
  </w:num>
  <w:num w:numId="7">
    <w:abstractNumId w:val="9"/>
  </w:num>
  <w:num w:numId="8">
    <w:abstractNumId w:val="11"/>
  </w:num>
  <w:num w:numId="9">
    <w:abstractNumId w:val="13"/>
  </w:num>
  <w:num w:numId="10">
    <w:abstractNumId w:val="7"/>
  </w:num>
  <w:num w:numId="11">
    <w:abstractNumId w:val="1"/>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B5"/>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800344"/>
    <w:rsid w:val="008302A5"/>
    <w:rsid w:val="008607D8"/>
    <w:rsid w:val="0086370B"/>
    <w:rsid w:val="008862B5"/>
    <w:rsid w:val="00B3474B"/>
    <w:rsid w:val="00C445EC"/>
    <w:rsid w:val="00C935F5"/>
    <w:rsid w:val="00D75DD5"/>
    <w:rsid w:val="00E506B6"/>
    <w:rsid w:val="00F22FF9"/>
    <w:rsid w:val="00F86AD4"/>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styleId="a8">
    <w:name w:val="Table Grid"/>
    <w:basedOn w:val="a1"/>
    <w:uiPriority w:val="39"/>
    <w:rsid w:val="0088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8862B5"/>
    <w:pPr>
      <w:spacing w:before="100" w:beforeAutospacing="1" w:after="100" w:afterAutospacing="1" w:line="240" w:lineRule="auto"/>
    </w:pPr>
    <w:rPr>
      <w:rFonts w:eastAsia="Times New Roman" w:cs="Times New Roman"/>
      <w:sz w:val="24"/>
      <w:szCs w:val="24"/>
      <w:lang w:eastAsia="ru-RU"/>
    </w:rPr>
  </w:style>
  <w:style w:type="paragraph" w:customStyle="1" w:styleId="author">
    <w:name w:val="author"/>
    <w:basedOn w:val="a"/>
    <w:rsid w:val="008862B5"/>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8862B5"/>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8862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styleId="a8">
    <w:name w:val="Table Grid"/>
    <w:basedOn w:val="a1"/>
    <w:uiPriority w:val="39"/>
    <w:rsid w:val="0088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8862B5"/>
    <w:pPr>
      <w:spacing w:before="100" w:beforeAutospacing="1" w:after="100" w:afterAutospacing="1" w:line="240" w:lineRule="auto"/>
    </w:pPr>
    <w:rPr>
      <w:rFonts w:eastAsia="Times New Roman" w:cs="Times New Roman"/>
      <w:sz w:val="24"/>
      <w:szCs w:val="24"/>
      <w:lang w:eastAsia="ru-RU"/>
    </w:rPr>
  </w:style>
  <w:style w:type="paragraph" w:customStyle="1" w:styleId="author">
    <w:name w:val="author"/>
    <w:basedOn w:val="a"/>
    <w:rsid w:val="008862B5"/>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8862B5"/>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8862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2019-08-19T14:37:00Z</dcterms:created>
  <dcterms:modified xsi:type="dcterms:W3CDTF">2019-08-19T14:38:00Z</dcterms:modified>
</cp:coreProperties>
</file>