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61" w:rsidRPr="00776161" w:rsidRDefault="00776161">
      <w:pPr>
        <w:rPr>
          <w:sz w:val="16"/>
          <w:szCs w:val="16"/>
        </w:rPr>
      </w:pPr>
    </w:p>
    <w:tbl>
      <w:tblPr>
        <w:tblStyle w:val="a3"/>
        <w:tblW w:w="16160" w:type="dxa"/>
        <w:tblInd w:w="-743" w:type="dxa"/>
        <w:tblLook w:val="04A0"/>
      </w:tblPr>
      <w:tblGrid>
        <w:gridCol w:w="8222"/>
        <w:gridCol w:w="7938"/>
      </w:tblGrid>
      <w:tr w:rsidR="00776161" w:rsidTr="00776161">
        <w:tc>
          <w:tcPr>
            <w:tcW w:w="8222" w:type="dxa"/>
          </w:tcPr>
          <w:p w:rsidR="00776161" w:rsidRPr="00776161" w:rsidRDefault="00776161" w:rsidP="0077616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6161" w:rsidRDefault="00776161" w:rsidP="0077616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Монастырь.</w:t>
            </w:r>
          </w:p>
          <w:p w:rsidR="00776161" w:rsidRPr="00776161" w:rsidRDefault="00776161" w:rsidP="00776161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Монастырь 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– это особый мир.</w:t>
            </w: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Это слово обозначает </w:t>
            </w: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>обитель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(от глагола «</w:t>
            </w:r>
            <w:r w:rsidRPr="00776161">
              <w:rPr>
                <w:rFonts w:ascii="Times New Roman" w:hAnsi="Times New Roman" w:cs="Times New Roman"/>
                <w:iCs/>
                <w:sz w:val="24"/>
                <w:szCs w:val="24"/>
              </w:rPr>
              <w:t>обитать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»), в которой живут люди, удалившиеся от общества и посвятившие себя служению Богу, — иноки, или монахи. </w:t>
            </w:r>
          </w:p>
          <w:p w:rsidR="00776161" w:rsidRPr="00776161" w:rsidRDefault="00776161" w:rsidP="00776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           Слово </w:t>
            </w: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>«монах» происходит от греческого слова «</w:t>
            </w:r>
            <w:proofErr w:type="spellStart"/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>монос</w:t>
            </w:r>
            <w:proofErr w:type="spellEnd"/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</w:t>
            </w:r>
          </w:p>
          <w:p w:rsidR="00776161" w:rsidRPr="00776161" w:rsidRDefault="00776161" w:rsidP="0077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один. 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 Монахами становятся люди, которые решили посвятить всю свою жизнь служению Богу.</w:t>
            </w:r>
          </w:p>
          <w:p w:rsidR="00776161" w:rsidRPr="00776161" w:rsidRDefault="00776161" w:rsidP="00776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161" w:rsidRPr="00776161" w:rsidRDefault="00776161" w:rsidP="0092586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          Монахи дают обеты (обещан</w:t>
            </w:r>
            <w:r w:rsidR="00925860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proofErr w:type="gramStart"/>
            <w:r w:rsidR="00925860">
              <w:rPr>
                <w:rFonts w:ascii="Times New Roman" w:hAnsi="Times New Roman" w:cs="Times New Roman"/>
                <w:sz w:val="24"/>
                <w:szCs w:val="24"/>
              </w:rPr>
              <w:t xml:space="preserve">Богу) </w:t>
            </w:r>
            <w:proofErr w:type="gramEnd"/>
            <w:r w:rsidR="00925860">
              <w:rPr>
                <w:rFonts w:ascii="Times New Roman" w:hAnsi="Times New Roman" w:cs="Times New Roman"/>
                <w:sz w:val="24"/>
                <w:szCs w:val="24"/>
              </w:rPr>
              <w:t xml:space="preserve">послушания, 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смирения, чистоты, совершают подвиги поста и молитвы. Монах в своем послушании Богу подобен самим ангелам, бесплотным духам, являющимся посланцами Бога.</w:t>
            </w:r>
            <w:r w:rsidRPr="00776161">
              <w:rPr>
                <w:sz w:val="24"/>
                <w:szCs w:val="24"/>
              </w:rPr>
              <w:t xml:space="preserve"> 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Стать монахом непросто. Сначала человек должен стать просто послушником, чтобы пожить в монастыре, посмотреть на монахов и их образ жизни. После того, как послушник или послушница твёрдо решили связать свою жизнь с монастырём,  они просят принять их в монахи. Для этого существует специальный обряд,  называемый </w:t>
            </w: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>постриг.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76161" w:rsidRPr="00776161" w:rsidRDefault="00776161" w:rsidP="0092586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>Сначала будущий монах произносит монашеские обеты, которые включают в себя:</w:t>
            </w:r>
          </w:p>
          <w:p w:rsidR="00776161" w:rsidRPr="00776161" w:rsidRDefault="00776161" w:rsidP="0092586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исполнение заповедей Господних;</w:t>
            </w:r>
          </w:p>
          <w:p w:rsidR="00776161" w:rsidRPr="00776161" w:rsidRDefault="00776161" w:rsidP="0092586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нестяжание</w:t>
            </w:r>
            <w:proofErr w:type="spellEnd"/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добровольная нищета)</w:t>
            </w:r>
          </w:p>
          <w:p w:rsidR="00776161" w:rsidRPr="00776161" w:rsidRDefault="00776161" w:rsidP="00925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- безбрачие (отказ от семейной жизни)</w:t>
            </w:r>
          </w:p>
          <w:p w:rsidR="00776161" w:rsidRPr="00776161" w:rsidRDefault="00776161" w:rsidP="00925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-послушание (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отречение от собственной воли и послушание духовному наставнику)</w:t>
            </w:r>
          </w:p>
          <w:p w:rsidR="00776161" w:rsidRPr="00776161" w:rsidRDefault="00776161" w:rsidP="00925860">
            <w:pPr>
              <w:shd w:val="clear" w:color="auto" w:fill="FFFFFF"/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После приношения обетов, с головы монаха состригают несколько прядок волос, что означает добровольное и самостоятельное решение отдать себя в слуги Христу. Затем торжественно на монаха надевают его новую одежду.</w:t>
            </w:r>
          </w:p>
          <w:p w:rsidR="00776161" w:rsidRDefault="00776161" w:rsidP="00776161"/>
        </w:tc>
        <w:tc>
          <w:tcPr>
            <w:tcW w:w="7938" w:type="dxa"/>
          </w:tcPr>
          <w:p w:rsidR="00776161" w:rsidRDefault="00776161" w:rsidP="00776161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</w:p>
          <w:p w:rsidR="00776161" w:rsidRPr="00776161" w:rsidRDefault="00776161" w:rsidP="00776161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Pr="007761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Монашеское облачение.</w:t>
            </w:r>
          </w:p>
          <w:p w:rsidR="00776161" w:rsidRPr="00776161" w:rsidRDefault="00776161" w:rsidP="00776161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>Хитон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- длинная рубашка из простой ткани.</w:t>
            </w:r>
          </w:p>
          <w:p w:rsidR="00776161" w:rsidRPr="00776161" w:rsidRDefault="00776161" w:rsidP="00776161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>Подрясник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 - черное платье, своей простотой напоминающий</w:t>
            </w:r>
          </w:p>
          <w:p w:rsidR="00776161" w:rsidRPr="00776161" w:rsidRDefault="00776161" w:rsidP="0077616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 монаху его обет добровольной нищеты.</w:t>
            </w:r>
          </w:p>
          <w:p w:rsidR="00776161" w:rsidRPr="00776161" w:rsidRDefault="00776161" w:rsidP="00776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7761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Параман</w:t>
            </w:r>
            <w:proofErr w:type="spellEnd"/>
            <w:r w:rsidRPr="0077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небольшой четырёхугольный плат  с изображением креста.</w:t>
            </w:r>
          </w:p>
          <w:p w:rsidR="00776161" w:rsidRPr="00776161" w:rsidRDefault="00776161" w:rsidP="00776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76161" w:rsidRPr="00776161" w:rsidRDefault="00776161" w:rsidP="0092586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Пояс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 -  является символом того, что монах  постоянно должен быть готов к подвижническому деланию.</w:t>
            </w:r>
          </w:p>
          <w:p w:rsidR="00776161" w:rsidRPr="00776161" w:rsidRDefault="00776161" w:rsidP="0092586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>Ряса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- символ отложения всех печалей и смущений, которые  обыкновенно происходят от постигающих нас скорбей и бед. А чёрный цвет является символом покаяния, скорби о грехах,   плача об утраченном райском блаженстве.</w:t>
            </w:r>
          </w:p>
          <w:p w:rsidR="00776161" w:rsidRPr="00776161" w:rsidRDefault="00776161" w:rsidP="0092586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>Мантия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– с одной стороны, она означает охраняющую и покрывающую силу Божию, с другой, - неуклонное исполнение монахом правил избранного им образа жизни. Мантия очень просторна и может свободно развеваться, чем напоминает крылатых </w:t>
            </w:r>
            <w:proofErr w:type="spellStart"/>
            <w:r w:rsidRPr="00776161">
              <w:rPr>
                <w:rFonts w:ascii="Times New Roman" w:hAnsi="Times New Roman" w:cs="Times New Roman"/>
                <w:sz w:val="24"/>
                <w:szCs w:val="24"/>
              </w:rPr>
              <w:t>быстродвижных</w:t>
            </w:r>
            <w:proofErr w:type="spellEnd"/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ангелов и обозначает, что монах, как ангел, должен быть всегда готов ко всякому Божьему делу.</w:t>
            </w:r>
          </w:p>
          <w:p w:rsidR="00776161" w:rsidRPr="00776161" w:rsidRDefault="00776161" w:rsidP="0092586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>Клобук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 - именуется шлемом спасения и напоминает  о том, что монах должен защищать свой ум от плохих мыслей.</w:t>
            </w:r>
          </w:p>
          <w:p w:rsidR="00776161" w:rsidRPr="00776161" w:rsidRDefault="00776161" w:rsidP="0092586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>Чётки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- называемые при этом мечом духовным, и теперь монах должен непрестанно молиться, перебирая узелки чёток, что помогает ему сосредоточиться на молитве.</w:t>
            </w:r>
          </w:p>
          <w:p w:rsidR="00776161" w:rsidRPr="00776161" w:rsidRDefault="00776161" w:rsidP="0092586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    </w:t>
            </w:r>
            <w:r w:rsidRPr="00776161">
              <w:rPr>
                <w:rFonts w:ascii="Times New Roman" w:hAnsi="Times New Roman" w:cs="Times New Roman"/>
                <w:b/>
                <w:sz w:val="24"/>
                <w:szCs w:val="24"/>
              </w:rPr>
              <w:t>Апостольник</w:t>
            </w:r>
            <w:r w:rsidRPr="00776161">
              <w:rPr>
                <w:rFonts w:ascii="Times New Roman" w:hAnsi="Times New Roman" w:cs="Times New Roman"/>
                <w:sz w:val="24"/>
                <w:szCs w:val="24"/>
              </w:rPr>
              <w:t xml:space="preserve"> – головной платок с вырезом для лица, ниспадающий на плечи, покрывающий грудь и спину.</w:t>
            </w:r>
          </w:p>
          <w:p w:rsidR="00776161" w:rsidRDefault="00776161"/>
        </w:tc>
      </w:tr>
    </w:tbl>
    <w:p w:rsidR="00F84A4B" w:rsidRDefault="00F84A4B"/>
    <w:sectPr w:rsidR="00F84A4B" w:rsidSect="00776161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6161"/>
    <w:rsid w:val="001D5752"/>
    <w:rsid w:val="00776161"/>
    <w:rsid w:val="00925860"/>
    <w:rsid w:val="00F8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2017-04-02T13:52:00Z</cp:lastPrinted>
  <dcterms:created xsi:type="dcterms:W3CDTF">2017-04-01T12:55:00Z</dcterms:created>
  <dcterms:modified xsi:type="dcterms:W3CDTF">2017-04-02T13:52:00Z</dcterms:modified>
</cp:coreProperties>
</file>