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CC" w:rsidRPr="008D33CC" w:rsidRDefault="008D33CC" w:rsidP="008D33C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33CC">
        <w:rPr>
          <w:rFonts w:ascii="Times New Roman" w:eastAsia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D9269B" w:rsidRPr="00D9269B" w:rsidRDefault="00D9269B" w:rsidP="00D9269B">
      <w:pPr>
        <w:rPr>
          <w:rFonts w:ascii="Times New Roman" w:eastAsia="Times New Roman" w:hAnsi="Times New Roman" w:cs="Times New Roman"/>
          <w:sz w:val="24"/>
          <w:szCs w:val="24"/>
        </w:rPr>
      </w:pPr>
      <w:r w:rsidRPr="00D9269B">
        <w:rPr>
          <w:rFonts w:ascii="Times New Roman" w:eastAsia="Times New Roman" w:hAnsi="Times New Roman" w:cs="Times New Roman"/>
          <w:sz w:val="24"/>
          <w:szCs w:val="24"/>
        </w:rPr>
        <w:t>РАЗВИТИЕ РЕЧИ. СИСТЕМА</w:t>
      </w:r>
      <w:r w:rsidR="008D33CC">
        <w:rPr>
          <w:rFonts w:ascii="Times New Roman" w:eastAsia="Times New Roman" w:hAnsi="Times New Roman" w:cs="Times New Roman"/>
          <w:sz w:val="24"/>
          <w:szCs w:val="24"/>
        </w:rPr>
        <w:t>ТИЗАЦИЯ МАТЕРИАЛОВ К СОЧИНЕНИЮ.</w:t>
      </w:r>
      <w:r w:rsidR="00762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30"/>
        <w:gridCol w:w="3699"/>
        <w:gridCol w:w="2642"/>
      </w:tblGrid>
      <w:tr w:rsidR="00D9269B" w:rsidRPr="00D9269B" w:rsidTr="00D9269B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3405B" w:rsidRDefault="0093405B" w:rsidP="009340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 - урок обобщение.</w:t>
            </w:r>
          </w:p>
          <w:p w:rsidR="0093405B" w:rsidRDefault="0093405B" w:rsidP="009340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урока –виртуальная  экскурсия.</w:t>
            </w:r>
          </w:p>
          <w:p w:rsidR="00D9269B" w:rsidRPr="00D9269B" w:rsidRDefault="0093405B" w:rsidP="008D33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ТСО - интерактивная доска, компьютер, презентация, видеоролик "Экскурсия в музей"</w:t>
            </w:r>
          </w:p>
        </w:tc>
      </w:tr>
      <w:tr w:rsidR="00D9269B" w:rsidRPr="00D9269B" w:rsidTr="00D9269B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62174" w:rsidRDefault="00762174" w:rsidP="007621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6">
              <w:rPr>
                <w:rFonts w:ascii="Times New Roman" w:hAnsi="Times New Roman" w:cs="Times New Roman"/>
                <w:b/>
                <w:sz w:val="24"/>
                <w:szCs w:val="24"/>
              </w:rPr>
              <w:t>Задачи урока:</w:t>
            </w:r>
          </w:p>
          <w:p w:rsidR="00762174" w:rsidRDefault="00762174" w:rsidP="0076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обобщить знания учащихся по теме "Интерьер помещения"; познакомить с бытом русских крестьян рубежа XIX - XX веков; расширить словарный </w:t>
            </w:r>
            <w:r w:rsidRPr="00502265">
              <w:rPr>
                <w:rFonts w:ascii="Times New Roman" w:hAnsi="Times New Roman" w:cs="Times New Roman"/>
                <w:sz w:val="24"/>
                <w:szCs w:val="24"/>
              </w:rPr>
              <w:t>запас;</w:t>
            </w:r>
            <w:r w:rsidRPr="005022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02265">
              <w:rPr>
                <w:rFonts w:ascii="Times New Roman" w:hAnsi="Times New Roman" w:cs="Times New Roman"/>
                <w:sz w:val="24"/>
                <w:szCs w:val="24"/>
              </w:rPr>
              <w:t>расширить и систематизировать знания о традиционно - бытовой культуре русского народа (изба: её внутреннее убранство; особые места в русской избе);</w:t>
            </w:r>
          </w:p>
          <w:p w:rsidR="00762174" w:rsidRDefault="00762174" w:rsidP="0076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6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творческие способности, наблюдательность, связную речь</w:t>
            </w:r>
          </w:p>
          <w:p w:rsidR="00762174" w:rsidRPr="00D9269B" w:rsidRDefault="00762174" w:rsidP="008D33C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2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уважение к традициям и культуре наших предков, любовь к своей малой родине</w:t>
            </w:r>
            <w:r w:rsidR="00962C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2CC8">
              <w:rPr>
                <w:rFonts w:ascii="Times New Roman" w:eastAsia="Times New Roman" w:hAnsi="Times New Roman" w:cs="Times New Roman"/>
              </w:rPr>
              <w:t xml:space="preserve">гордости за свой народ, </w:t>
            </w:r>
            <w:r w:rsidRPr="00962CC8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  <w:r w:rsidRPr="00502265">
              <w:rPr>
                <w:rFonts w:ascii="Times New Roman" w:hAnsi="Times New Roman" w:cs="Times New Roman"/>
                <w:sz w:val="24"/>
                <w:szCs w:val="24"/>
              </w:rPr>
              <w:t>; доброжелательности по отношению к сверстникам; желания узнавать новое.</w:t>
            </w:r>
          </w:p>
        </w:tc>
      </w:tr>
      <w:tr w:rsidR="00D9269B" w:rsidRPr="00D9269B" w:rsidTr="00D9269B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D9269B" w:rsidRPr="00D9269B" w:rsidTr="00D9269B">
        <w:tc>
          <w:tcPr>
            <w:tcW w:w="17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Предметные: имеют представление о русском языке как языке русского народа, государственном языке Российской Федерации, его роли в жизни человека и общества; понимают определяющие роли родного языка в развитии интеллектуальных способностей, русского языка – в процессе самообразования; владеют видами речевой деятельности (</w:t>
            </w:r>
            <w:r w:rsidRPr="00D926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аудирование и чтение: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воспринимают информацию устного и письменного сообщений, владеют разными видами чтения, приемами работы с книгой, со словарем; </w:t>
            </w:r>
            <w:r w:rsidRPr="00D926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говорение и письмо: 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свободно и правильно излагают свои мысли в устной и 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письменной форме, соблюдают в практике речевого общения основные нормы современного русского языка, стилистически корректно используют лексику; применяют при письме основные правила орфографии и пунктуации, участвуют в речевом общении с соблюдением норм речевого этикета, уместно пользуются внеязыковыми средствами), основами научных знаний о родном языке, понимают взаимосвязи его уровней и единиц</w:t>
            </w:r>
          </w:p>
        </w:tc>
        <w:tc>
          <w:tcPr>
            <w:tcW w:w="2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Метапредметные: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D926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познавательные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 – владеют всеми видами речевой деятельности (понимают информацию устного сообщения, владеют разными видами чтения, приемами отбора и систематизации материала на определенную тему, умением вести самостоятельный поиск информации, ее анализ и отбор, извлекают информацию из различных источников, проявляют способность к преобразованию, сохранению и ее передаче); применяют приобретенные знания, умения и навыки в повседневной жизни, проявляют умение в использовании родного языка как средства получения знаний по другим учебным предметам;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D926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регулятивные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– принимают и сохраняют цели учебной деятельности, определяют 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последовательность действий, оценивают достигнутые результаты и адекватно формулируют их в устной и письменной форме;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D926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 – владеют коммуникативно целесообразным взаимодействием в процессе речевого общения, совместного выполнения учебной задачи, участия в обсуждениях, национально-культурными нормами речевого поведения в различных ситуациях общения; проявляют способность свободно, правильно излагать свои мысли в устной и письменной форме</w:t>
            </w:r>
          </w:p>
        </w:tc>
        <w:tc>
          <w:tcPr>
            <w:tcW w:w="1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Личностные: понимают, что русский язык является одной из основных национально-культурных ценностей русского народа, осознают определяющую роль родного языка в развитии интеллектуальных, творческих способ-ностей и моральных качеств личности, его значение в процессе получения школьного образования; осознают 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эстетическую ценность русского языка, проявляют важительное отношение к родному языку, гордость за него,стремление к речевому амосовершенствованию, 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испытывают потребность в сохранении чистоты русского языка как явления национальной культуры, имеют достаточный объем словарного запаса и усвоенных грамматических средств для свободного выражения мыслей и чувств в процессе речевого общения, проявляют способность к самооценке на основе наблюдения за собственной речью</w:t>
            </w:r>
          </w:p>
        </w:tc>
      </w:tr>
      <w:tr w:rsidR="00D9269B" w:rsidRPr="00D9269B" w:rsidTr="00D9269B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Образовательные ресурсы: тексты из учебника, иллюстрация по теме урока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,презентация по теме «Русская изба»</w:t>
            </w:r>
          </w:p>
        </w:tc>
      </w:tr>
    </w:tbl>
    <w:p w:rsidR="008D33CC" w:rsidRDefault="008D33CC" w:rsidP="00D926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9269B" w:rsidRPr="00D9269B" w:rsidRDefault="00D9269B" w:rsidP="00D9269B">
      <w:pPr>
        <w:rPr>
          <w:rFonts w:ascii="Times New Roman" w:eastAsia="Times New Roman" w:hAnsi="Times New Roman" w:cs="Times New Roman"/>
          <w:sz w:val="24"/>
          <w:szCs w:val="24"/>
        </w:rPr>
      </w:pPr>
      <w:r w:rsidRPr="00D9269B">
        <w:rPr>
          <w:rFonts w:ascii="Times New Roman" w:eastAsia="Times New Roman" w:hAnsi="Times New Roman" w:cs="Times New Roman"/>
          <w:sz w:val="24"/>
          <w:szCs w:val="24"/>
        </w:rPr>
        <w:t>Организационная структура урока</w:t>
      </w:r>
    </w:p>
    <w:tbl>
      <w:tblPr>
        <w:tblW w:w="500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35"/>
        <w:gridCol w:w="3328"/>
        <w:gridCol w:w="2761"/>
        <w:gridCol w:w="1647"/>
      </w:tblGrid>
      <w:tr w:rsidR="00D9269B" w:rsidRPr="00D9269B" w:rsidTr="00D9269B"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19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деятельности обучающегося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(осуществляемые действия)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Формируемые способы деятельности</w:t>
            </w:r>
          </w:p>
        </w:tc>
      </w:tr>
      <w:tr w:rsidR="00D9269B" w:rsidRPr="00D9269B" w:rsidTr="00D9269B"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1. Постановка учебной задачи</w:t>
            </w:r>
          </w:p>
        </w:tc>
        <w:tc>
          <w:tcPr>
            <w:tcW w:w="19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8D3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Сообщает тему и цель урока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 слушают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и сохраняют учебную задачу</w:t>
            </w:r>
          </w:p>
        </w:tc>
      </w:tr>
      <w:tr w:rsidR="00D9269B" w:rsidRPr="00D9269B" w:rsidTr="00D9269B"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2.Актуализация знаний</w:t>
            </w:r>
          </w:p>
        </w:tc>
        <w:tc>
          <w:tcPr>
            <w:tcW w:w="19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— Можно ли, зная тему, сразу писать сочинение?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(Нет, надо сначала собрать необходимый материал и привести в определенный порядок.)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— С чего начинается систематизация материала и работа над планом?</w:t>
            </w:r>
          </w:p>
          <w:p w:rsidR="00D9269B" w:rsidRPr="00D9269B" w:rsidRDefault="008D33CC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9269B"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С изучения материала)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Внимательно слушают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69B" w:rsidRPr="00D9269B" w:rsidTr="00D9269B"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II. Работа по теме урока.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1. Выполнение</w:t>
            </w:r>
          </w:p>
          <w:p w:rsidR="00D9269B" w:rsidRPr="00D9269B" w:rsidRDefault="00762174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19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62174" w:rsidRDefault="00762174" w:rsidP="0076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Ребята, сейчас я прочитаю толкование слова, которое предлагаю вам узнать.</w:t>
            </w:r>
          </w:p>
          <w:p w:rsidR="00762174" w:rsidRDefault="00762174" w:rsidP="007621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Каким словом можно заменить  фразу "Внутреннее пространство здания"? (</w:t>
            </w:r>
            <w:r w:rsidRPr="00176B46">
              <w:rPr>
                <w:rFonts w:ascii="Times New Roman" w:hAnsi="Times New Roman" w:cs="Times New Roman"/>
                <w:i/>
                <w:sz w:val="24"/>
                <w:szCs w:val="24"/>
              </w:rPr>
              <w:t>интерьер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2174" w:rsidRDefault="00762174" w:rsidP="007621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типы интерьера по назначению можно выделить? (</w:t>
            </w:r>
            <w:r w:rsidRPr="00176B46">
              <w:rPr>
                <w:rFonts w:ascii="Times New Roman" w:hAnsi="Times New Roman" w:cs="Times New Roman"/>
                <w:i/>
                <w:sz w:val="24"/>
                <w:szCs w:val="24"/>
              </w:rPr>
              <w:t>домашний (бытовой), общественный (официальный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  <w:p w:rsidR="00762174" w:rsidRDefault="00762174" w:rsidP="007621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Какова последовательность описания интерьера (</w:t>
            </w:r>
            <w:r w:rsidRPr="00176B46">
              <w:rPr>
                <w:rFonts w:ascii="Times New Roman" w:hAnsi="Times New Roman" w:cs="Times New Roman"/>
                <w:i/>
                <w:sz w:val="24"/>
                <w:szCs w:val="24"/>
              </w:rPr>
              <w:t>общий вид, размеры, форма, назначение, стены, пол, потолок, мебель, украшения,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2174" w:rsidRDefault="00762174" w:rsidP="007621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если современный интерьер  окружает нас, и дома, и в общественных местах, то со старинным интерьером куда как сложнее. Где, по вашему мнению, можно узнать, увидеть в XXI веке старинный интерьер? (</w:t>
            </w:r>
            <w:r w:rsidRPr="00176B46">
              <w:rPr>
                <w:rFonts w:ascii="Times New Roman" w:hAnsi="Times New Roman" w:cs="Times New Roman"/>
                <w:i/>
                <w:sz w:val="24"/>
                <w:szCs w:val="24"/>
              </w:rPr>
              <w:t>в художественных произведениях, на полотнах художников, в кино, на фотографиях, в музеях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2174" w:rsidRDefault="00762174" w:rsidP="007621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зачем нам, живущим в XXI веке, знать о том, как жили наши предки? (</w:t>
            </w:r>
            <w:r w:rsidRPr="00176B46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2174" w:rsidRDefault="00762174" w:rsidP="007621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Вывод: </w:t>
            </w:r>
          </w:p>
          <w:p w:rsidR="00762174" w:rsidRDefault="00762174" w:rsidP="007621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Мне хотелось бы добавить к сказанному слова великого художника Ильи Глазунова: "... каждому человеку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 знать, кто он и откуда. Память о своих корнях делает человека достойнее и сильнее. Лишить его понимания прошлого - это значит  лишить его понимания будущего".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- С детских лет мы читали и смотрели русские народные сказки. И часто действие в них развивалось в деревянной избе. Оказывается, в таких избах жили не только сказочные герои, но и крестьяне несколько сотен лет назад.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жизнь изменилась, изменился и интерьер нашего дома.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- А почему мы на уроках истории, литературы, изо продолжаем изучать историю, культуру, быт нашего народа?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- Народное искусство хранит вековые традиции, передаваемые из поколения в поколение. И эти традиции мы с вами должны знать и чтить.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Ведь не изучив прошлого, мы не сможем оценить настоящее и будущее нашего народа.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- Коль уж речь у нас вначале шла о русской избе, значит, нам необходимо сначала собрать о ней материал.</w:t>
            </w:r>
          </w:p>
          <w:p w:rsid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D3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Обратимся к истории.</w:t>
            </w:r>
          </w:p>
          <w:p w:rsidR="0093405B" w:rsidRPr="0093405B" w:rsidRDefault="0093405B" w:rsidP="009340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05B">
              <w:rPr>
                <w:rFonts w:ascii="Times New Roman" w:hAnsi="Times New Roman" w:cs="Times New Roman"/>
                <w:sz w:val="24"/>
                <w:szCs w:val="24"/>
              </w:rPr>
              <w:t>Заочная экскурсия в Музей крестьянского быта села Красного (просмотр видеосюжета)</w:t>
            </w:r>
          </w:p>
          <w:p w:rsidR="0093405B" w:rsidRPr="0093405B" w:rsidRDefault="0093405B" w:rsidP="009340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05B" w:rsidRPr="0093405B" w:rsidRDefault="0093405B" w:rsidP="009340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Учитель.</w:t>
            </w:r>
          </w:p>
          <w:p w:rsidR="0093405B" w:rsidRDefault="0093405B" w:rsidP="009340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я приглашаю вас в музей Крестьянского быта села Красного, мы совершим с вами заочную экскурсию. Прошу смотреть и слушать внимательно, потому что от этого напрямую зависит успех вашей творческой работы. Слово Надежде Макаровне Зинкиной, директору музея.</w:t>
            </w:r>
          </w:p>
          <w:p w:rsidR="00762174" w:rsidRPr="007F0B54" w:rsidRDefault="00762174" w:rsidP="007621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изба - это Россия в малом. Ее судьба во многом схожа с судьбою русского человека: когда-то самобытная, ладная, добротная. Постараемся представить, как жили русские крестьяне. Начнем с лексического значения слова "ИЗБА".</w:t>
            </w:r>
          </w:p>
          <w:p w:rsidR="0093405B" w:rsidRPr="00D9269B" w:rsidRDefault="00762174" w:rsidP="0093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В.И. Далю "Изба - это крестьянский дом, хата; жилая горница, комната, чистая </w:t>
            </w:r>
          </w:p>
          <w:p w:rsidR="00762174" w:rsidRDefault="00762174" w:rsidP="007621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половинка".</w:t>
            </w:r>
          </w:p>
          <w:p w:rsidR="00762174" w:rsidRPr="00D9269B" w:rsidRDefault="00762174" w:rsidP="0076217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Выясним историю происхождения слово «Изба».Слово "Изба" произошло от глагола "истопить". Истопкой называлась отапливаемая часть дома, отсюда и слова "ИСТЬБА" (изба)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 </w:t>
            </w:r>
            <w:r w:rsidRPr="00D926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изба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, др.-русск. </w:t>
            </w:r>
            <w:r w:rsidRPr="00D926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истъба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 «дом, баня» (</w:t>
            </w:r>
            <w:r w:rsidRPr="00D926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истобка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 в «Повести временных лет»), известно всем славянам. Во многих славянских языках оно употребляется в значении «комната».</w:t>
            </w:r>
          </w:p>
          <w:p w:rsidR="00D9269B" w:rsidRPr="00D9269B" w:rsidRDefault="00D9269B" w:rsidP="008D3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-А что вам известно о русской избе?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</w:t>
            </w:r>
            <w:r w:rsidR="0076217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2174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отвечают на вопросы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 слушают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, что знают об избе</w:t>
            </w: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 просматривают видеосюжет</w:t>
            </w: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историю происхождения слова</w:t>
            </w: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Default="0093405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05B" w:rsidRPr="00D9269B" w:rsidRDefault="0093405B" w:rsidP="008D3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 детей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Осуществляют контроль и оценку учеб-ных действий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8D3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и сохраняют учебные задачи</w:t>
            </w:r>
          </w:p>
        </w:tc>
      </w:tr>
      <w:tr w:rsidR="00D9269B" w:rsidRPr="00D9269B" w:rsidTr="00D9269B"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2.Работа с презентацией</w:t>
            </w:r>
          </w:p>
        </w:tc>
        <w:tc>
          <w:tcPr>
            <w:tcW w:w="19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учителя.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- Составными частями крестьянской избы были : клеть, сени, изба, подклеть, чулан и горница.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постройкой было жилое помещение с печью.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- И вот мы с вами входим в избу…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Задание: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 во время просмотра презентации записать в тетради, как называются части помещения и домашнюю утварь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Проверка: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слова вы выписали и что они обозначают?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(ответы учащихся)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Слайд: общий вид « В избе».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поднимемся на красное резное крыльцо. Оно словно приглашает войти в дом. Обычно на крыльце хозяева дома встречают дорогих гостей хлебом и солью, так выражая гостеприимство и пожелание благополучия. Пройдя через сени, попадаешь в мир домашней жизни.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 в избе особенный, пряный, наполненный ароматами сухих трав, дымом, кислого теста.</w:t>
            </w:r>
          </w:p>
          <w:p w:rsidR="00D9269B" w:rsidRPr="00D9269B" w:rsidRDefault="00D9269B" w:rsidP="008D3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в избе, кроме печи, деревянное: потолок, гладко обтёсанные стены, пристроенные к ним лавки, 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полки-полавошники, протянувшиеся вдоль стен ,ниже потолка, полати, обеденный стол, стольцы (табуреты для гостей), нехитрая домашняя утварь. Обязательно висела колыбель для ребенка. Умывались из лохани.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Внимательно изучают содержание презентации, записывают в тетради , как называются части помещения и домашнюю утварь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ответы на вопросы.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и сохраняют учебные задачи</w:t>
            </w:r>
          </w:p>
        </w:tc>
      </w:tr>
      <w:tr w:rsidR="00D9269B" w:rsidRPr="00D9269B" w:rsidTr="00D9269B"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Игра «Редактор»</w:t>
            </w:r>
          </w:p>
        </w:tc>
        <w:tc>
          <w:tcPr>
            <w:tcW w:w="19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– Исправьте ошибку в предложении.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этом рассказе рассказывается о подвиге русского разведчика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контроль и оценку</w:t>
            </w:r>
          </w:p>
        </w:tc>
      </w:tr>
      <w:tr w:rsidR="00D9269B" w:rsidRPr="00D9269B" w:rsidTr="00D9269B"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4.Составление плана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9269B" w:rsidRPr="00D9269B" w:rsidRDefault="00D9269B" w:rsidP="008D3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5.Составление текстов-описаний русской избы (устно)</w:t>
            </w:r>
          </w:p>
        </w:tc>
        <w:tc>
          <w:tcPr>
            <w:tcW w:w="19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познакомиться с упражнением и составить план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 старинной русской избе.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1. Вход в избу.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2. Жилое помещение.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а) русская печь;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б) красный угол;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в) домашняя утварь;</w:t>
            </w:r>
          </w:p>
          <w:p w:rsidR="00D9269B" w:rsidRPr="00D9269B" w:rsidRDefault="00D9269B" w:rsidP="008D3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г) обстановка комнаты;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план упр.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Выступают с устным 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описанием русской избы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Осуществляют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контроль и оценку учебных действий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Строят 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речевое высказывание в соответствии с учебной задачей.</w:t>
            </w:r>
          </w:p>
          <w:p w:rsidR="00D9269B" w:rsidRPr="00D9269B" w:rsidRDefault="00D9269B" w:rsidP="008D3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и сохраняют учебные задачи</w:t>
            </w:r>
          </w:p>
        </w:tc>
      </w:tr>
      <w:tr w:rsidR="00D9269B" w:rsidRPr="00D9269B" w:rsidTr="00D9269B"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III. Итог урока. Рефлексия учебной деятельности</w:t>
            </w:r>
          </w:p>
        </w:tc>
        <w:tc>
          <w:tcPr>
            <w:tcW w:w="19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– Над какой темой мы работали?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– Что нового узнали?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– Какие задания вызвали у вас затруднения? Почему?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– Как оцениваете свою работу на уроке?</w:t>
            </w:r>
          </w:p>
          <w:p w:rsidR="00D9269B" w:rsidRPr="00D9269B" w:rsidRDefault="00D9269B" w:rsidP="008D33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  <w:r w:rsidR="00934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93405B">
              <w:rPr>
                <w:rFonts w:ascii="Times New Roman" w:hAnsi="Times New Roman" w:cs="Times New Roman"/>
                <w:sz w:val="24"/>
                <w:szCs w:val="24"/>
              </w:rPr>
              <w:t>Ребята, я предлагаю вам написать сочинение-описание крестьянской избы начала ХХ века, используя план, словарь устаревших слов и рабочий материал, записанный в ходе занятия. Лучшая работа будет опубликована в нашей школьной газете "Будильник" и представлена как экспозиция в Музее крестьянского быта.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задание, задают уточняющие </w:t>
            </w: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вопросы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Строят речевое высказывание в соответствии с учебной задачей.</w:t>
            </w:r>
          </w:p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Владеют навыками самоанализа учебной деятельности</w:t>
            </w:r>
          </w:p>
        </w:tc>
      </w:tr>
    </w:tbl>
    <w:p w:rsidR="008D33CC" w:rsidRDefault="008D33CC" w:rsidP="00D926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9269B" w:rsidRPr="008D33CC" w:rsidRDefault="00D9269B" w:rsidP="00D926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D33CC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="008D33CC" w:rsidRPr="008D33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D33CC">
        <w:rPr>
          <w:rFonts w:ascii="Times New Roman" w:eastAsia="Times New Roman" w:hAnsi="Times New Roman" w:cs="Times New Roman"/>
          <w:b/>
          <w:sz w:val="24"/>
          <w:szCs w:val="24"/>
        </w:rPr>
        <w:t>Систематизация материалов к сочинению</w:t>
      </w:r>
    </w:p>
    <w:p w:rsidR="00D9269B" w:rsidRPr="00D9269B" w:rsidRDefault="00D9269B" w:rsidP="00D9269B">
      <w:pPr>
        <w:rPr>
          <w:rFonts w:ascii="Times New Roman" w:hAnsi="Times New Roman" w:cs="Times New Roman"/>
          <w:sz w:val="24"/>
          <w:szCs w:val="24"/>
        </w:rPr>
      </w:pPr>
      <w:r w:rsidRPr="00D9269B">
        <w:rPr>
          <w:rFonts w:ascii="Times New Roman" w:hAnsi="Times New Roman" w:cs="Times New Roman"/>
          <w:sz w:val="24"/>
          <w:szCs w:val="24"/>
        </w:rPr>
        <w:t>Работа с раздаточным материалом: распределить слова по столбикам.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5"/>
        <w:gridCol w:w="2409"/>
        <w:gridCol w:w="2393"/>
        <w:gridCol w:w="2393"/>
      </w:tblGrid>
      <w:tr w:rsidR="00D9269B" w:rsidRPr="00D9269B" w:rsidTr="00D9269B"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печь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красный угол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домашняя утварь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B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обстановка комнаты</w:t>
            </w:r>
          </w:p>
        </w:tc>
      </w:tr>
      <w:tr w:rsidR="00D9269B" w:rsidRPr="00D9269B" w:rsidTr="00D9269B"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69B" w:rsidRPr="00D9269B" w:rsidTr="00D9269B"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9B" w:rsidRPr="00D9269B" w:rsidRDefault="00D9269B" w:rsidP="00D9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33CC" w:rsidRDefault="008D33CC" w:rsidP="00D9269B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9269B" w:rsidRPr="00D9269B" w:rsidRDefault="00D9269B" w:rsidP="00D9269B">
      <w:pPr>
        <w:rPr>
          <w:rFonts w:ascii="Times New Roman" w:eastAsia="Times New Roman" w:hAnsi="Times New Roman" w:cs="Times New Roman"/>
          <w:sz w:val="24"/>
          <w:szCs w:val="24"/>
        </w:rPr>
      </w:pPr>
      <w:r w:rsidRPr="00D9269B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Материал к сочинению:</w:t>
      </w:r>
    </w:p>
    <w:p w:rsidR="00933B29" w:rsidRPr="008D33CC" w:rsidRDefault="00D9269B" w:rsidP="008D33CC">
      <w:pPr>
        <w:rPr>
          <w:rFonts w:ascii="Times New Roman" w:eastAsia="Times New Roman" w:hAnsi="Times New Roman" w:cs="Times New Roman"/>
          <w:sz w:val="24"/>
          <w:szCs w:val="24"/>
        </w:rPr>
      </w:pPr>
      <w:r w:rsidRPr="00D9269B">
        <w:rPr>
          <w:rFonts w:ascii="Times New Roman" w:eastAsia="Times New Roman" w:hAnsi="Times New Roman" w:cs="Times New Roman"/>
          <w:sz w:val="24"/>
          <w:szCs w:val="24"/>
        </w:rPr>
        <w:t>Резное крыльцо, сени, русская печь, чугуны, ухваты, лохань с водой, вышитые рушники, красивый, светлый красный угол, божница с иконами и лампадкой, широкий деревянный стол, длинные лавки вдоль стола, вышитые полотенца, глиняная и деревянная домашняя утварь, празднично заправленная кровать, лоскутное или домотканое одеяло, вышитые наволочки, женский угол, прялка, ткацкий станок, цветные половики, подвешенная под потолком детская люлька.</w:t>
      </w:r>
    </w:p>
    <w:sectPr w:rsidR="00933B29" w:rsidRPr="008D33CC" w:rsidSect="00832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A17F8"/>
    <w:multiLevelType w:val="multilevel"/>
    <w:tmpl w:val="E1C0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FB"/>
    <w:rsid w:val="00004E96"/>
    <w:rsid w:val="00087826"/>
    <w:rsid w:val="000C363C"/>
    <w:rsid w:val="000E1CFB"/>
    <w:rsid w:val="000F3534"/>
    <w:rsid w:val="00115986"/>
    <w:rsid w:val="00123084"/>
    <w:rsid w:val="00126FB3"/>
    <w:rsid w:val="001460AB"/>
    <w:rsid w:val="00176B46"/>
    <w:rsid w:val="001B5904"/>
    <w:rsid w:val="002411D2"/>
    <w:rsid w:val="00316278"/>
    <w:rsid w:val="00356FA0"/>
    <w:rsid w:val="003C0FE1"/>
    <w:rsid w:val="003F0CC7"/>
    <w:rsid w:val="00444A7B"/>
    <w:rsid w:val="00453374"/>
    <w:rsid w:val="00492211"/>
    <w:rsid w:val="004F4326"/>
    <w:rsid w:val="00502265"/>
    <w:rsid w:val="00505E9D"/>
    <w:rsid w:val="00523F7D"/>
    <w:rsid w:val="00560487"/>
    <w:rsid w:val="005C3357"/>
    <w:rsid w:val="00603823"/>
    <w:rsid w:val="00692552"/>
    <w:rsid w:val="00715FF8"/>
    <w:rsid w:val="007518B3"/>
    <w:rsid w:val="00762174"/>
    <w:rsid w:val="007759A4"/>
    <w:rsid w:val="007F0B54"/>
    <w:rsid w:val="0081750B"/>
    <w:rsid w:val="0083279C"/>
    <w:rsid w:val="008357E7"/>
    <w:rsid w:val="00877120"/>
    <w:rsid w:val="00890B97"/>
    <w:rsid w:val="0089619B"/>
    <w:rsid w:val="008D33CC"/>
    <w:rsid w:val="008E6445"/>
    <w:rsid w:val="008F4850"/>
    <w:rsid w:val="00933B29"/>
    <w:rsid w:val="0093405B"/>
    <w:rsid w:val="00962CC8"/>
    <w:rsid w:val="009E3BE2"/>
    <w:rsid w:val="00A12A23"/>
    <w:rsid w:val="00A20CEA"/>
    <w:rsid w:val="00A63405"/>
    <w:rsid w:val="00AF6249"/>
    <w:rsid w:val="00B34D00"/>
    <w:rsid w:val="00B468AC"/>
    <w:rsid w:val="00B55209"/>
    <w:rsid w:val="00C15078"/>
    <w:rsid w:val="00CB60EC"/>
    <w:rsid w:val="00D3391F"/>
    <w:rsid w:val="00D40CCC"/>
    <w:rsid w:val="00D557CF"/>
    <w:rsid w:val="00D7477A"/>
    <w:rsid w:val="00D9269B"/>
    <w:rsid w:val="00E12F12"/>
    <w:rsid w:val="00E52453"/>
    <w:rsid w:val="00E533B9"/>
    <w:rsid w:val="00E67B88"/>
    <w:rsid w:val="00F06D2F"/>
    <w:rsid w:val="00F90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6249"/>
    <w:rPr>
      <w:b/>
      <w:bCs/>
    </w:rPr>
  </w:style>
  <w:style w:type="character" w:customStyle="1" w:styleId="apple-converted-space">
    <w:name w:val="apple-converted-space"/>
    <w:basedOn w:val="a0"/>
    <w:rsid w:val="00AF6249"/>
  </w:style>
  <w:style w:type="character" w:styleId="a5">
    <w:name w:val="Emphasis"/>
    <w:basedOn w:val="a0"/>
    <w:uiPriority w:val="20"/>
    <w:qFormat/>
    <w:rsid w:val="00AF6249"/>
    <w:rPr>
      <w:i/>
      <w:iCs/>
    </w:rPr>
  </w:style>
  <w:style w:type="paragraph" w:styleId="a6">
    <w:name w:val="No Spacing"/>
    <w:uiPriority w:val="1"/>
    <w:qFormat/>
    <w:rsid w:val="005022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8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Пронская</cp:lastModifiedBy>
  <cp:revision>2</cp:revision>
  <dcterms:created xsi:type="dcterms:W3CDTF">2019-11-12T10:13:00Z</dcterms:created>
  <dcterms:modified xsi:type="dcterms:W3CDTF">2019-11-12T10:13:00Z</dcterms:modified>
</cp:coreProperties>
</file>