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69" w:rsidRDefault="00396869" w:rsidP="00396869">
      <w:pPr>
        <w:pStyle w:val="a5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396869" w:rsidRDefault="00396869" w:rsidP="0039686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statya8"/>
      <w:bookmarkEnd w:id="0"/>
      <w:r w:rsidRPr="0053402C">
        <w:rPr>
          <w:rFonts w:ascii="Times New Roman" w:eastAsia="Calibri" w:hAnsi="Times New Roman" w:cs="Times New Roman"/>
          <w:sz w:val="28"/>
          <w:szCs w:val="28"/>
        </w:rPr>
        <w:t>Тест «Ты гражданином быть обязан»</w:t>
      </w:r>
    </w:p>
    <w:p w:rsidR="00396869" w:rsidRPr="0053402C" w:rsidRDefault="00396869" w:rsidP="0039686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6869" w:rsidRPr="0053402C" w:rsidRDefault="00396869" w:rsidP="003968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2C">
        <w:rPr>
          <w:rFonts w:ascii="Times New Roman" w:eastAsia="Calibri" w:hAnsi="Times New Roman" w:cs="Times New Roman"/>
          <w:sz w:val="28"/>
          <w:szCs w:val="28"/>
        </w:rPr>
        <w:t>Цель: выявить представления воспитанников о качествах человека, ха</w:t>
      </w:r>
      <w:r w:rsidRPr="0053402C">
        <w:rPr>
          <w:rFonts w:ascii="Times New Roman" w:eastAsia="Calibri" w:hAnsi="Times New Roman" w:cs="Times New Roman"/>
          <w:sz w:val="28"/>
          <w:szCs w:val="28"/>
        </w:rPr>
        <w:softHyphen/>
        <w:t>рактеризующих его гражданскую сферу.</w:t>
      </w:r>
    </w:p>
    <w:p w:rsidR="00396869" w:rsidRPr="0053402C" w:rsidRDefault="00396869" w:rsidP="003968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2C">
        <w:rPr>
          <w:rFonts w:ascii="Times New Roman" w:eastAsia="Calibri" w:hAnsi="Times New Roman" w:cs="Times New Roman"/>
          <w:sz w:val="28"/>
          <w:szCs w:val="28"/>
        </w:rPr>
        <w:t> Ход эксперимента: воспитанникам предлагается список слов: патрио</w:t>
      </w:r>
      <w:r w:rsidRPr="0053402C">
        <w:rPr>
          <w:rFonts w:ascii="Times New Roman" w:eastAsia="Calibri" w:hAnsi="Times New Roman" w:cs="Times New Roman"/>
          <w:sz w:val="28"/>
          <w:szCs w:val="28"/>
        </w:rPr>
        <w:softHyphen/>
        <w:t>тизм, трудолюбие, требовательность, самообладание, выдержка, творческое отношение к труду, самокритичность, идейная убежденность, принципиаль</w:t>
      </w:r>
      <w:r w:rsidRPr="0053402C">
        <w:rPr>
          <w:rFonts w:ascii="Times New Roman" w:eastAsia="Calibri" w:hAnsi="Times New Roman" w:cs="Times New Roman"/>
          <w:sz w:val="28"/>
          <w:szCs w:val="28"/>
        </w:rPr>
        <w:softHyphen/>
        <w:t>ность, справедливость, настойчивость, совесть, честь, мужество, интернацио</w:t>
      </w:r>
      <w:r w:rsidRPr="0053402C">
        <w:rPr>
          <w:rFonts w:ascii="Times New Roman" w:eastAsia="Calibri" w:hAnsi="Times New Roman" w:cs="Times New Roman"/>
          <w:sz w:val="28"/>
          <w:szCs w:val="28"/>
        </w:rPr>
        <w:softHyphen/>
        <w:t>нализм, жизнерадостность, искренность, гражданственность, решительность, отзывчивость, радушие, сдержанность, политическая грамотность, сострада</w:t>
      </w:r>
      <w:r w:rsidRPr="0053402C">
        <w:rPr>
          <w:rFonts w:ascii="Times New Roman" w:eastAsia="Calibri" w:hAnsi="Times New Roman" w:cs="Times New Roman"/>
          <w:sz w:val="28"/>
          <w:szCs w:val="28"/>
        </w:rPr>
        <w:softHyphen/>
        <w:t>тельность, терпеливость, упорство, увлеченность, энтузиазм. Необходимо записать все эти слова в три колонки:</w:t>
      </w:r>
    </w:p>
    <w:p w:rsidR="00396869" w:rsidRPr="0053402C" w:rsidRDefault="00396869" w:rsidP="00396869">
      <w:pPr>
        <w:pStyle w:val="a5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2C">
        <w:rPr>
          <w:rFonts w:ascii="Times New Roman" w:eastAsia="Calibri" w:hAnsi="Times New Roman" w:cs="Times New Roman"/>
          <w:sz w:val="28"/>
          <w:szCs w:val="28"/>
        </w:rPr>
        <w:t>самые значимые для тебя слова, характеризующие его гражданскую направленность;</w:t>
      </w:r>
    </w:p>
    <w:p w:rsidR="00396869" w:rsidRPr="0053402C" w:rsidRDefault="00396869" w:rsidP="00396869">
      <w:pPr>
        <w:pStyle w:val="a5"/>
        <w:numPr>
          <w:ilvl w:val="0"/>
          <w:numId w:val="1"/>
        </w:numPr>
        <w:tabs>
          <w:tab w:val="left" w:pos="-2268"/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2C">
        <w:rPr>
          <w:rFonts w:ascii="Times New Roman" w:eastAsia="Calibri" w:hAnsi="Times New Roman" w:cs="Times New Roman"/>
          <w:sz w:val="28"/>
          <w:szCs w:val="28"/>
        </w:rPr>
        <w:t>слова, которые присущи тебе;</w:t>
      </w:r>
    </w:p>
    <w:p w:rsidR="00396869" w:rsidRDefault="00396869" w:rsidP="00396869">
      <w:pPr>
        <w:pStyle w:val="a5"/>
        <w:numPr>
          <w:ilvl w:val="0"/>
          <w:numId w:val="1"/>
        </w:numPr>
        <w:tabs>
          <w:tab w:val="left" w:pos="-2127"/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2C">
        <w:rPr>
          <w:rFonts w:ascii="Times New Roman" w:eastAsia="Calibri" w:hAnsi="Times New Roman" w:cs="Times New Roman"/>
          <w:sz w:val="28"/>
          <w:szCs w:val="28"/>
        </w:rPr>
        <w:t xml:space="preserve">слова, не значимые для тебя. </w:t>
      </w:r>
    </w:p>
    <w:p w:rsidR="00396869" w:rsidRPr="0053402C" w:rsidRDefault="00396869" w:rsidP="00396869">
      <w:pPr>
        <w:tabs>
          <w:tab w:val="left" w:pos="-2127"/>
          <w:tab w:val="left" w:pos="851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2C">
        <w:rPr>
          <w:rFonts w:ascii="Times New Roman" w:eastAsia="Calibri" w:hAnsi="Times New Roman" w:cs="Times New Roman"/>
          <w:sz w:val="28"/>
          <w:szCs w:val="28"/>
        </w:rPr>
        <w:t> Обработка данных: слов</w:t>
      </w:r>
      <w:r>
        <w:rPr>
          <w:rFonts w:ascii="Times New Roman" w:eastAsia="Calibri" w:hAnsi="Times New Roman" w:cs="Times New Roman"/>
          <w:sz w:val="28"/>
          <w:szCs w:val="28"/>
        </w:rPr>
        <w:t>а из 1-й колонки оцениваются в 8 баллов, из 2-й – в 6</w:t>
      </w:r>
      <w:r w:rsidRPr="0053402C">
        <w:rPr>
          <w:rFonts w:ascii="Times New Roman" w:eastAsia="Calibri" w:hAnsi="Times New Roman" w:cs="Times New Roman"/>
          <w:sz w:val="28"/>
          <w:szCs w:val="28"/>
        </w:rPr>
        <w:t xml:space="preserve"> балла, из 3-й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53402C">
        <w:rPr>
          <w:rFonts w:ascii="Times New Roman" w:eastAsia="Calibri" w:hAnsi="Times New Roman" w:cs="Times New Roman"/>
          <w:sz w:val="28"/>
          <w:szCs w:val="28"/>
        </w:rPr>
        <w:t>балла.</w:t>
      </w:r>
    </w:p>
    <w:p w:rsidR="00396869" w:rsidRPr="0053402C" w:rsidRDefault="00396869" w:rsidP="003968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2C">
        <w:rPr>
          <w:rFonts w:ascii="Times New Roman" w:eastAsia="Calibri" w:hAnsi="Times New Roman" w:cs="Times New Roman"/>
          <w:sz w:val="28"/>
          <w:szCs w:val="28"/>
        </w:rPr>
        <w:t> Анализ полученных данных позволяет установить и проанализировать причины того или иного расположения качеств данным учеником и классом в целом, определить различия в этом плане, сопоставить оценку качеств, харак</w:t>
      </w:r>
      <w:r w:rsidRPr="0053402C">
        <w:rPr>
          <w:rFonts w:ascii="Times New Roman" w:eastAsia="Calibri" w:hAnsi="Times New Roman" w:cs="Times New Roman"/>
          <w:sz w:val="28"/>
          <w:szCs w:val="28"/>
        </w:rPr>
        <w:softHyphen/>
        <w:t>терных и нехарактерных для гражданской зрелости.</w:t>
      </w:r>
    </w:p>
    <w:p w:rsidR="00396869" w:rsidRPr="00226193" w:rsidRDefault="00396869" w:rsidP="00396869">
      <w:pPr>
        <w:pStyle w:val="a5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000" w:rsidRDefault="00396869"/>
    <w:p w:rsidR="00396869" w:rsidRDefault="00396869"/>
    <w:p w:rsidR="00396869" w:rsidRDefault="00396869"/>
    <w:p w:rsidR="00396869" w:rsidRDefault="00396869"/>
    <w:p w:rsidR="00396869" w:rsidRDefault="00396869" w:rsidP="00396869">
      <w:pPr>
        <w:pStyle w:val="a5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6869" w:rsidRPr="00396869" w:rsidRDefault="00396869" w:rsidP="00396869">
      <w:pPr>
        <w:pStyle w:val="a5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686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96869">
        <w:rPr>
          <w:rFonts w:eastAsia="Calibri"/>
          <w:b/>
          <w:sz w:val="28"/>
          <w:szCs w:val="28"/>
          <w:lang w:eastAsia="en-US"/>
        </w:rPr>
        <w:t>Анкета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96869">
        <w:rPr>
          <w:rFonts w:eastAsia="Calibri"/>
          <w:b/>
          <w:bCs/>
          <w:i/>
          <w:sz w:val="28"/>
          <w:szCs w:val="28"/>
          <w:lang w:eastAsia="en-US"/>
        </w:rPr>
        <w:t>I блок: «Знание о родном крае»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1.В какой стране, республике ты живешь? Как она называется?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2.Как называется столица (главный город) нашей Родины?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3.Какие еще города нашей Родины ты знаешь?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4.Как зовут президента нашей Страны?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5.Показывая флаг РФ, ЯНАО, задаем вопрос: Что это? Что означают цвета и символы на флаге нашей страны?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6.Прослушав отрывок гимна РФ, задаем вопрос: Что это за музыка?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7.Показывая герб РФ, ЯНАО, задаем вопрос: Что это?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96869">
        <w:rPr>
          <w:rFonts w:eastAsia="Calibri"/>
          <w:b/>
          <w:i/>
          <w:iCs/>
          <w:sz w:val="28"/>
          <w:szCs w:val="28"/>
          <w:lang w:eastAsia="en-US"/>
        </w:rPr>
        <w:t>II блок</w:t>
      </w:r>
      <w:r w:rsidRPr="00396869">
        <w:rPr>
          <w:rFonts w:eastAsia="Calibri"/>
          <w:b/>
          <w:bCs/>
          <w:sz w:val="28"/>
          <w:szCs w:val="28"/>
          <w:lang w:eastAsia="en-US"/>
        </w:rPr>
        <w:t>: </w:t>
      </w:r>
      <w:r w:rsidRPr="00396869">
        <w:rPr>
          <w:rFonts w:eastAsia="Calibri"/>
          <w:b/>
          <w:i/>
          <w:iCs/>
          <w:sz w:val="28"/>
          <w:szCs w:val="28"/>
          <w:lang w:eastAsia="en-US"/>
        </w:rPr>
        <w:t>Толерантность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1.Кто ты по национальности?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2.Кто по национальности твои близкие друзья?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3.Как ты считаешь, какая национальность самая лучшая?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4.Могут ли дружить дети разных национальностей?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5.Кто важнее девочки или мальчики?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6.А у тебя есть друзья девочки/ мальчики?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7.должны ли мальчики заступаться за девочек?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96869">
        <w:rPr>
          <w:rFonts w:eastAsia="Calibri"/>
          <w:b/>
          <w:i/>
          <w:iCs/>
          <w:sz w:val="28"/>
          <w:szCs w:val="28"/>
          <w:lang w:eastAsia="en-US"/>
        </w:rPr>
        <w:t>III блок: Права ребенка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1.Какие права у тебя есть?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96869">
        <w:rPr>
          <w:rFonts w:eastAsia="Calibri"/>
          <w:b/>
          <w:i/>
          <w:iCs/>
          <w:sz w:val="28"/>
          <w:szCs w:val="28"/>
          <w:lang w:eastAsia="en-US"/>
        </w:rPr>
        <w:t>IV блок</w:t>
      </w:r>
      <w:r w:rsidRPr="00396869">
        <w:rPr>
          <w:rFonts w:eastAsia="Calibri"/>
          <w:b/>
          <w:bCs/>
          <w:sz w:val="28"/>
          <w:szCs w:val="28"/>
          <w:lang w:eastAsia="en-US"/>
        </w:rPr>
        <w:t>: </w:t>
      </w:r>
      <w:r w:rsidRPr="00396869">
        <w:rPr>
          <w:rFonts w:eastAsia="Calibri"/>
          <w:b/>
          <w:i/>
          <w:iCs/>
          <w:sz w:val="28"/>
          <w:szCs w:val="28"/>
          <w:lang w:eastAsia="en-US"/>
        </w:rPr>
        <w:t>Обязанности ребенка</w:t>
      </w:r>
    </w:p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869">
        <w:rPr>
          <w:rFonts w:eastAsia="Calibri"/>
          <w:sz w:val="28"/>
          <w:szCs w:val="28"/>
          <w:lang w:eastAsia="en-US"/>
        </w:rPr>
        <w:t>1.Какие обязанности у тебя есть (по отношению к родителям, детскому саду, к Родине)?</w:t>
      </w:r>
    </w:p>
    <w:tbl>
      <w:tblPr>
        <w:tblW w:w="9120" w:type="dxa"/>
        <w:tblCellMar>
          <w:left w:w="0" w:type="dxa"/>
          <w:right w:w="0" w:type="dxa"/>
        </w:tblCellMar>
        <w:tblLook w:val="04A0"/>
      </w:tblPr>
      <w:tblGrid>
        <w:gridCol w:w="4586"/>
        <w:gridCol w:w="4534"/>
      </w:tblGrid>
      <w:tr w:rsidR="00396869" w:rsidRPr="00396869" w:rsidTr="00341574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Знание о родном крае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Толерантность</w:t>
            </w:r>
          </w:p>
        </w:tc>
      </w:tr>
      <w:tr w:rsidR="00396869" w:rsidRPr="00396869" w:rsidTr="00341574">
        <w:trPr>
          <w:trHeight w:val="1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0-2 низкий уровень;</w:t>
            </w:r>
          </w:p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3-5 средний уровень;</w:t>
            </w:r>
          </w:p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6-7 высший уровень.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0-2 низкий уровень;</w:t>
            </w:r>
          </w:p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3-5 средний уровень;</w:t>
            </w:r>
          </w:p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6-7 высший уровень.</w:t>
            </w:r>
          </w:p>
        </w:tc>
      </w:tr>
      <w:tr w:rsidR="00396869" w:rsidRPr="00396869" w:rsidTr="00341574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Права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Обязанности ребенка</w:t>
            </w:r>
          </w:p>
        </w:tc>
      </w:tr>
      <w:tr w:rsidR="00396869" w:rsidRPr="00396869" w:rsidTr="00341574">
        <w:trPr>
          <w:trHeight w:val="46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Продолжение таблицы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6869" w:rsidRPr="00396869" w:rsidTr="00341574">
        <w:trPr>
          <w:trHeight w:val="1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0-1 низкий уровень;</w:t>
            </w:r>
          </w:p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1-4 средний уровень;</w:t>
            </w:r>
          </w:p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5-7 высший уровень.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0-1 низкий уровень;</w:t>
            </w:r>
          </w:p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1-4 средний уровень;</w:t>
            </w:r>
          </w:p>
          <w:p w:rsidR="00396869" w:rsidRPr="00396869" w:rsidRDefault="00396869" w:rsidP="0034157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69">
              <w:rPr>
                <w:rFonts w:ascii="Times New Roman" w:eastAsia="Times New Roman" w:hAnsi="Times New Roman" w:cs="Times New Roman"/>
                <w:sz w:val="28"/>
                <w:szCs w:val="28"/>
              </w:rPr>
              <w:t>5-7 высший уровень.</w:t>
            </w:r>
          </w:p>
        </w:tc>
      </w:tr>
    </w:tbl>
    <w:p w:rsidR="00396869" w:rsidRPr="00396869" w:rsidRDefault="00396869" w:rsidP="00396869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6869" w:rsidRPr="00396869" w:rsidRDefault="00396869" w:rsidP="00396869">
      <w:pPr>
        <w:rPr>
          <w:rFonts w:ascii="Times New Roman" w:hAnsi="Times New Roman" w:cs="Times New Roman"/>
          <w:sz w:val="28"/>
          <w:szCs w:val="28"/>
        </w:rPr>
      </w:pPr>
      <w:r w:rsidRPr="00396869">
        <w:rPr>
          <w:rFonts w:ascii="Times New Roman" w:eastAsia="Calibri" w:hAnsi="Times New Roman" w:cs="Times New Roman"/>
          <w:sz w:val="28"/>
          <w:szCs w:val="28"/>
        </w:rPr>
        <w:br w:type="page"/>
      </w:r>
    </w:p>
    <w:sectPr w:rsidR="00396869" w:rsidRPr="00396869" w:rsidSect="00BB7075">
      <w:headerReference w:type="default" r:id="rId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E9A" w:rsidRDefault="00396869">
    <w:pPr>
      <w:pStyle w:val="a3"/>
      <w:jc w:val="right"/>
    </w:pPr>
  </w:p>
  <w:p w:rsidR="00FC5E9A" w:rsidRDefault="003968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18CD"/>
    <w:multiLevelType w:val="hybridMultilevel"/>
    <w:tmpl w:val="52F04F80"/>
    <w:lvl w:ilvl="0" w:tplc="82324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6869"/>
    <w:rsid w:val="0039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8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96869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9686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39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2020-01-26T09:03:00Z</dcterms:created>
  <dcterms:modified xsi:type="dcterms:W3CDTF">2020-01-26T09:04:00Z</dcterms:modified>
</cp:coreProperties>
</file>