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20" w:rsidRDefault="00AA4720" w:rsidP="00AA4720">
      <w:pPr>
        <w:suppressAutoHyphens/>
        <w:spacing w:after="0" w:line="240" w:lineRule="auto"/>
        <w:rPr>
          <w:rFonts w:eastAsia="Times New Roman" w:cs="Times New Roman"/>
          <w:b/>
          <w:sz w:val="24"/>
          <w:szCs w:val="24"/>
          <w:lang w:eastAsia="ar-SA"/>
        </w:rPr>
      </w:pPr>
      <w:r w:rsidRPr="00B87501">
        <w:rPr>
          <w:rFonts w:eastAsia="Times New Roman" w:cs="Times New Roman"/>
          <w:b/>
          <w:sz w:val="24"/>
          <w:szCs w:val="24"/>
          <w:lang w:eastAsia="ar-SA"/>
        </w:rPr>
        <w:t>Приложение 1.</w:t>
      </w:r>
    </w:p>
    <w:p w:rsidR="00AA4720" w:rsidRPr="00B87501" w:rsidRDefault="00AA4720" w:rsidP="00AA472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87501">
        <w:rPr>
          <w:rFonts w:ascii="Times New Roman" w:hAnsi="Times New Roman" w:cs="Times New Roman"/>
          <w:sz w:val="24"/>
          <w:szCs w:val="24"/>
        </w:rPr>
        <w:t>ОБРАЩЕНИЕ</w:t>
      </w:r>
    </w:p>
    <w:tbl>
      <w:tblPr>
        <w:tblStyle w:val="a8"/>
        <w:tblpPr w:leftFromText="180" w:rightFromText="180" w:vertAnchor="text" w:horzAnchor="margin" w:tblpXSpec="center" w:tblpY="149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AA4720" w:rsidRPr="00B87501" w:rsidTr="000663AE">
        <w:tc>
          <w:tcPr>
            <w:tcW w:w="4503" w:type="dxa"/>
          </w:tcPr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Слово или сочетание слов, называющее лицо (предмет), </w:t>
            </w:r>
          </w:p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>к которому направлена речь.</w:t>
            </w:r>
          </w:p>
        </w:tc>
      </w:tr>
    </w:tbl>
    <w:p w:rsidR="00AA4720" w:rsidRPr="00B87501" w:rsidRDefault="00AA4720" w:rsidP="00AA4720">
      <w:pPr>
        <w:jc w:val="center"/>
        <w:rPr>
          <w:rFonts w:cs="Times New Roman"/>
          <w:sz w:val="24"/>
          <w:szCs w:val="24"/>
        </w:rPr>
      </w:pPr>
    </w:p>
    <w:p w:rsidR="00AA4720" w:rsidRPr="00B87501" w:rsidRDefault="00AA4720" w:rsidP="00AA4720">
      <w:pPr>
        <w:pStyle w:val="a5"/>
        <w:jc w:val="center"/>
        <w:rPr>
          <w:sz w:val="24"/>
          <w:szCs w:val="24"/>
        </w:rPr>
      </w:pPr>
    </w:p>
    <w:p w:rsidR="00AA4720" w:rsidRPr="00B87501" w:rsidRDefault="00AA4720" w:rsidP="00AA4720">
      <w:pPr>
        <w:jc w:val="center"/>
        <w:rPr>
          <w:rFonts w:cs="Times New Roman"/>
          <w:sz w:val="24"/>
          <w:szCs w:val="24"/>
        </w:rPr>
      </w:pPr>
      <w:r w:rsidRPr="00B87501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047999" wp14:editId="00B9A173">
                <wp:simplePos x="0" y="0"/>
                <wp:positionH relativeFrom="column">
                  <wp:posOffset>3070860</wp:posOffset>
                </wp:positionH>
                <wp:positionV relativeFrom="paragraph">
                  <wp:posOffset>227330</wp:posOffset>
                </wp:positionV>
                <wp:extent cx="0" cy="714375"/>
                <wp:effectExtent l="76200" t="0" r="11430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41.8pt;margin-top:17.9pt;width:0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" strokecolor="#4a7ebb">
                <v:stroke endarrow="open"/>
              </v:shape>
            </w:pict>
          </mc:Fallback>
        </mc:AlternateContent>
      </w:r>
      <w:r w:rsidRPr="00B87501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37B77" wp14:editId="25546808">
                <wp:simplePos x="0" y="0"/>
                <wp:positionH relativeFrom="column">
                  <wp:posOffset>1165860</wp:posOffset>
                </wp:positionH>
                <wp:positionV relativeFrom="paragraph">
                  <wp:posOffset>227330</wp:posOffset>
                </wp:positionV>
                <wp:extent cx="1905000" cy="533400"/>
                <wp:effectExtent l="38100" t="0" r="19050" b="762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91.8pt;margin-top:17.9pt;width:150pt;height:4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" strokecolor="#4a7ebb">
                <v:stroke endarrow="open"/>
              </v:shape>
            </w:pict>
          </mc:Fallback>
        </mc:AlternateContent>
      </w:r>
      <w:r w:rsidRPr="00B87501">
        <w:rPr>
          <w:rFonts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7BF78" wp14:editId="39E919CA">
                <wp:simplePos x="0" y="0"/>
                <wp:positionH relativeFrom="column">
                  <wp:posOffset>3070225</wp:posOffset>
                </wp:positionH>
                <wp:positionV relativeFrom="paragraph">
                  <wp:posOffset>201631</wp:posOffset>
                </wp:positionV>
                <wp:extent cx="1609725" cy="485775"/>
                <wp:effectExtent l="0" t="0" r="66675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485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241.75pt;margin-top:15.9pt;width:126.7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" strokecolor="#4a7ebb">
                <v:stroke endarrow="open"/>
              </v:shape>
            </w:pict>
          </mc:Fallback>
        </mc:AlternateContent>
      </w:r>
    </w:p>
    <w:p w:rsidR="00AA4720" w:rsidRDefault="00AA4720" w:rsidP="00AA4720">
      <w:pPr>
        <w:jc w:val="center"/>
        <w:rPr>
          <w:rFonts w:cs="Times New Roman"/>
          <w:sz w:val="24"/>
          <w:szCs w:val="24"/>
        </w:rPr>
      </w:pPr>
    </w:p>
    <w:p w:rsidR="00AA4720" w:rsidRPr="00B87501" w:rsidRDefault="00AA4720" w:rsidP="00AA4720">
      <w:pPr>
        <w:jc w:val="center"/>
        <w:rPr>
          <w:rFonts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3483"/>
        <w:gridCol w:w="3285"/>
      </w:tblGrid>
      <w:tr w:rsidR="00AA4720" w:rsidRPr="00B87501" w:rsidTr="000663AE">
        <w:tc>
          <w:tcPr>
            <w:tcW w:w="3085" w:type="dxa"/>
          </w:tcPr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Функция </w:t>
            </w:r>
          </w:p>
        </w:tc>
        <w:tc>
          <w:tcPr>
            <w:tcW w:w="3483" w:type="dxa"/>
          </w:tcPr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>Способы выражения</w:t>
            </w:r>
          </w:p>
        </w:tc>
        <w:tc>
          <w:tcPr>
            <w:tcW w:w="3285" w:type="dxa"/>
          </w:tcPr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Пунктуация </w:t>
            </w:r>
          </w:p>
        </w:tc>
      </w:tr>
      <w:tr w:rsidR="00AA4720" w:rsidRPr="00B87501" w:rsidTr="000663AE">
        <w:tc>
          <w:tcPr>
            <w:tcW w:w="3085" w:type="dxa"/>
          </w:tcPr>
          <w:p w:rsidR="00AA4720" w:rsidRDefault="00AA4720" w:rsidP="00AA4720">
            <w:pPr>
              <w:pStyle w:val="a7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основная функция – звательная;</w:t>
            </w:r>
            <w:r w:rsidRPr="00B87501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AA4720" w:rsidRPr="00B87501" w:rsidRDefault="00AA4720" w:rsidP="00AA4720">
            <w:pPr>
              <w:pStyle w:val="a7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>привлечь внимание;</w:t>
            </w:r>
          </w:p>
          <w:p w:rsidR="00AA4720" w:rsidRDefault="00AA4720" w:rsidP="00AA4720">
            <w:pPr>
              <w:pStyle w:val="a7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распространяет предложение, но не является его членом;</w:t>
            </w:r>
          </w:p>
          <w:p w:rsidR="00AA4720" w:rsidRPr="00B87501" w:rsidRDefault="00AA4720" w:rsidP="00AA4720">
            <w:pPr>
              <w:pStyle w:val="a7"/>
              <w:numPr>
                <w:ilvl w:val="0"/>
                <w:numId w:val="1"/>
              </w:numPr>
              <w:ind w:left="284" w:hanging="28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может передавать экспрессивно-эмоциональные отношения, такое обращение называется риторическим.</w:t>
            </w:r>
          </w:p>
          <w:p w:rsidR="00AA4720" w:rsidRPr="00B87501" w:rsidRDefault="00AA4720" w:rsidP="000663AE">
            <w:pPr>
              <w:pStyle w:val="a7"/>
              <w:ind w:left="28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:rsidR="00AA4720" w:rsidRPr="00B87501" w:rsidRDefault="00AA4720" w:rsidP="00AA472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01">
              <w:rPr>
                <w:rFonts w:ascii="Times New Roman" w:hAnsi="Times New Roman" w:cs="Times New Roman"/>
                <w:sz w:val="24"/>
                <w:szCs w:val="24"/>
              </w:rPr>
              <w:t>собственные имена, названия лиц по родству, по  профессии, реже клички животных или названия неодушевленных предметов,</w:t>
            </w:r>
          </w:p>
          <w:p w:rsidR="00AA4720" w:rsidRPr="00B87501" w:rsidRDefault="00AA4720" w:rsidP="00AA472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01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и причастия, значительно реже - числительные и местоимения, выступающие в роли существительного </w:t>
            </w:r>
          </w:p>
          <w:p w:rsidR="00AA4720" w:rsidRPr="00B87501" w:rsidRDefault="00AA4720" w:rsidP="00AA4720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7501">
              <w:rPr>
                <w:rFonts w:ascii="Times New Roman" w:hAnsi="Times New Roman" w:cs="Times New Roman"/>
                <w:sz w:val="24"/>
                <w:szCs w:val="24"/>
              </w:rPr>
              <w:t>личные местоимения 2-го лица чаще входят в состав особого оборота, выступающего в роли обращения и заключающего в себе качественную оценку лица</w:t>
            </w:r>
          </w:p>
        </w:tc>
        <w:tc>
          <w:tcPr>
            <w:tcW w:w="3285" w:type="dxa"/>
          </w:tcPr>
          <w:p w:rsidR="00AA4720" w:rsidRPr="00B87501" w:rsidRDefault="00AA4720" w:rsidP="000663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>Пунктуационные схемы</w:t>
            </w:r>
          </w:p>
          <w:p w:rsidR="00AA4720" w:rsidRPr="00B87501" w:rsidRDefault="00AA4720" w:rsidP="000663AE">
            <w:pPr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1) [О,/ ].    2) [ , О,/ ].   </w:t>
            </w:r>
          </w:p>
          <w:p w:rsidR="00AA4720" w:rsidRPr="00B87501" w:rsidRDefault="00AA4720" w:rsidP="000663AE">
            <w:pPr>
              <w:rPr>
                <w:rFonts w:cs="Times New Roman"/>
                <w:sz w:val="24"/>
                <w:szCs w:val="24"/>
              </w:rPr>
            </w:pPr>
          </w:p>
          <w:p w:rsidR="00AA4720" w:rsidRPr="00B87501" w:rsidRDefault="00AA4720" w:rsidP="000663AE">
            <w:pPr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 3) [ , О].    4) [О! ]     </w:t>
            </w:r>
          </w:p>
          <w:p w:rsidR="00AA4720" w:rsidRPr="00B87501" w:rsidRDefault="00AA4720" w:rsidP="000663AE">
            <w:pPr>
              <w:rPr>
                <w:rFonts w:cs="Times New Roman"/>
                <w:sz w:val="24"/>
                <w:szCs w:val="24"/>
              </w:rPr>
            </w:pPr>
          </w:p>
          <w:p w:rsidR="00AA4720" w:rsidRPr="00B87501" w:rsidRDefault="00AA4720" w:rsidP="000663AE">
            <w:pPr>
              <w:rPr>
                <w:rFonts w:cs="Times New Roman"/>
                <w:sz w:val="24"/>
                <w:szCs w:val="24"/>
              </w:rPr>
            </w:pPr>
            <w:r w:rsidRPr="00B87501">
              <w:rPr>
                <w:rFonts w:cs="Times New Roman"/>
                <w:sz w:val="24"/>
                <w:szCs w:val="24"/>
              </w:rPr>
              <w:t xml:space="preserve"> 5) [ о (частица) О, ].</w:t>
            </w:r>
          </w:p>
        </w:tc>
      </w:tr>
    </w:tbl>
    <w:p w:rsidR="00AA4720" w:rsidRPr="00B61779" w:rsidRDefault="00AA4720" w:rsidP="00AA4720">
      <w:pPr>
        <w:pStyle w:val="a5"/>
        <w:sectPr w:rsidR="00AA4720" w:rsidRPr="00B61779" w:rsidSect="00D377C4">
          <w:pgSz w:w="11906" w:h="16838"/>
          <w:pgMar w:top="1276" w:right="993" w:bottom="709" w:left="1276" w:header="720" w:footer="720" w:gutter="0"/>
          <w:cols w:space="720"/>
          <w:docGrid w:linePitch="360"/>
        </w:sectPr>
      </w:pPr>
    </w:p>
    <w:p w:rsidR="00B30116" w:rsidRDefault="00AA4720">
      <w:bookmarkStart w:id="0" w:name="_GoBack"/>
      <w:bookmarkEnd w:id="0"/>
    </w:p>
    <w:sectPr w:rsidR="00B30116" w:rsidSect="00D37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382C"/>
    <w:multiLevelType w:val="hybridMultilevel"/>
    <w:tmpl w:val="AEB4B408"/>
    <w:lvl w:ilvl="0" w:tplc="DE8C43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2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D4DCC"/>
    <w:rsid w:val="006E35EF"/>
    <w:rsid w:val="00800344"/>
    <w:rsid w:val="008302A5"/>
    <w:rsid w:val="008607D8"/>
    <w:rsid w:val="0086370B"/>
    <w:rsid w:val="00AA472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AA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AA4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2020-02-13T12:42:00Z</dcterms:created>
  <dcterms:modified xsi:type="dcterms:W3CDTF">2020-02-13T12:42:00Z</dcterms:modified>
</cp:coreProperties>
</file>