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Учебно-тематическое планирование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178"/>
        <w:gridCol w:w="1112"/>
        <w:gridCol w:w="1125"/>
        <w:gridCol w:w="1299"/>
        <w:gridCol w:w="2319"/>
      </w:tblGrid>
      <w:tr w:rsidR="00F378E9" w:rsidRPr="00B67B36" w:rsidTr="00C643CE">
        <w:trPr>
          <w:jc w:val="center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78" w:type="dxa"/>
            <w:vMerge w:val="restart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Названия тем</w:t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319" w:type="dxa"/>
            <w:vMerge w:val="restart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Формы аттестации / контроля</w:t>
            </w:r>
          </w:p>
        </w:tc>
      </w:tr>
      <w:tr w:rsidR="00F378E9" w:rsidRPr="00B67B36" w:rsidTr="00C643CE">
        <w:trPr>
          <w:jc w:val="center"/>
        </w:trPr>
        <w:tc>
          <w:tcPr>
            <w:tcW w:w="802" w:type="dxa"/>
            <w:vMerge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8" w:type="dxa"/>
            <w:vMerge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2319" w:type="dxa"/>
            <w:vMerge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378E9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Вводное занятие</w:t>
            </w:r>
            <w:r w:rsidR="009E3386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«Буква</w:t>
            </w:r>
            <w:proofErr w:type="gramStart"/>
            <w:r w:rsidR="009E3386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  <w:r w:rsidR="009E3386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арбуз»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378E9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F378E9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F378E9" w:rsidRPr="00B67B36" w:rsidRDefault="00F378E9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бегемот»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виноград»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Г,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горох»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5626D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дерево»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Ё,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ель, ёж»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trHeight w:val="70"/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5626D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жёлудь»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5626D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замок»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1435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Й,</w:t>
            </w:r>
            <w:r w:rsidR="0085626D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игрушка</w:t>
            </w:r>
            <w:r w:rsidR="0085626D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йогурт»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творческая </w:t>
            </w: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конфета»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Л,</w:t>
            </w:r>
            <w:r w:rsidR="00721E7B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лук»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«Новогодняя ель»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Групповая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М,</w:t>
            </w:r>
            <w:r w:rsidR="00721E7B"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мухомор»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Н,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ножницы»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облако»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пирог, пончик»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рыбка»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снегирь»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тыква»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творческая </w:t>
            </w: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«Любимой маме»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CF22D1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улитка»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1435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Ф,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филин»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Х,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хлеб»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цыплёнок»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Ч,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чашка»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Щ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шапка, щётка»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 Ъ, Ь</w:t>
            </w:r>
            <w:r w:rsidR="00486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«Праздничный салют»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Групповые работы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proofErr w:type="gramEnd"/>
            <w:r w:rsidR="00486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Индивидуальная творческая </w:t>
            </w: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«Буква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86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эхо»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</w:t>
            </w:r>
            <w:proofErr w:type="gramStart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proofErr w:type="gramEnd"/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1435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юла»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178" w:type="dxa"/>
            <w:shd w:val="clear" w:color="auto" w:fill="auto"/>
            <w:vAlign w:val="center"/>
          </w:tcPr>
          <w:p w:rsidR="00792A5E" w:rsidRPr="00B67B36" w:rsidRDefault="003D5CEC" w:rsidP="00486D7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«Буква Я, </w:t>
            </w:r>
            <w:r w:rsidR="00486D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яблоко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», итоговое занятие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Индивидуальная творческая работа</w:t>
            </w:r>
          </w:p>
        </w:tc>
      </w:tr>
      <w:tr w:rsidR="00792A5E" w:rsidRPr="00B67B36" w:rsidTr="00C643CE">
        <w:trPr>
          <w:jc w:val="center"/>
        </w:trPr>
        <w:tc>
          <w:tcPr>
            <w:tcW w:w="3980" w:type="dxa"/>
            <w:gridSpan w:val="2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6,4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92A5E" w:rsidRPr="00B67B36" w:rsidRDefault="0085626D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7B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25,6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792A5E" w:rsidRPr="00B67B36" w:rsidRDefault="00792A5E" w:rsidP="00B67B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7B36" w:rsidRDefault="00B67B36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67B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 </w:t>
      </w:r>
      <w:r w:rsidRPr="00B67B36">
        <w:rPr>
          <w:rFonts w:ascii="Times New Roman" w:eastAsia="Times New Roman" w:hAnsi="Times New Roman" w:cs="Times New Roman"/>
          <w:b/>
          <w:sz w:val="28"/>
          <w:szCs w:val="28"/>
        </w:rPr>
        <w:t>Формы аттестации и оценочные материалы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осуществляется в форме регулярных наблюдений за детьми в процессе образовательной деятельности с ними. В ходе занятий педагогом инициируется у детей самооценка творческой деятельности, проводится совместный анализ продуктов детской деятельности.</w:t>
      </w: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каждом занятии дети выполняют </w:t>
      </w:r>
      <w:r w:rsidR="008E2FBB"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индивидуальное </w:t>
      </w:r>
      <w:r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</w:t>
      </w:r>
      <w:r w:rsidR="008E2FBB"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ческое задание. В течение года 2</w:t>
      </w:r>
      <w:r w:rsidRPr="00B67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раза задание выполняется в группе. Критерием достижения планируемого результата является выполнение творческого задания и его анализ на соответствие изначальным требованием к работе.</w:t>
      </w: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7B3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Организационно-педагогические условия реализации программы</w:t>
      </w:r>
      <w:r w:rsidRPr="00B67B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занятий необходимо организовать рабочие места: столы и стулья. Столы подготавливаются для работы с </w:t>
      </w:r>
      <w:r w:rsidR="00AE423C">
        <w:rPr>
          <w:rFonts w:ascii="Times New Roman" w:hAnsi="Times New Roman" w:cs="Times New Roman"/>
          <w:color w:val="000000" w:themeColor="text1"/>
          <w:sz w:val="28"/>
          <w:szCs w:val="28"/>
        </w:rPr>
        <w:t>тестом</w:t>
      </w: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E423C">
        <w:rPr>
          <w:rFonts w:ascii="Times New Roman" w:hAnsi="Times New Roman" w:cs="Times New Roman"/>
          <w:color w:val="000000" w:themeColor="text1"/>
          <w:sz w:val="28"/>
          <w:szCs w:val="28"/>
        </w:rPr>
        <w:t>красками</w:t>
      </w: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78E9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предполагает использование следующих оборудования, принадлежностей и материалов:</w:t>
      </w:r>
    </w:p>
    <w:p w:rsidR="00AE423C" w:rsidRPr="00B67B36" w:rsidRDefault="00AE423C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солёное тесто (заготовленное заранее);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акварельные краски</w:t>
      </w:r>
      <w:r w:rsidR="00AE4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гуашь</w:t>
      </w: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картон;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ватман;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кисточки;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зубные щётки;</w:t>
      </w:r>
    </w:p>
    <w:p w:rsidR="00F378E9" w:rsidRDefault="00AE423C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ушные палочки;</w:t>
      </w:r>
    </w:p>
    <w:p w:rsidR="00AE423C" w:rsidRPr="00B67B36" w:rsidRDefault="00AE423C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букварь Е. Н. Бахтиной.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условий для достижения современного качества образования используются эффективные методики обучения, здоровьесберегающие технологии (разминки, игры). При организации занятий используются методы: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- словесный (рассказ педагога, беседа, диалог, анализ заданий);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наглядный</w:t>
      </w:r>
      <w:proofErr w:type="gramEnd"/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(демонстрации иллюстраций</w:t>
      </w:r>
      <w:r w:rsidR="00AE4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букв, слов-ассоциаций</w:t>
      </w: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практический (выполнение заданий, в том </w:t>
      </w:r>
      <w:proofErr w:type="gramStart"/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групповая работа).</w:t>
      </w:r>
    </w:p>
    <w:p w:rsidR="00F378E9" w:rsidRPr="00B67B36" w:rsidRDefault="00F378E9" w:rsidP="00B67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B36">
        <w:rPr>
          <w:rFonts w:ascii="Times New Roman" w:hAnsi="Times New Roman" w:cs="Times New Roman"/>
          <w:color w:val="000000" w:themeColor="text1"/>
          <w:sz w:val="28"/>
          <w:szCs w:val="28"/>
        </w:rPr>
        <w:t>Для психолого-педагогической поддержки воспитанников используются методы: поощрение самостоятельности воспитанника, постановка творческих задач.</w:t>
      </w:r>
    </w:p>
    <w:p w:rsidR="00F378E9" w:rsidRPr="00B67B36" w:rsidRDefault="00F378E9" w:rsidP="00B67B3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E423C" w:rsidRDefault="00AE423C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E423C" w:rsidRDefault="00AE423C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E423C" w:rsidRDefault="00AE423C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378E9" w:rsidRPr="00B67B36" w:rsidRDefault="00F378E9" w:rsidP="00B67B3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67B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5. Список литературы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9057"/>
      </w:tblGrid>
      <w:tr w:rsidR="00F378E9" w:rsidRPr="00B67B36" w:rsidTr="00B67B36">
        <w:tc>
          <w:tcPr>
            <w:tcW w:w="441" w:type="dxa"/>
          </w:tcPr>
          <w:p w:rsidR="00F378E9" w:rsidRPr="00B67B36" w:rsidRDefault="00F378E9" w:rsidP="00B67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7" w:type="dxa"/>
          </w:tcPr>
          <w:p w:rsidR="00F378E9" w:rsidRPr="00B67B36" w:rsidRDefault="00F378E9" w:rsidP="00B67B36">
            <w:pPr>
              <w:shd w:val="clear" w:color="auto" w:fill="FFFFFF"/>
              <w:spacing w:after="0" w:line="360" w:lineRule="auto"/>
              <w:ind w:left="22" w:right="102" w:hanging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Библиографическое описание</w:t>
            </w:r>
          </w:p>
        </w:tc>
      </w:tr>
      <w:tr w:rsidR="00DD6302" w:rsidRPr="00B67B36" w:rsidTr="00B67B36">
        <w:tc>
          <w:tcPr>
            <w:tcW w:w="441" w:type="dxa"/>
          </w:tcPr>
          <w:p w:rsidR="00DD6302" w:rsidRPr="00B67B36" w:rsidRDefault="00DD6302" w:rsidP="00B67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7B36" w:rsidRPr="00B67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7" w:type="dxa"/>
          </w:tcPr>
          <w:p w:rsidR="00DD6302" w:rsidRPr="00B67B36" w:rsidRDefault="00DD6302" w:rsidP="00B67B3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 xml:space="preserve">Бахтина Е.Н. Букварь: для малышей от двух до пяти. </w:t>
            </w:r>
            <w:r w:rsidR="00B67B36" w:rsidRPr="00B67B36">
              <w:rPr>
                <w:rFonts w:ascii="Times New Roman" w:hAnsi="Times New Roman" w:cs="Times New Roman"/>
                <w:sz w:val="28"/>
                <w:szCs w:val="28"/>
              </w:rPr>
              <w:t>Уроки школы Гениев. М: Школа гениев, 2017. – 120 с.</w:t>
            </w:r>
          </w:p>
        </w:tc>
      </w:tr>
      <w:tr w:rsidR="00F378E9" w:rsidRPr="00B67B36" w:rsidTr="00B67B36">
        <w:tc>
          <w:tcPr>
            <w:tcW w:w="441" w:type="dxa"/>
          </w:tcPr>
          <w:p w:rsidR="00F378E9" w:rsidRPr="00B67B36" w:rsidRDefault="00B67B36" w:rsidP="00B67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78E9" w:rsidRPr="00B67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7" w:type="dxa"/>
          </w:tcPr>
          <w:p w:rsidR="00F378E9" w:rsidRPr="00B67B36" w:rsidRDefault="008E2FBB" w:rsidP="00B67B3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>Лыкова И.А. Соленое тесто в семье, детском саду и начальной школе. Книга для педагогов и родителей. – М.: Издательский дом «Цветной мир», 2013. – 144 с.</w:t>
            </w:r>
          </w:p>
        </w:tc>
      </w:tr>
      <w:tr w:rsidR="00F378E9" w:rsidRPr="00B67B36" w:rsidTr="00B67B36">
        <w:tc>
          <w:tcPr>
            <w:tcW w:w="441" w:type="dxa"/>
          </w:tcPr>
          <w:p w:rsidR="00F378E9" w:rsidRPr="00B67B36" w:rsidRDefault="00B67B36" w:rsidP="00B67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78E9" w:rsidRPr="00B67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7" w:type="dxa"/>
          </w:tcPr>
          <w:p w:rsidR="00F378E9" w:rsidRPr="00B67B36" w:rsidRDefault="00DD6302" w:rsidP="00B67B36">
            <w:pPr>
              <w:shd w:val="clear" w:color="auto" w:fill="FFFFFF"/>
              <w:spacing w:line="360" w:lineRule="auto"/>
              <w:ind w:right="10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Синеглазова М.О. Удивительное соленое тесто. Москва. Издательский Дом МСП, 2006. – 89 с.</w:t>
            </w:r>
          </w:p>
        </w:tc>
      </w:tr>
      <w:tr w:rsidR="00F378E9" w:rsidRPr="00B67B36" w:rsidTr="00B67B36">
        <w:tc>
          <w:tcPr>
            <w:tcW w:w="441" w:type="dxa"/>
          </w:tcPr>
          <w:p w:rsidR="00F378E9" w:rsidRPr="00B67B36" w:rsidRDefault="00B67B36" w:rsidP="00B67B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78E9" w:rsidRPr="00B67B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57" w:type="dxa"/>
          </w:tcPr>
          <w:p w:rsidR="00F378E9" w:rsidRPr="00B67B36" w:rsidRDefault="00DD6302" w:rsidP="00B67B36">
            <w:pPr>
              <w:widowControl w:val="0"/>
              <w:autoSpaceDE w:val="0"/>
              <w:autoSpaceDN w:val="0"/>
              <w:adjustRightInd w:val="0"/>
              <w:spacing w:before="22" w:after="0" w:line="360" w:lineRule="auto"/>
              <w:ind w:right="-23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7B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Халезова  Н. Б. «Декоративная лепка в детском саду» пособие для воспитателя, И.: ТВ. Центр «Сфера», М. 2005. – 122 с.</w:t>
            </w:r>
          </w:p>
        </w:tc>
      </w:tr>
    </w:tbl>
    <w:p w:rsidR="00503F57" w:rsidRPr="00B67B36" w:rsidRDefault="00503F57" w:rsidP="00284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3F57" w:rsidRPr="00B67B36" w:rsidSect="000E170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8B" w:rsidRDefault="00886E8B" w:rsidP="000E170D">
      <w:pPr>
        <w:spacing w:after="0" w:line="240" w:lineRule="auto"/>
      </w:pPr>
      <w:r>
        <w:separator/>
      </w:r>
    </w:p>
  </w:endnote>
  <w:endnote w:type="continuationSeparator" w:id="0">
    <w:p w:rsidR="00886E8B" w:rsidRDefault="00886E8B" w:rsidP="000E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4380"/>
      <w:docPartObj>
        <w:docPartGallery w:val="Page Numbers (Bottom of Page)"/>
        <w:docPartUnique/>
      </w:docPartObj>
    </w:sdtPr>
    <w:sdtEndPr/>
    <w:sdtContent>
      <w:p w:rsidR="0014359F" w:rsidRDefault="00617CA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8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359F" w:rsidRDefault="001435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8B" w:rsidRDefault="00886E8B" w:rsidP="000E170D">
      <w:pPr>
        <w:spacing w:after="0" w:line="240" w:lineRule="auto"/>
      </w:pPr>
      <w:r>
        <w:separator/>
      </w:r>
    </w:p>
  </w:footnote>
  <w:footnote w:type="continuationSeparator" w:id="0">
    <w:p w:rsidR="00886E8B" w:rsidRDefault="00886E8B" w:rsidP="000E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1A8"/>
    <w:multiLevelType w:val="hybridMultilevel"/>
    <w:tmpl w:val="F8D6B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897404"/>
    <w:multiLevelType w:val="hybridMultilevel"/>
    <w:tmpl w:val="FA762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EA4B71"/>
    <w:multiLevelType w:val="multilevel"/>
    <w:tmpl w:val="CF58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730AD"/>
    <w:multiLevelType w:val="hybridMultilevel"/>
    <w:tmpl w:val="2A88EA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B77227"/>
    <w:multiLevelType w:val="hybridMultilevel"/>
    <w:tmpl w:val="8E84E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301937"/>
    <w:multiLevelType w:val="hybridMultilevel"/>
    <w:tmpl w:val="F048B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6C17C2"/>
    <w:multiLevelType w:val="hybridMultilevel"/>
    <w:tmpl w:val="1FBE02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483A2E"/>
    <w:multiLevelType w:val="hybridMultilevel"/>
    <w:tmpl w:val="64929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B50AEC"/>
    <w:multiLevelType w:val="hybridMultilevel"/>
    <w:tmpl w:val="2B641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DF586F"/>
    <w:multiLevelType w:val="hybridMultilevel"/>
    <w:tmpl w:val="AE82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325491"/>
    <w:multiLevelType w:val="hybridMultilevel"/>
    <w:tmpl w:val="83F0180C"/>
    <w:lvl w:ilvl="0" w:tplc="DFB6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CE3E94"/>
    <w:multiLevelType w:val="hybridMultilevel"/>
    <w:tmpl w:val="C39A9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F1"/>
    <w:rsid w:val="000060FD"/>
    <w:rsid w:val="00030AB6"/>
    <w:rsid w:val="0004166B"/>
    <w:rsid w:val="00052B1C"/>
    <w:rsid w:val="00053E9F"/>
    <w:rsid w:val="00077932"/>
    <w:rsid w:val="000C1BCA"/>
    <w:rsid w:val="000C7D41"/>
    <w:rsid w:val="000E170D"/>
    <w:rsid w:val="000E277E"/>
    <w:rsid w:val="000E50DA"/>
    <w:rsid w:val="000E5459"/>
    <w:rsid w:val="00103A11"/>
    <w:rsid w:val="001073D5"/>
    <w:rsid w:val="001351D4"/>
    <w:rsid w:val="0014359F"/>
    <w:rsid w:val="001511DF"/>
    <w:rsid w:val="001644F9"/>
    <w:rsid w:val="0016684A"/>
    <w:rsid w:val="00190183"/>
    <w:rsid w:val="001D740B"/>
    <w:rsid w:val="00202D93"/>
    <w:rsid w:val="002323E9"/>
    <w:rsid w:val="0026797E"/>
    <w:rsid w:val="00284896"/>
    <w:rsid w:val="002A238F"/>
    <w:rsid w:val="002A34F4"/>
    <w:rsid w:val="002C24FB"/>
    <w:rsid w:val="002C25E7"/>
    <w:rsid w:val="002C601E"/>
    <w:rsid w:val="002F488E"/>
    <w:rsid w:val="002F4E88"/>
    <w:rsid w:val="002F6352"/>
    <w:rsid w:val="00325823"/>
    <w:rsid w:val="00333F8B"/>
    <w:rsid w:val="00342400"/>
    <w:rsid w:val="00350ABC"/>
    <w:rsid w:val="00367458"/>
    <w:rsid w:val="00374541"/>
    <w:rsid w:val="00382840"/>
    <w:rsid w:val="003A2443"/>
    <w:rsid w:val="003A27EB"/>
    <w:rsid w:val="003A6BC1"/>
    <w:rsid w:val="003C5035"/>
    <w:rsid w:val="003C6A08"/>
    <w:rsid w:val="003D5CEC"/>
    <w:rsid w:val="003E7DF7"/>
    <w:rsid w:val="00411ED1"/>
    <w:rsid w:val="00434F22"/>
    <w:rsid w:val="004415C8"/>
    <w:rsid w:val="00451663"/>
    <w:rsid w:val="00456653"/>
    <w:rsid w:val="00486D7D"/>
    <w:rsid w:val="004921C3"/>
    <w:rsid w:val="004A57F4"/>
    <w:rsid w:val="004B09B1"/>
    <w:rsid w:val="004D2936"/>
    <w:rsid w:val="004E7B54"/>
    <w:rsid w:val="00500D11"/>
    <w:rsid w:val="00503F57"/>
    <w:rsid w:val="005053E4"/>
    <w:rsid w:val="00522844"/>
    <w:rsid w:val="005255E2"/>
    <w:rsid w:val="00530111"/>
    <w:rsid w:val="00533923"/>
    <w:rsid w:val="005612CE"/>
    <w:rsid w:val="00563EDE"/>
    <w:rsid w:val="00564D7B"/>
    <w:rsid w:val="00595555"/>
    <w:rsid w:val="005B00CA"/>
    <w:rsid w:val="005D3BE4"/>
    <w:rsid w:val="005E74AF"/>
    <w:rsid w:val="005F2307"/>
    <w:rsid w:val="00613C57"/>
    <w:rsid w:val="00617CAD"/>
    <w:rsid w:val="00632489"/>
    <w:rsid w:val="0064596F"/>
    <w:rsid w:val="00660B96"/>
    <w:rsid w:val="00676FCA"/>
    <w:rsid w:val="0069621C"/>
    <w:rsid w:val="00697C6E"/>
    <w:rsid w:val="006A6C97"/>
    <w:rsid w:val="006D29D2"/>
    <w:rsid w:val="006D668A"/>
    <w:rsid w:val="006D6F02"/>
    <w:rsid w:val="006E5FB8"/>
    <w:rsid w:val="006F0B32"/>
    <w:rsid w:val="006F52F1"/>
    <w:rsid w:val="006F6369"/>
    <w:rsid w:val="0070390C"/>
    <w:rsid w:val="00721E7B"/>
    <w:rsid w:val="0073735A"/>
    <w:rsid w:val="007519F3"/>
    <w:rsid w:val="00771BC1"/>
    <w:rsid w:val="00792A5E"/>
    <w:rsid w:val="007D6F9C"/>
    <w:rsid w:val="007D73D8"/>
    <w:rsid w:val="007F67C9"/>
    <w:rsid w:val="00806E55"/>
    <w:rsid w:val="0085626D"/>
    <w:rsid w:val="00860949"/>
    <w:rsid w:val="00886E8B"/>
    <w:rsid w:val="00892614"/>
    <w:rsid w:val="0089513D"/>
    <w:rsid w:val="00897ECE"/>
    <w:rsid w:val="008A32C2"/>
    <w:rsid w:val="008A7043"/>
    <w:rsid w:val="008C6CAD"/>
    <w:rsid w:val="008C7ADF"/>
    <w:rsid w:val="008D2B48"/>
    <w:rsid w:val="008E2FBB"/>
    <w:rsid w:val="00917A95"/>
    <w:rsid w:val="00921DDA"/>
    <w:rsid w:val="00957DBF"/>
    <w:rsid w:val="00961DF4"/>
    <w:rsid w:val="0099695A"/>
    <w:rsid w:val="009A72B2"/>
    <w:rsid w:val="009D7D96"/>
    <w:rsid w:val="009E3386"/>
    <w:rsid w:val="00A07F5D"/>
    <w:rsid w:val="00A21ECF"/>
    <w:rsid w:val="00A2271C"/>
    <w:rsid w:val="00A326DC"/>
    <w:rsid w:val="00A4298A"/>
    <w:rsid w:val="00A67F8B"/>
    <w:rsid w:val="00A701EB"/>
    <w:rsid w:val="00A80D6F"/>
    <w:rsid w:val="00AD3C36"/>
    <w:rsid w:val="00AD6D6C"/>
    <w:rsid w:val="00AE266F"/>
    <w:rsid w:val="00AE423C"/>
    <w:rsid w:val="00B01C1A"/>
    <w:rsid w:val="00B0408D"/>
    <w:rsid w:val="00B171B1"/>
    <w:rsid w:val="00B511BE"/>
    <w:rsid w:val="00B67B36"/>
    <w:rsid w:val="00B84EC4"/>
    <w:rsid w:val="00BD5712"/>
    <w:rsid w:val="00BF00A5"/>
    <w:rsid w:val="00BF1172"/>
    <w:rsid w:val="00C24BA6"/>
    <w:rsid w:val="00C27F76"/>
    <w:rsid w:val="00C3580B"/>
    <w:rsid w:val="00C512F3"/>
    <w:rsid w:val="00C643CE"/>
    <w:rsid w:val="00C725FF"/>
    <w:rsid w:val="00C727DF"/>
    <w:rsid w:val="00C8457B"/>
    <w:rsid w:val="00CA437E"/>
    <w:rsid w:val="00CE14F6"/>
    <w:rsid w:val="00CF22D1"/>
    <w:rsid w:val="00D04492"/>
    <w:rsid w:val="00D065B7"/>
    <w:rsid w:val="00D11FF9"/>
    <w:rsid w:val="00D16F98"/>
    <w:rsid w:val="00D21220"/>
    <w:rsid w:val="00D37A08"/>
    <w:rsid w:val="00D558AB"/>
    <w:rsid w:val="00D618AA"/>
    <w:rsid w:val="00D7158A"/>
    <w:rsid w:val="00D71F85"/>
    <w:rsid w:val="00D85F85"/>
    <w:rsid w:val="00D93958"/>
    <w:rsid w:val="00DB16EE"/>
    <w:rsid w:val="00DD6302"/>
    <w:rsid w:val="00DF446E"/>
    <w:rsid w:val="00DF5A29"/>
    <w:rsid w:val="00DF5F32"/>
    <w:rsid w:val="00E132BA"/>
    <w:rsid w:val="00E17913"/>
    <w:rsid w:val="00E246F1"/>
    <w:rsid w:val="00E62882"/>
    <w:rsid w:val="00E9073C"/>
    <w:rsid w:val="00E94FCE"/>
    <w:rsid w:val="00E965D3"/>
    <w:rsid w:val="00EA45E9"/>
    <w:rsid w:val="00EB564F"/>
    <w:rsid w:val="00ED2402"/>
    <w:rsid w:val="00F1077D"/>
    <w:rsid w:val="00F20F1E"/>
    <w:rsid w:val="00F24580"/>
    <w:rsid w:val="00F31ACD"/>
    <w:rsid w:val="00F378E9"/>
    <w:rsid w:val="00F41DF3"/>
    <w:rsid w:val="00F72AB4"/>
    <w:rsid w:val="00F94800"/>
    <w:rsid w:val="00FB6649"/>
    <w:rsid w:val="00FD7321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0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30AB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1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415C8"/>
    <w:pPr>
      <w:ind w:left="720"/>
      <w:contextualSpacing/>
    </w:pPr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0E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170D"/>
  </w:style>
  <w:style w:type="paragraph" w:styleId="ab">
    <w:name w:val="footer"/>
    <w:basedOn w:val="a"/>
    <w:link w:val="ac"/>
    <w:uiPriority w:val="99"/>
    <w:unhideWhenUsed/>
    <w:rsid w:val="000E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1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2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30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30AB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16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415C8"/>
    <w:pPr>
      <w:ind w:left="720"/>
      <w:contextualSpacing/>
    </w:pPr>
    <w:rPr>
      <w:rFonts w:cs="Times New Roman"/>
    </w:rPr>
  </w:style>
  <w:style w:type="paragraph" w:styleId="a9">
    <w:name w:val="header"/>
    <w:basedOn w:val="a"/>
    <w:link w:val="aa"/>
    <w:uiPriority w:val="99"/>
    <w:semiHidden/>
    <w:unhideWhenUsed/>
    <w:rsid w:val="000E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170D"/>
  </w:style>
  <w:style w:type="paragraph" w:styleId="ab">
    <w:name w:val="footer"/>
    <w:basedOn w:val="a"/>
    <w:link w:val="ac"/>
    <w:uiPriority w:val="99"/>
    <w:unhideWhenUsed/>
    <w:rsid w:val="000E1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BD100-54DD-4219-B727-B5440D18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2020-05-18T07:45:00Z</dcterms:created>
  <dcterms:modified xsi:type="dcterms:W3CDTF">2020-05-18T07:45:00Z</dcterms:modified>
</cp:coreProperties>
</file>