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22" w:rsidRPr="00E86FDA" w:rsidRDefault="00687022" w:rsidP="00687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87022" w:rsidRPr="00E86FDA" w:rsidRDefault="00687022" w:rsidP="0068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>Банк математических задач</w:t>
      </w:r>
    </w:p>
    <w:p w:rsidR="00687022" w:rsidRPr="00E86FDA" w:rsidRDefault="00687022" w:rsidP="0068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 xml:space="preserve">  1)На выбор оптимального варианта</w:t>
      </w:r>
    </w:p>
    <w:p w:rsidR="00687022" w:rsidRPr="00E86FDA" w:rsidRDefault="00687022" w:rsidP="0068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Нужно  купить 5 тонн облицовочного кирпича у одного из трех поставщиков. Вес одного кирпича 5 кг. Цены и условия доставки приведены в таблице. Во сколько рублей обойдется наиболее дешевый вариант покупки?</w:t>
      </w:r>
    </w:p>
    <w:tbl>
      <w:tblPr>
        <w:tblW w:w="0" w:type="auto"/>
        <w:jc w:val="center"/>
        <w:tblInd w:w="-1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0"/>
        <w:gridCol w:w="1559"/>
        <w:gridCol w:w="2126"/>
        <w:gridCol w:w="5020"/>
      </w:tblGrid>
      <w:tr w:rsidR="00687022" w:rsidRPr="00E86FDA" w:rsidTr="00255D13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кирпича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(руб. за </w:t>
            </w:r>
            <w:proofErr w:type="spellStart"/>
            <w:proofErr w:type="gramStart"/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доставки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Специальные условия</w:t>
            </w:r>
          </w:p>
        </w:tc>
      </w:tr>
      <w:tr w:rsidR="00687022" w:rsidRPr="00E86FDA" w:rsidTr="00255D13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Аленушка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87022" w:rsidRPr="00E86FDA" w:rsidTr="00255D13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Самострой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стоимость заказа выше 50 000 руб.,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доставка бесплатно</w:t>
            </w:r>
          </w:p>
        </w:tc>
      </w:tr>
      <w:tr w:rsidR="00687022" w:rsidRPr="00E86FDA" w:rsidTr="00255D13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Веринг</w:t>
            </w:r>
            <w:proofErr w:type="spellEnd"/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-пресс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заказе свыше 60 000 руб.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доставка 2500 рублей</w:t>
            </w:r>
          </w:p>
        </w:tc>
      </w:tr>
    </w:tbl>
    <w:p w:rsidR="00687022" w:rsidRPr="00E86FDA" w:rsidRDefault="00687022" w:rsidP="0068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Нам  нужно при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75 ку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пе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у од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из трех по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ков. Цены и усло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до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при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в таб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це. Сколь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руб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при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за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тить за самую де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 по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куп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с до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кой?</w:t>
      </w:r>
    </w:p>
    <w:tbl>
      <w:tblPr>
        <w:tblW w:w="0" w:type="auto"/>
        <w:jc w:val="center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77"/>
        <w:gridCol w:w="1985"/>
        <w:gridCol w:w="2019"/>
        <w:gridCol w:w="4460"/>
      </w:tblGrid>
      <w:tr w:rsidR="00687022" w:rsidRPr="00E86FDA" w:rsidTr="00255D13">
        <w:trPr>
          <w:jc w:val="center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щик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мость пе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бе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(руб. за </w:t>
            </w:r>
            <w:proofErr w:type="spellStart"/>
            <w:proofErr w:type="gramStart"/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spellEnd"/>
            <w:proofErr w:type="gramEnd"/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 м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мость до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ные усло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вия</w:t>
            </w:r>
          </w:p>
        </w:tc>
      </w:tr>
      <w:tr w:rsidR="00687022" w:rsidRPr="00E86FDA" w:rsidTr="00255D13">
        <w:trPr>
          <w:jc w:val="center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Аленушка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 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7022" w:rsidRPr="00E86FDA" w:rsidTr="00255D13">
        <w:trPr>
          <w:jc w:val="center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Самострой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 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 на сумму боль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 150 000 </w:t>
            </w:r>
            <w:proofErr w:type="spellStart"/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Start"/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proofErr w:type="spellEnd"/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плат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</w:p>
        </w:tc>
      </w:tr>
      <w:tr w:rsidR="00687022" w:rsidRPr="00E86FDA" w:rsidTr="00255D13">
        <w:trPr>
          <w:jc w:val="center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Веринг</w:t>
            </w:r>
            <w:proofErr w:type="spellEnd"/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-пресс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 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 более 80 м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бес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плат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</w:p>
        </w:tc>
      </w:tr>
    </w:tbl>
    <w:p w:rsidR="00687022" w:rsidRPr="00E86FDA" w:rsidRDefault="00687022" w:rsidP="0068702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6FDA">
        <w:t xml:space="preserve">3. </w:t>
      </w:r>
      <w:r w:rsidRPr="00E86FDA">
        <w:rPr>
          <w:color w:val="000000"/>
        </w:rPr>
        <w:t xml:space="preserve"> Нам  нужно при</w:t>
      </w:r>
      <w:r w:rsidRPr="00E86FDA">
        <w:rPr>
          <w:color w:val="000000"/>
        </w:rPr>
        <w:softHyphen/>
        <w:t>об</w:t>
      </w:r>
      <w:r w:rsidRPr="00E86FDA">
        <w:rPr>
          <w:color w:val="000000"/>
        </w:rPr>
        <w:softHyphen/>
        <w:t>ре</w:t>
      </w:r>
      <w:r w:rsidRPr="00E86FDA">
        <w:rPr>
          <w:color w:val="000000"/>
        </w:rPr>
        <w:softHyphen/>
        <w:t>сти 40 ку</w:t>
      </w:r>
      <w:r w:rsidRPr="00E86FDA">
        <w:rPr>
          <w:color w:val="000000"/>
        </w:rPr>
        <w:softHyphen/>
        <w:t>бо</w:t>
      </w:r>
      <w:r w:rsidRPr="00E86FDA">
        <w:rPr>
          <w:color w:val="000000"/>
        </w:rPr>
        <w:softHyphen/>
        <w:t>мет</w:t>
      </w:r>
      <w:r w:rsidRPr="00E86FDA">
        <w:rPr>
          <w:color w:val="000000"/>
        </w:rPr>
        <w:softHyphen/>
        <w:t>ров стро</w:t>
      </w:r>
      <w:r w:rsidRPr="00E86FDA">
        <w:rPr>
          <w:color w:val="000000"/>
        </w:rPr>
        <w:softHyphen/>
        <w:t>и</w:t>
      </w:r>
      <w:r w:rsidRPr="00E86FDA">
        <w:rPr>
          <w:color w:val="000000"/>
        </w:rPr>
        <w:softHyphen/>
        <w:t>тель</w:t>
      </w:r>
      <w:r w:rsidRPr="00E86FDA">
        <w:rPr>
          <w:color w:val="000000"/>
        </w:rPr>
        <w:softHyphen/>
        <w:t>но</w:t>
      </w:r>
      <w:r w:rsidRPr="00E86FDA">
        <w:rPr>
          <w:color w:val="000000"/>
        </w:rPr>
        <w:softHyphen/>
        <w:t>го бруса у од</w:t>
      </w:r>
      <w:r w:rsidRPr="00E86FDA">
        <w:rPr>
          <w:color w:val="000000"/>
        </w:rPr>
        <w:softHyphen/>
        <w:t>но</w:t>
      </w:r>
      <w:r w:rsidRPr="00E86FDA">
        <w:rPr>
          <w:color w:val="000000"/>
        </w:rPr>
        <w:softHyphen/>
        <w:t>го из трех по</w:t>
      </w:r>
      <w:r w:rsidRPr="00E86FDA">
        <w:rPr>
          <w:color w:val="000000"/>
        </w:rPr>
        <w:softHyphen/>
        <w:t>став</w:t>
      </w:r>
      <w:r w:rsidRPr="00E86FDA">
        <w:rPr>
          <w:color w:val="000000"/>
        </w:rPr>
        <w:softHyphen/>
        <w:t>щи</w:t>
      </w:r>
      <w:r w:rsidRPr="00E86FDA">
        <w:rPr>
          <w:color w:val="000000"/>
        </w:rPr>
        <w:softHyphen/>
        <w:t>ков. Ка</w:t>
      </w:r>
      <w:r w:rsidRPr="00E86FDA">
        <w:rPr>
          <w:color w:val="000000"/>
        </w:rPr>
        <w:softHyphen/>
        <w:t>ко</w:t>
      </w:r>
      <w:r w:rsidRPr="00E86FDA">
        <w:rPr>
          <w:color w:val="000000"/>
        </w:rPr>
        <w:softHyphen/>
        <w:t>ва наи</w:t>
      </w:r>
      <w:r w:rsidRPr="00E86FDA">
        <w:rPr>
          <w:color w:val="000000"/>
        </w:rPr>
        <w:softHyphen/>
        <w:t>мень</w:t>
      </w:r>
      <w:r w:rsidRPr="00E86FDA">
        <w:rPr>
          <w:color w:val="000000"/>
        </w:rPr>
        <w:softHyphen/>
        <w:t>шая сто</w:t>
      </w:r>
      <w:r w:rsidRPr="00E86FDA">
        <w:rPr>
          <w:color w:val="000000"/>
        </w:rPr>
        <w:softHyphen/>
        <w:t>и</w:t>
      </w:r>
      <w:r w:rsidRPr="00E86FDA">
        <w:rPr>
          <w:color w:val="000000"/>
        </w:rPr>
        <w:softHyphen/>
        <w:t>мость такой по</w:t>
      </w:r>
      <w:r w:rsidRPr="00E86FDA">
        <w:rPr>
          <w:color w:val="000000"/>
        </w:rPr>
        <w:softHyphen/>
        <w:t>куп</w:t>
      </w:r>
      <w:r w:rsidRPr="00E86FDA">
        <w:rPr>
          <w:color w:val="000000"/>
        </w:rPr>
        <w:softHyphen/>
        <w:t>ки с до</w:t>
      </w:r>
      <w:r w:rsidRPr="00E86FDA">
        <w:rPr>
          <w:color w:val="000000"/>
        </w:rPr>
        <w:softHyphen/>
        <w:t>став</w:t>
      </w:r>
      <w:r w:rsidRPr="00E86FDA">
        <w:rPr>
          <w:color w:val="000000"/>
        </w:rPr>
        <w:softHyphen/>
        <w:t>кой (в руб</w:t>
      </w:r>
      <w:r w:rsidRPr="00E86FDA">
        <w:rPr>
          <w:color w:val="000000"/>
        </w:rPr>
        <w:softHyphen/>
        <w:t>лях)? Цены и усло</w:t>
      </w:r>
      <w:r w:rsidRPr="00E86FDA">
        <w:rPr>
          <w:color w:val="000000"/>
        </w:rPr>
        <w:softHyphen/>
        <w:t>вия до</w:t>
      </w:r>
      <w:r w:rsidRPr="00E86FDA">
        <w:rPr>
          <w:color w:val="000000"/>
        </w:rPr>
        <w:softHyphen/>
        <w:t>став</w:t>
      </w:r>
      <w:r w:rsidRPr="00E86FDA">
        <w:rPr>
          <w:color w:val="000000"/>
        </w:rPr>
        <w:softHyphen/>
        <w:t>ки при</w:t>
      </w:r>
      <w:r w:rsidRPr="00E86FDA">
        <w:rPr>
          <w:color w:val="000000"/>
        </w:rPr>
        <w:softHyphen/>
        <w:t>ве</w:t>
      </w:r>
      <w:r w:rsidRPr="00E86FDA">
        <w:rPr>
          <w:color w:val="000000"/>
        </w:rPr>
        <w:softHyphen/>
        <w:t>де</w:t>
      </w:r>
      <w:r w:rsidRPr="00E86FDA">
        <w:rPr>
          <w:color w:val="000000"/>
        </w:rPr>
        <w:softHyphen/>
        <w:t>ны в таб</w:t>
      </w:r>
      <w:r w:rsidRPr="00E86FDA">
        <w:rPr>
          <w:color w:val="000000"/>
        </w:rPr>
        <w:softHyphen/>
        <w:t>ли</w:t>
      </w:r>
      <w:r w:rsidRPr="00E86FDA">
        <w:rPr>
          <w:color w:val="000000"/>
        </w:rPr>
        <w:softHyphen/>
        <w:t>це.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60"/>
        <w:gridCol w:w="1469"/>
        <w:gridCol w:w="2297"/>
        <w:gridCol w:w="4249"/>
      </w:tblGrid>
      <w:tr w:rsidR="00687022" w:rsidRPr="00E86FDA" w:rsidTr="00255D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 бруса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(руб. за 1 м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мость до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ные усло</w:t>
            </w: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вия</w:t>
            </w:r>
          </w:p>
        </w:tc>
      </w:tr>
      <w:tr w:rsidR="00687022" w:rsidRPr="00E86FDA" w:rsidTr="00255D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Аленушка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7022" w:rsidRPr="00E86FDA" w:rsidTr="00255D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Самострой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 на сумму боль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 150 000 руб.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бес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плат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</w:p>
        </w:tc>
      </w:tr>
      <w:tr w:rsidR="00687022" w:rsidRPr="00E86FDA" w:rsidTr="00255D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Веринг</w:t>
            </w:r>
            <w:proofErr w:type="spellEnd"/>
            <w:r w:rsidRPr="00E8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 на сумму боль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 200 000 руб.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бес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плат</w:t>
            </w: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</w:p>
        </w:tc>
      </w:tr>
    </w:tbl>
    <w:p w:rsidR="00687022" w:rsidRPr="00E86FDA" w:rsidRDefault="00687022" w:rsidP="0068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4.Керамическая плитка одной и той же торговой марки выпускается трёх разных размеров. Плитки упакованы в пачки. Требуется купить плитку, чтобы облицевать пол квадратной комнаты со стороной 3 м. Размеры плитки, количество плиток в пачке и стоимость пачки приведены в таблице</w:t>
      </w:r>
      <w:proofErr w:type="gramStart"/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сколько рублей обойдётся наиболее дешёвый вариант покупки?</w:t>
      </w:r>
    </w:p>
    <w:tbl>
      <w:tblPr>
        <w:tblW w:w="4391" w:type="pct"/>
        <w:jc w:val="center"/>
        <w:tblInd w:w="-1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3824"/>
        <w:gridCol w:w="1894"/>
      </w:tblGrid>
      <w:tr w:rsidR="00687022" w:rsidRPr="00E86FDA" w:rsidTr="00255D13">
        <w:trPr>
          <w:jc w:val="center"/>
        </w:trPr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 плитки (см × </w:t>
            </w:r>
            <w:proofErr w:type="gramStart"/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плиток в пачке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пачки </w:t>
            </w:r>
          </w:p>
        </w:tc>
      </w:tr>
      <w:tr w:rsidR="00687022" w:rsidRPr="00E86FDA" w:rsidTr="00255D13">
        <w:trPr>
          <w:jc w:val="center"/>
        </w:trPr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 × 20</w:t>
            </w:r>
          </w:p>
        </w:tc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р.</w:t>
            </w:r>
          </w:p>
        </w:tc>
      </w:tr>
      <w:tr w:rsidR="00687022" w:rsidRPr="00E86FDA" w:rsidTr="00255D13">
        <w:trPr>
          <w:jc w:val="center"/>
        </w:trPr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× 30</w:t>
            </w:r>
          </w:p>
        </w:tc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р. 20 к.</w:t>
            </w:r>
          </w:p>
        </w:tc>
      </w:tr>
      <w:tr w:rsidR="00687022" w:rsidRPr="00E86FDA" w:rsidTr="00255D13">
        <w:trPr>
          <w:jc w:val="center"/>
        </w:trPr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× 30</w:t>
            </w:r>
          </w:p>
        </w:tc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022" w:rsidRPr="00E86FDA" w:rsidRDefault="00687022" w:rsidP="0025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р.</w:t>
            </w:r>
          </w:p>
        </w:tc>
      </w:tr>
    </w:tbl>
    <w:p w:rsidR="00687022" w:rsidRPr="00E86FDA" w:rsidRDefault="00687022" w:rsidP="0068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7022" w:rsidRPr="00E86FDA" w:rsidRDefault="00687022" w:rsidP="0068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color w:val="000000"/>
          <w:sz w:val="24"/>
          <w:szCs w:val="24"/>
        </w:rPr>
        <w:t>2) Задача на логистику, выбор пути</w:t>
      </w:r>
    </w:p>
    <w:p w:rsidR="00687022" w:rsidRPr="00E86FDA" w:rsidRDefault="00687022" w:rsidP="0068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>В районе вашего дома находится  8 объектов, к которым нужно проложить дорожки: детский сад, школа, больница, остановки автобусов, магазин, пункт полиции, сквер. Транспорта между ними нет, приходится ходить пешком. Попробуйте спланировать маршрут таким образом, что бы посетив все, в общей сложности пройди наименьшее расстояние. Затем по вашему маршруту подрядчик проложит дорожки.  Работа ведется по партам, та пара, чей путь окажется короче – победят.</w:t>
      </w:r>
    </w:p>
    <w:p w:rsidR="00687022" w:rsidRPr="00E86FDA" w:rsidRDefault="00687022" w:rsidP="0068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8E62B3" wp14:editId="7E6D6057">
            <wp:extent cx="4514850" cy="300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22" w:rsidRPr="00E86FDA" w:rsidRDefault="00687022" w:rsidP="0068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 xml:space="preserve">3) </w:t>
      </w:r>
      <w:r w:rsidRPr="00E86FDA">
        <w:rPr>
          <w:rFonts w:ascii="Times New Roman" w:hAnsi="Times New Roman" w:cs="Times New Roman"/>
          <w:color w:val="000000"/>
          <w:sz w:val="24"/>
          <w:szCs w:val="24"/>
        </w:rPr>
        <w:t>задачи на логику</w:t>
      </w:r>
    </w:p>
    <w:p w:rsidR="00687022" w:rsidRPr="00E86FDA" w:rsidRDefault="00687022" w:rsidP="0068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>1.При записи номеров домов на нашей улице было использовано 143 цифры. Сколько домов на этой улице? (Дома нумеруются с 1 и идут подряд, т.е. 1, 2, 3, 4 и т.д.)</w:t>
      </w:r>
    </w:p>
    <w:p w:rsidR="00687022" w:rsidRPr="00E86FDA" w:rsidRDefault="00687022" w:rsidP="0068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 xml:space="preserve">2. Три клиента Белов, Чернов и Рыжов заказали покраску своих домов в определенный цвет: белый, черный и красный, но записи того, кто именно какую покраску </w:t>
      </w:r>
      <w:proofErr w:type="gramStart"/>
      <w:r w:rsidRPr="00E86FDA">
        <w:rPr>
          <w:rFonts w:ascii="Times New Roman" w:hAnsi="Times New Roman" w:cs="Times New Roman"/>
          <w:sz w:val="24"/>
          <w:szCs w:val="24"/>
        </w:rPr>
        <w:t>заказал</w:t>
      </w:r>
      <w:proofErr w:type="gramEnd"/>
      <w:r w:rsidRPr="00E86FDA">
        <w:rPr>
          <w:rFonts w:ascii="Times New Roman" w:hAnsi="Times New Roman" w:cs="Times New Roman"/>
          <w:sz w:val="24"/>
          <w:szCs w:val="24"/>
        </w:rPr>
        <w:t xml:space="preserve"> не сохранилось. Можно ли выполнить заказ, если бригадир, присутствующий при оформлении заказа точно помнит, что: 1) ни у одного из нас не будет дома того цвета, на который указывает его фамилия”, - заметил черноволосый. 2) с ним согласился клиент  Белов?</w:t>
      </w:r>
    </w:p>
    <w:p w:rsidR="00687022" w:rsidRPr="00E86FDA" w:rsidRDefault="00687022" w:rsidP="00687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687022" w:rsidRPr="00E86FDA" w:rsidTr="00255D13">
        <w:tc>
          <w:tcPr>
            <w:tcW w:w="1914" w:type="dxa"/>
            <w:vMerge w:val="restart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5742" w:type="dxa"/>
            <w:gridSpan w:val="3"/>
          </w:tcPr>
          <w:p w:rsidR="00687022" w:rsidRPr="00E86FDA" w:rsidRDefault="00687022" w:rsidP="0025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Цвет дома</w:t>
            </w:r>
          </w:p>
        </w:tc>
      </w:tr>
      <w:tr w:rsidR="00687022" w:rsidRPr="00E86FDA" w:rsidTr="00255D13">
        <w:tc>
          <w:tcPr>
            <w:tcW w:w="1914" w:type="dxa"/>
            <w:vMerge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</w:tr>
      <w:tr w:rsidR="00687022" w:rsidRPr="00E86FDA" w:rsidTr="00255D13"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022" w:rsidRPr="00E86FDA" w:rsidTr="00255D13"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Рыжов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87022" w:rsidRPr="00E86FDA" w:rsidTr="00255D13"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87022" w:rsidRPr="00E86FDA" w:rsidRDefault="00687022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185A" w:rsidRPr="00687022" w:rsidRDefault="00E5185A">
      <w:pPr>
        <w:rPr>
          <w:lang w:val="en-US"/>
        </w:rPr>
      </w:pPr>
      <w:bookmarkStart w:id="0" w:name="_GoBack"/>
      <w:bookmarkEnd w:id="0"/>
    </w:p>
    <w:sectPr w:rsidR="00E5185A" w:rsidRPr="0068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2"/>
    <w:rsid w:val="00687022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870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6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870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6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2020-06-03T09:41:00Z</dcterms:created>
  <dcterms:modified xsi:type="dcterms:W3CDTF">2020-06-03T09:41:00Z</dcterms:modified>
</cp:coreProperties>
</file>