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86" w:rsidRPr="00B07E86" w:rsidRDefault="00B07E86" w:rsidP="00B07E86">
      <w:pPr>
        <w:pageBreakBefore/>
        <w:widowControl w:val="0"/>
        <w:suppressAutoHyphens/>
        <w:spacing w:after="0" w:line="360" w:lineRule="auto"/>
        <w:ind w:firstLine="567"/>
        <w:contextualSpacing/>
        <w:jc w:val="right"/>
        <w:rPr>
          <w:rFonts w:ascii="Times New Roman" w:eastAsia="Andale Sans UI" w:hAnsi="Times New Roman" w:cs="Times New Roman"/>
          <w:b/>
          <w:bCs/>
          <w:i/>
          <w:iCs/>
          <w:kern w:val="1"/>
          <w:sz w:val="28"/>
          <w:szCs w:val="28"/>
          <w:lang/>
        </w:rPr>
      </w:pPr>
      <w:r w:rsidRPr="00B07E86"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/>
        </w:rPr>
        <w:t>Приложение 1</w:t>
      </w:r>
    </w:p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b/>
          <w:bCs/>
          <w:i/>
          <w:iCs/>
          <w:kern w:val="1"/>
          <w:sz w:val="28"/>
          <w:szCs w:val="28"/>
          <w:lang/>
        </w:rPr>
        <w:t>Тема 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bCs/>
          <w:i/>
          <w:iCs/>
          <w:kern w:val="1"/>
          <w:sz w:val="24"/>
          <w:szCs w:val="24"/>
          <w:lang/>
        </w:rPr>
      </w:pPr>
    </w:p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 xml:space="preserve">1. Определив </w:t>
      </w:r>
      <w:proofErr w:type="spellStart"/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микротемы</w:t>
      </w:r>
      <w:proofErr w:type="spellEnd"/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, разбейте текст на абзацы</w:t>
      </w:r>
    </w:p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1) Всё дальше уходит Великая Отечественная война в прошлое, но память о ней жива в сердцах и душах людей. 2) В самом деле, как можно забыть наш беспримерный подвиг, наши невосполнимые жертвы, принесённые во имя победы над самым коварным и жестоким врагом – немецким фашизмом. 3) Четыре военных года по тяжести пережитого не могут сравниться ни с какими другими годами нашей истории. 4) Но память человека со временем ослабевает, из неё по крупицам уходит сначала второстепенное: менее значимое и яркое; а затем - и существенное. 5) К тому же всё меньше становится ветеранов, тех, кто прошел войну и мог бы рассказать о ней. 6) Если в документах и в произведениях искусства не будут отражены самопожертвовани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е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и стойкость народа, то горький опыт прошлых лет забудется. 7) А этого нельзя допустить! 8) 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Тема Великой Отечественной войны на протяжении десятилетий питает литературу и искусство. 9) О жизни и подвиге человека на войне снято немало прекрасных фильмов,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1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созданы замечательные произведения литературы. 10) И тут нет какой-либо преднамеренности,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2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есть боль,</w:t>
      </w:r>
      <w:proofErr w:type="gramStart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 xml:space="preserve">3  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не</w:t>
      </w:r>
      <w:proofErr w:type="gramEnd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покидающая душу народа,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4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который потерял за годы войны миллионы человеческих жизней. 11) Но самым главным в разговоре на эту тему является сохранение меры и такта в отношении к правде войны,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5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к ее участникам, 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6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живым,</w:t>
      </w:r>
      <w:proofErr w:type="gramStart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7</w:t>
      </w:r>
      <w:proofErr w:type="gramEnd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но,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>8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главным образом,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vertAlign w:val="superscript"/>
          <w:lang/>
        </w:rPr>
        <w:t xml:space="preserve">9 </w:t>
      </w: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погибшим.</w:t>
      </w:r>
    </w:p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both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2. Решите задания с кратким ответом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25"/>
        <w:gridCol w:w="2228"/>
      </w:tblGrid>
      <w:tr w:rsidR="00B07E86" w:rsidRPr="00B07E86" w:rsidTr="005B7754">
        <w:tc>
          <w:tcPr>
            <w:tcW w:w="7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/>
              </w:rPr>
              <w:t>Задание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  <w:lang/>
              </w:rPr>
              <w:t>Ответ</w:t>
            </w:r>
          </w:p>
        </w:tc>
      </w:tr>
      <w:tr w:rsidR="00B07E86" w:rsidRPr="00B07E86" w:rsidTr="005B7754">
        <w:tc>
          <w:tcPr>
            <w:tcW w:w="7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1) Из 1 абзаца выпишите слово/а, правописание приставки которого/</w:t>
            </w:r>
            <w:proofErr w:type="spellStart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ых</w:t>
            </w:r>
            <w:proofErr w:type="spellEnd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зависит от звонкости-глухости следующего согласного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07E86" w:rsidRPr="00B07E86" w:rsidTr="005B7754">
        <w:tc>
          <w:tcPr>
            <w:tcW w:w="7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2) Из 1 абзаца выпишите слово, правописание суффикса которого подчиняется правилу: «В суффиксах отыменных прилагательных, образованных при помощи суффикса -ЕНН-, пишется НН»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07E86" w:rsidRPr="00B07E86" w:rsidTr="005B7754">
        <w:tc>
          <w:tcPr>
            <w:tcW w:w="7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3) Из 2 абзаца выпишите слово, приставка которого пишется отдельно, так как к местоимению относится предлог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07E86" w:rsidRPr="00B07E86" w:rsidTr="005B7754">
        <w:tc>
          <w:tcPr>
            <w:tcW w:w="7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4) Посчитайте количество грамматических основ во 2 предложении 3 абзаца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07E86" w:rsidRPr="00B07E86" w:rsidTr="005B7754">
        <w:tc>
          <w:tcPr>
            <w:tcW w:w="7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5) В 3 абзаце пронумерованы запятые. Назовите номера запятых, которые выделяют обособленное определение, выраженное причастным оборотом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  <w:tr w:rsidR="00B07E86" w:rsidRPr="00B07E86" w:rsidTr="005B7754">
        <w:tc>
          <w:tcPr>
            <w:tcW w:w="7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6) В 3 абзаце найдите предложение с бессоюзной и подчинительной связью. Напишите его номер</w:t>
            </w:r>
          </w:p>
        </w:tc>
        <w:tc>
          <w:tcPr>
            <w:tcW w:w="22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</w:tr>
    </w:tbl>
    <w:p w:rsidR="00B07E86" w:rsidRPr="00B07E86" w:rsidRDefault="00B07E86" w:rsidP="00B07E86">
      <w:pPr>
        <w:widowControl w:val="0"/>
        <w:suppressAutoHyphens/>
        <w:spacing w:after="0" w:line="360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</w:pPr>
    </w:p>
    <w:p w:rsidR="00B07E86" w:rsidRPr="00B07E86" w:rsidRDefault="00B07E86" w:rsidP="00B07E86">
      <w:pPr>
        <w:widowControl w:val="0"/>
        <w:suppressAutoHyphens/>
        <w:spacing w:after="0" w:line="240" w:lineRule="auto"/>
        <w:ind w:firstLine="567"/>
        <w:contextualSpacing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lastRenderedPageBreak/>
        <w:t>Сочинение 9.3</w:t>
      </w:r>
    </w:p>
    <w:p w:rsidR="00B07E86" w:rsidRPr="00B07E86" w:rsidRDefault="00B07E86" w:rsidP="00B07E8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Что такое сила духа?</w:t>
      </w:r>
    </w:p>
    <w:p w:rsidR="00B07E86" w:rsidRPr="00B07E86" w:rsidRDefault="00B07E86" w:rsidP="00B07E8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                 Попробую доказать справедливость своей точки зрения.</w:t>
      </w:r>
    </w:p>
    <w:p w:rsidR="00B07E86" w:rsidRPr="00B07E86" w:rsidRDefault="00B07E86" w:rsidP="00B07E8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Например, в тексте </w:t>
      </w:r>
      <w:proofErr w:type="spellStart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С.П.Алексеева</w:t>
      </w:r>
      <w:proofErr w:type="spellEnd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Примеры проявления взаимопомощи можно найти </w:t>
      </w:r>
      <w:proofErr w:type="gramStart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и  в</w:t>
      </w:r>
      <w:proofErr w:type="gramEnd"/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 xml:space="preserve"> произведениях литературы.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Таким образом, _____________________________________________________________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B07E86" w:rsidRPr="00B07E86" w:rsidRDefault="00B07E86" w:rsidP="00B07E86">
      <w:pPr>
        <w:widowControl w:val="0"/>
        <w:suppressAutoHyphens/>
        <w:spacing w:after="0" w:line="276" w:lineRule="auto"/>
        <w:ind w:firstLine="567"/>
        <w:contextualSpacing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Лист самооценки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 xml:space="preserve">1. Оцените свою работу по выявлению </w:t>
      </w:r>
      <w:proofErr w:type="spellStart"/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микротем</w:t>
      </w:r>
      <w:proofErr w:type="spellEnd"/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.</w:t>
      </w:r>
    </w:p>
    <w:tbl>
      <w:tblPr>
        <w:tblW w:w="0" w:type="auto"/>
        <w:tblInd w:w="-4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25"/>
        <w:gridCol w:w="1088"/>
      </w:tblGrid>
      <w:tr w:rsidR="00B07E86" w:rsidRPr="00B07E86" w:rsidTr="005B7754">
        <w:tc>
          <w:tcPr>
            <w:tcW w:w="9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bookmarkStart w:id="0" w:name="_GoBack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1) Я правильно определил(а) 3 </w:t>
            </w:r>
            <w:proofErr w:type="spellStart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микротемы</w:t>
            </w:r>
            <w:proofErr w:type="spellEnd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и разбил(а) текст на абзацы</w:t>
            </w: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</w:t>
            </w:r>
          </w:p>
        </w:tc>
      </w:tr>
      <w:tr w:rsidR="00B07E86" w:rsidRPr="00B07E86" w:rsidTr="005B7754">
        <w:tc>
          <w:tcPr>
            <w:tcW w:w="9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2) Я сформулировал(а) 2 </w:t>
            </w:r>
            <w:proofErr w:type="spellStart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микротемы</w:t>
            </w:r>
            <w:proofErr w:type="spellEnd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и/или сделал(а) одну ошибку в определении абзацев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B07E86" w:rsidRPr="00B07E86" w:rsidTr="005B7754">
        <w:tc>
          <w:tcPr>
            <w:tcW w:w="9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3) Правильно я определил(а) только 1 </w:t>
            </w:r>
            <w:proofErr w:type="spellStart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микротему</w:t>
            </w:r>
            <w:proofErr w:type="spellEnd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 и/или допустил(а) две ошибки в определении абзацев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</w:tbl>
    <w:bookmarkEnd w:id="0"/>
    <w:p w:rsidR="00B07E86" w:rsidRPr="00B07E86" w:rsidRDefault="00B07E86" w:rsidP="00B07E86">
      <w:pPr>
        <w:widowControl w:val="0"/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 xml:space="preserve">     </w:t>
      </w:r>
      <w:r w:rsidRPr="00B07E8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 xml:space="preserve">   </w:t>
      </w: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2. Оцените работу по решению заданий с кратким ответом</w:t>
      </w:r>
    </w:p>
    <w:tbl>
      <w:tblPr>
        <w:tblW w:w="0" w:type="auto"/>
        <w:tblInd w:w="-4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25"/>
        <w:gridCol w:w="1088"/>
      </w:tblGrid>
      <w:tr w:rsidR="00B07E86" w:rsidRPr="00B07E86" w:rsidTr="005B7754">
        <w:tc>
          <w:tcPr>
            <w:tcW w:w="9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1) Правильно решил(а) 5-6 заданий</w:t>
            </w: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</w:t>
            </w:r>
          </w:p>
        </w:tc>
      </w:tr>
      <w:tr w:rsidR="00B07E86" w:rsidRPr="00B07E86" w:rsidTr="005B7754">
        <w:tc>
          <w:tcPr>
            <w:tcW w:w="9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2) </w:t>
            </w: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Справился (</w:t>
            </w:r>
            <w:proofErr w:type="spellStart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лась</w:t>
            </w:r>
            <w:proofErr w:type="spellEnd"/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) с 3-4 заданиями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B07E86" w:rsidRPr="00B07E86" w:rsidTr="005B7754">
        <w:tc>
          <w:tcPr>
            <w:tcW w:w="9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3) Есть правильные ответы на 1-2 заданий.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</w:tbl>
    <w:p w:rsidR="00B07E86" w:rsidRPr="00B07E86" w:rsidRDefault="00B07E86" w:rsidP="00B07E86">
      <w:pPr>
        <w:widowControl w:val="0"/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Times New Roman" w:hAnsi="Times New Roman" w:cs="Times New Roman"/>
          <w:kern w:val="1"/>
          <w:sz w:val="24"/>
          <w:szCs w:val="24"/>
          <w:lang/>
        </w:rPr>
        <w:t xml:space="preserve">   </w:t>
      </w:r>
      <w:r w:rsidRPr="00B07E8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 xml:space="preserve">  </w:t>
      </w: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3. Оцените работу по созданию сочинения</w:t>
      </w:r>
    </w:p>
    <w:tbl>
      <w:tblPr>
        <w:tblW w:w="0" w:type="auto"/>
        <w:tblInd w:w="-4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  <w:gridCol w:w="1088"/>
      </w:tblGrid>
      <w:tr w:rsidR="00B07E86" w:rsidRPr="00B07E86" w:rsidTr="005B7754">
        <w:tc>
          <w:tcPr>
            <w:tcW w:w="9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1) Я хорошо знаю структуру сочинения и умею создавать текст</w:t>
            </w: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</w:t>
            </w:r>
          </w:p>
        </w:tc>
      </w:tr>
      <w:tr w:rsidR="00B07E86" w:rsidRPr="00B07E86" w:rsidTr="005B7754">
        <w:tc>
          <w:tcPr>
            <w:tcW w:w="9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 xml:space="preserve">2) </w:t>
            </w: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Я знаю структуру, но у меня возникают трудности с определением основной мысли текста, а значит, с комментированием определения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2</w:t>
            </w:r>
          </w:p>
        </w:tc>
      </w:tr>
      <w:tr w:rsidR="00B07E86" w:rsidRPr="00B07E86" w:rsidTr="005B7754">
        <w:tc>
          <w:tcPr>
            <w:tcW w:w="9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AutoHyphens/>
              <w:spacing w:after="0" w:line="276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3) У меня возникают трудности с написанием и комментария, и аргументов.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E86" w:rsidRPr="00B07E86" w:rsidRDefault="00B07E86" w:rsidP="00B07E86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B07E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1</w:t>
            </w:r>
          </w:p>
        </w:tc>
      </w:tr>
    </w:tbl>
    <w:p w:rsidR="00B07E86" w:rsidRPr="00B07E86" w:rsidRDefault="00B07E86" w:rsidP="00B07E86">
      <w:pPr>
        <w:widowControl w:val="0"/>
        <w:suppressAutoHyphens/>
        <w:spacing w:after="0" w:line="276" w:lineRule="auto"/>
        <w:ind w:left="-510" w:firstLine="170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/>
        </w:rPr>
        <w:t xml:space="preserve">          </w:t>
      </w:r>
      <w:r w:rsidRPr="00B07E8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/>
        </w:rPr>
        <w:t>4. Продолжите предложения: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left="-510" w:right="-567" w:firstLine="170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1) На уроке я вспомнил(а) / узнал(а) о_______________________________________________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left="-510" w:right="-510" w:firstLine="170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2) У меня хорошо получается______________________________________________________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left="-510" w:right="-454" w:firstLine="170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_______________________________________________________________________________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left="-510" w:right="-510" w:firstLine="170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3) Мне нужно больше усилий направить на 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left="-510" w:right="-567" w:firstLine="170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________________________________________________________________________________</w:t>
      </w:r>
    </w:p>
    <w:p w:rsidR="00B07E86" w:rsidRPr="00B07E86" w:rsidRDefault="00B07E86" w:rsidP="00B07E86">
      <w:pPr>
        <w:widowControl w:val="0"/>
        <w:suppressAutoHyphens/>
        <w:spacing w:after="0" w:line="276" w:lineRule="auto"/>
        <w:ind w:firstLine="567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  <w:r w:rsidRPr="00B07E86">
        <w:rPr>
          <w:rFonts w:ascii="Times New Roman" w:eastAsia="Andale Sans UI" w:hAnsi="Times New Roman" w:cs="Times New Roman"/>
          <w:kern w:val="1"/>
          <w:sz w:val="24"/>
          <w:szCs w:val="24"/>
          <w:lang/>
        </w:rPr>
        <w:t>И тогда все будет хорошо!!!</w:t>
      </w:r>
    </w:p>
    <w:p w:rsidR="0007133C" w:rsidRDefault="0007133C"/>
    <w:sectPr w:rsidR="0007133C" w:rsidSect="00B07E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7B"/>
    <w:rsid w:val="0007133C"/>
    <w:rsid w:val="00170E7B"/>
    <w:rsid w:val="00B0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BD4B8-57A9-4BB5-BCF3-EC1A5611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2020-07-06T09:00:00Z</dcterms:created>
  <dcterms:modified xsi:type="dcterms:W3CDTF">2020-07-06T09:01:00Z</dcterms:modified>
</cp:coreProperties>
</file>