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Прочитайте приведенный ниже текст и с помощью таблицы определите принадлежность его к тому или иному функциональному стилю. Свою точку зрения обоснуйте.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Текст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ab/>
        <w:t>Сенсация! К нам поступило сообщение от Васи Иночкина, жителя села Куропаткино. Чего только ни происходило за последнюю неделю в доме бабы Клавы и деда Мазая! Купив на птичьем рынке курицу Рябу и долго ее откармливая, наши герои получили в благодарность за свои хлопоты от Рябы яичко, да не простое, а самое что ни на есть золотое! После этого события в село Куропаткино устремился поток иностранных гостей. Наш корреспондент побывал на месте событий и сам убедился в доброкачественности металла снесенного яичка.</w:t>
      </w:r>
    </w:p>
    <w:p>
      <w:pPr>
        <w:pStyle w:val="Normal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ab/>
        <w:t>Но спустя час случилось непредвиденное: мышка-норушка бежала мимо яичка и задела его своим хвостом. В результате яйцо было разбито…  Какое несчастье для бедной бабы Клавы и деда Мазая! Но, по их словам, курица Ряба обещала снести им простое яйцо. Поздравим же семейную чету с тем, что Ряба еще в состоянии нести яйца после пережитого стресса.</w:t>
      </w:r>
    </w:p>
    <w:p>
      <w:pPr>
        <w:pStyle w:val="Normal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  <w:r>
        <w:br w:type="page"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Прочитайте приведенный ниже текст и с помощью таблицы определите принадлежность его к тому или иному функциональному стилю. Свою точку зрения обоснуйте.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Текст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ab/>
        <w:t>В ходе следствия было установлено следующее:</w:t>
      </w:r>
    </w:p>
    <w:p>
      <w:pPr>
        <w:pStyle w:val="Normal"/>
        <w:ind w:left="0" w:right="0" w:firstLine="708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>У гражданина Деда и гражданки Бабы проживала курица по кличке Ряба. При допросе вышеназванные граждане показали, что проживавшая с ними Ряба произвела на свет яйцо. Допрошенные Дед и Баба утверждали, что яйцо было не простое, а золотое, что и было установлено в ходе следственного эксперимента по разбиванию яйца. Свидетели - они же Дед и Баба - заявили о том, что их личное имущество было испорчено мышью посредством взмаха хвоста, который и привел к разбиванию яйца об пол.</w:t>
      </w:r>
    </w:p>
    <w:p>
      <w:pPr>
        <w:pStyle w:val="Normal"/>
        <w:ind w:left="0" w:right="0" w:firstLine="708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>Курица не желает привлекать мышь к уголовной ответственности и просит не возбуждать уголовное дело о порче собственности.</w:t>
      </w:r>
    </w:p>
    <w:p>
      <w:pPr>
        <w:pStyle w:val="Normal"/>
        <w:ind w:left="0" w:right="0" w:firstLine="708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>Во избежание подобных случаев Ряба обязуется больше не нести золотые яйца.</w:t>
      </w:r>
    </w:p>
    <w:p>
      <w:pPr>
        <w:pStyle w:val="Normal"/>
        <w:ind w:left="0" w:right="0" w:firstLine="708"/>
        <w:jc w:val="both"/>
        <w:rPr/>
      </w:pPr>
      <w:r>
        <w:rPr>
          <w:i/>
          <w:sz w:val="32"/>
          <w:szCs w:val="32"/>
        </w:rPr>
        <w:t>Дело закрыто 28.10. 2017 г.</w:t>
      </w:r>
    </w:p>
    <w:p>
      <w:pPr>
        <w:pStyle w:val="Normal"/>
        <w:ind w:left="0" w:right="0" w:firstLine="709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  <w:r>
        <w:br w:type="page"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Прочитайте приведенный ниже текст и с помощью таблицы определите принадлежность его к тому или иному функциональному стилю. Свою точку зрения обоснуйте.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Текст</w:t>
      </w:r>
    </w:p>
    <w:p>
      <w:pPr>
        <w:pStyle w:val="Normal"/>
        <w:ind w:left="0" w:right="0" w:firstLine="708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0" w:right="0" w:firstLine="708"/>
        <w:jc w:val="both"/>
        <w:rPr/>
      </w:pPr>
      <w:r>
        <w:rPr>
          <w:i/>
          <w:sz w:val="32"/>
          <w:szCs w:val="32"/>
        </w:rPr>
        <w:t xml:space="preserve">Два представителя вида </w:t>
      </w:r>
      <w:r>
        <w:rPr>
          <w:i/>
          <w:sz w:val="32"/>
          <w:szCs w:val="32"/>
          <w:lang w:val="en-US"/>
        </w:rPr>
        <w:t>Homo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  <w:lang w:val="en-US"/>
        </w:rPr>
        <w:t>sapiens</w:t>
      </w:r>
      <w:r>
        <w:rPr>
          <w:i/>
          <w:sz w:val="32"/>
          <w:szCs w:val="32"/>
        </w:rPr>
        <w:t xml:space="preserve"> женского и мужского пола владели животным вида "курица рябчатая". У данного представителя этого вида появилось яйцо, по химическому составу соответствующее золоту (</w:t>
      </w:r>
      <w:r>
        <w:rPr>
          <w:i/>
          <w:sz w:val="32"/>
          <w:szCs w:val="32"/>
          <w:lang w:val="en-US"/>
        </w:rPr>
        <w:t>aurum</w:t>
      </w:r>
      <w:r>
        <w:rPr>
          <w:i/>
          <w:sz w:val="32"/>
          <w:szCs w:val="32"/>
        </w:rPr>
        <w:t>).</w:t>
      </w:r>
    </w:p>
    <w:p>
      <w:pPr>
        <w:pStyle w:val="Normal"/>
        <w:ind w:left="0" w:right="0" w:firstLine="709"/>
        <w:jc w:val="both"/>
        <w:rPr/>
      </w:pPr>
      <w:r>
        <w:rPr>
          <w:i/>
          <w:sz w:val="32"/>
          <w:szCs w:val="32"/>
        </w:rPr>
        <w:t xml:space="preserve">Вышеназванные представители вида </w:t>
      </w:r>
      <w:r>
        <w:rPr>
          <w:i/>
          <w:sz w:val="32"/>
          <w:szCs w:val="32"/>
          <w:lang w:val="en-US"/>
        </w:rPr>
        <w:t>Homo</w:t>
      </w:r>
      <w:r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  <w:lang w:val="en-US"/>
        </w:rPr>
        <w:t>sapiens</w:t>
      </w:r>
      <w:r>
        <w:rPr>
          <w:i/>
          <w:sz w:val="32"/>
          <w:szCs w:val="32"/>
        </w:rPr>
        <w:t xml:space="preserve"> ставили своей целью проведение исследования внутреннего содержания яйца, но опыт не удался. Из-за влияния внешнего фактора, а именно механического воздействия хвоста представителя отряда мелких грызунов, была нарушена целостность опытного образца. </w:t>
      </w:r>
    </w:p>
    <w:p>
      <w:pPr>
        <w:pStyle w:val="Normal"/>
        <w:ind w:left="0" w:right="0" w:firstLine="709"/>
        <w:jc w:val="both"/>
        <w:rPr>
          <w:i/>
          <w:i/>
          <w:sz w:val="32"/>
          <w:szCs w:val="32"/>
        </w:rPr>
      </w:pPr>
      <w:r>
        <w:rPr>
          <w:i/>
          <w:sz w:val="32"/>
          <w:szCs w:val="32"/>
        </w:rPr>
        <w:t>Впоследствии было установлено, что представитель вида "курица рябчатая" способен и к воспроизведению яйца обыкновенного, что не соответствует исходным параметрам опыта.</w:t>
      </w:r>
    </w:p>
    <w:p>
      <w:pPr>
        <w:pStyle w:val="Normal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sectPr>
      <w:type w:val="nextPage"/>
      <w:pgSz w:w="11906" w:h="16838"/>
      <w:pgMar w:left="1080" w:right="566" w:header="0" w:top="719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LibreOffice/6.4.6.2$Linux_x86 LibreOffice_project/40$Build-2</Application>
  <Pages>3</Pages>
  <Words>399</Words>
  <Characters>2350</Characters>
  <CharactersWithSpaces>2738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2011-10-26T19:29:00Z</dcterms:created>
  <dc:creator>Инна</dc:creator>
  <dc:description/>
  <dc:language>ru-RU</dc:language>
  <cp:lastModifiedBy/>
  <dcterms:modified xsi:type="dcterms:W3CDTF">2018-03-25T12:16:50Z</dcterms:modified>
  <cp:revision>5</cp:revision>
  <dc:subject/>
  <dc:title>2</dc:title>
</cp:coreProperties>
</file>