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52" w:rsidRPr="00DC5F79" w:rsidRDefault="007B3A52" w:rsidP="007B3A5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5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2.</w:t>
      </w:r>
    </w:p>
    <w:p w:rsidR="007B3A52" w:rsidRPr="00BB1915" w:rsidRDefault="007B3A52" w:rsidP="007B3A52">
      <w:pPr>
        <w:rPr>
          <w:rFonts w:ascii="Times New Roman" w:hAnsi="Times New Roman" w:cs="Times New Roman"/>
          <w:sz w:val="28"/>
          <w:szCs w:val="28"/>
        </w:rPr>
      </w:pPr>
      <w:r w:rsidRPr="00BB1915">
        <w:rPr>
          <w:rFonts w:ascii="Times New Roman" w:hAnsi="Times New Roman" w:cs="Times New Roman"/>
          <w:sz w:val="28"/>
          <w:szCs w:val="28"/>
        </w:rPr>
        <w:t>Прочитайте текст и ответьте на 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3A52" w:rsidRPr="00BB1915" w:rsidRDefault="007B3A52" w:rsidP="007B3A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915">
        <w:rPr>
          <w:rFonts w:ascii="Times New Roman" w:hAnsi="Times New Roman" w:cs="Times New Roman"/>
          <w:b/>
          <w:sz w:val="28"/>
          <w:szCs w:val="28"/>
        </w:rPr>
        <w:t>Трофический уровень</w:t>
      </w:r>
    </w:p>
    <w:p w:rsidR="007B3A52" w:rsidRPr="00BB1915" w:rsidRDefault="007B3A52" w:rsidP="007B3A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1915">
        <w:rPr>
          <w:rFonts w:ascii="Times New Roman" w:hAnsi="Times New Roman" w:cs="Times New Roman"/>
          <w:sz w:val="28"/>
          <w:szCs w:val="28"/>
        </w:rPr>
        <w:t>Все живые организмы по питанию делятся на две большие группы: автотрофы и гетеротрофы. Автотрофами в биогеоценозе являются  растения, они используют энергию Солнца для образования органических веществ, они производители органического вещества – ПРОДУЦЕНТЫ.</w:t>
      </w:r>
    </w:p>
    <w:p w:rsidR="007B3A52" w:rsidRPr="00BB1915" w:rsidRDefault="007B3A52" w:rsidP="007B3A52">
      <w:pPr>
        <w:rPr>
          <w:rFonts w:ascii="Times New Roman" w:hAnsi="Times New Roman" w:cs="Times New Roman"/>
          <w:sz w:val="28"/>
          <w:szCs w:val="28"/>
        </w:rPr>
      </w:pPr>
      <w:r w:rsidRPr="00BB1915">
        <w:rPr>
          <w:rFonts w:ascii="Times New Roman" w:hAnsi="Times New Roman" w:cs="Times New Roman"/>
          <w:sz w:val="28"/>
          <w:szCs w:val="28"/>
        </w:rPr>
        <w:t>Все остальные организмы – потребители органического вещества, питаются готовыми органическими веществами</w:t>
      </w:r>
      <w:proofErr w:type="gramStart"/>
      <w:r w:rsidRPr="00BB191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915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BB1915">
        <w:rPr>
          <w:rFonts w:ascii="Times New Roman" w:hAnsi="Times New Roman" w:cs="Times New Roman"/>
          <w:sz w:val="28"/>
          <w:szCs w:val="28"/>
        </w:rPr>
        <w:t xml:space="preserve">то представители царств:  грибы, животные, прокариоты. Они образуют группу КОНСУМЕНТОВ.  Растительноядные животные –  </w:t>
      </w:r>
      <w:proofErr w:type="spellStart"/>
      <w:r w:rsidRPr="00BB1915">
        <w:rPr>
          <w:rFonts w:ascii="Times New Roman" w:hAnsi="Times New Roman" w:cs="Times New Roman"/>
          <w:sz w:val="28"/>
          <w:szCs w:val="28"/>
        </w:rPr>
        <w:t>консументы</w:t>
      </w:r>
      <w:proofErr w:type="spellEnd"/>
      <w:r w:rsidRPr="00BB1915">
        <w:rPr>
          <w:rFonts w:ascii="Times New Roman" w:hAnsi="Times New Roman" w:cs="Times New Roman"/>
          <w:sz w:val="28"/>
          <w:szCs w:val="28"/>
        </w:rPr>
        <w:t xml:space="preserve">  1 порядка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15">
        <w:rPr>
          <w:rFonts w:ascii="Times New Roman" w:hAnsi="Times New Roman" w:cs="Times New Roman"/>
          <w:sz w:val="28"/>
          <w:szCs w:val="28"/>
        </w:rPr>
        <w:t xml:space="preserve"> плотоядные – </w:t>
      </w:r>
      <w:proofErr w:type="spellStart"/>
      <w:r w:rsidRPr="00BB1915">
        <w:rPr>
          <w:rFonts w:ascii="Times New Roman" w:hAnsi="Times New Roman" w:cs="Times New Roman"/>
          <w:sz w:val="28"/>
          <w:szCs w:val="28"/>
        </w:rPr>
        <w:t>консументы</w:t>
      </w:r>
      <w:proofErr w:type="spellEnd"/>
      <w:r w:rsidRPr="00BB1915">
        <w:rPr>
          <w:rFonts w:ascii="Times New Roman" w:hAnsi="Times New Roman" w:cs="Times New Roman"/>
          <w:sz w:val="28"/>
          <w:szCs w:val="28"/>
        </w:rPr>
        <w:t xml:space="preserve">  2,  3 порядка.</w:t>
      </w:r>
    </w:p>
    <w:p w:rsidR="007B3A52" w:rsidRPr="00BB1915" w:rsidRDefault="007B3A52" w:rsidP="007B3A52">
      <w:pPr>
        <w:rPr>
          <w:rFonts w:ascii="Times New Roman" w:hAnsi="Times New Roman" w:cs="Times New Roman"/>
          <w:sz w:val="28"/>
          <w:szCs w:val="28"/>
        </w:rPr>
      </w:pPr>
      <w:r w:rsidRPr="00BB1915">
        <w:rPr>
          <w:rFonts w:ascii="Times New Roman" w:hAnsi="Times New Roman" w:cs="Times New Roman"/>
          <w:sz w:val="28"/>
          <w:szCs w:val="28"/>
        </w:rPr>
        <w:t xml:space="preserve">Все живое отмирает и включается в круговорот веществ  бактериями и грибами. Они в биогеоценозе </w:t>
      </w:r>
      <w:proofErr w:type="gramStart"/>
      <w:r w:rsidRPr="00BB1915">
        <w:rPr>
          <w:rFonts w:ascii="Times New Roman" w:hAnsi="Times New Roman" w:cs="Times New Roman"/>
          <w:sz w:val="28"/>
          <w:szCs w:val="28"/>
        </w:rPr>
        <w:t>выполняют  роль</w:t>
      </w:r>
      <w:proofErr w:type="gramEnd"/>
      <w:r w:rsidRPr="00BB1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915">
        <w:rPr>
          <w:rFonts w:ascii="Times New Roman" w:hAnsi="Times New Roman" w:cs="Times New Roman"/>
          <w:sz w:val="28"/>
          <w:szCs w:val="28"/>
        </w:rPr>
        <w:t>разлагателей</w:t>
      </w:r>
      <w:proofErr w:type="spellEnd"/>
      <w:r w:rsidRPr="00BB1915">
        <w:rPr>
          <w:rFonts w:ascii="Times New Roman" w:hAnsi="Times New Roman" w:cs="Times New Roman"/>
          <w:sz w:val="28"/>
          <w:szCs w:val="28"/>
        </w:rPr>
        <w:t xml:space="preserve">  органического вещества. Они образуют группу РЕДУЦЕНТОВ.</w:t>
      </w:r>
    </w:p>
    <w:p w:rsidR="007B3A52" w:rsidRPr="00BB1915" w:rsidRDefault="007B3A52" w:rsidP="007B3A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1915">
        <w:rPr>
          <w:rFonts w:ascii="Times New Roman" w:hAnsi="Times New Roman" w:cs="Times New Roman"/>
          <w:sz w:val="28"/>
          <w:szCs w:val="28"/>
        </w:rPr>
        <w:t>Выпишите группы организмов по питанию.</w:t>
      </w:r>
    </w:p>
    <w:p w:rsidR="00E5185A" w:rsidRPr="007B3A52" w:rsidRDefault="007B3A52" w:rsidP="007B3A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1915">
        <w:rPr>
          <w:rFonts w:ascii="Times New Roman" w:hAnsi="Times New Roman" w:cs="Times New Roman"/>
          <w:sz w:val="28"/>
          <w:szCs w:val="28"/>
        </w:rPr>
        <w:t>Выпишите три группы организмов по выполняемой функции в биогеоценозе.</w:t>
      </w:r>
    </w:p>
    <w:sectPr w:rsidR="00E5185A" w:rsidRPr="007B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3CC3"/>
    <w:multiLevelType w:val="hybridMultilevel"/>
    <w:tmpl w:val="FABC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A52"/>
    <w:rsid w:val="007B3A52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2021-02-10T06:41:00Z</dcterms:created>
  <dcterms:modified xsi:type="dcterms:W3CDTF">2021-02-10T06:41:00Z</dcterms:modified>
</cp:coreProperties>
</file>