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96F" w:rsidRDefault="0062096F" w:rsidP="0062096F">
      <w:pPr>
        <w:pStyle w:val="a3"/>
        <w:shd w:val="clear" w:color="auto" w:fill="FFFFFF"/>
        <w:jc w:val="center"/>
        <w:rPr>
          <w:rFonts w:ascii="Times New Roman" w:eastAsia="Times New Roman" w:hAnsi="Times New Roman"/>
          <w:b/>
          <w:color w:val="000000" w:themeColor="text1"/>
          <w:lang w:val="ru-RU" w:eastAsia="ru-RU" w:bidi="ar-SA"/>
        </w:rPr>
      </w:pPr>
      <w:r>
        <w:rPr>
          <w:rFonts w:ascii="Times New Roman" w:eastAsia="Times New Roman" w:hAnsi="Times New Roman"/>
          <w:b/>
          <w:color w:val="000000" w:themeColor="text1"/>
          <w:lang w:val="ru-RU" w:eastAsia="ru-RU" w:bidi="ar-SA"/>
        </w:rPr>
        <w:t>Приложение 1.</w:t>
      </w:r>
    </w:p>
    <w:p w:rsidR="0062096F" w:rsidRDefault="0062096F" w:rsidP="0062096F">
      <w:pPr>
        <w:pStyle w:val="a3"/>
        <w:shd w:val="clear" w:color="auto" w:fill="FFFFFF"/>
        <w:rPr>
          <w:rFonts w:ascii="Times New Roman" w:eastAsia="Times New Roman" w:hAnsi="Times New Roman"/>
          <w:b/>
          <w:color w:val="000000" w:themeColor="text1"/>
          <w:lang w:val="ru-RU" w:eastAsia="ru-RU" w:bidi="ar-SA"/>
        </w:rPr>
      </w:pPr>
    </w:p>
    <w:p w:rsidR="0062096F" w:rsidRPr="00E515CD" w:rsidRDefault="0062096F" w:rsidP="0062096F">
      <w:pPr>
        <w:shd w:val="clear" w:color="auto" w:fill="FFFFFF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>
        <w:rPr>
          <w:rFonts w:ascii="Times New Roman" w:eastAsia="Times New Roman" w:hAnsi="Times New Roman"/>
          <w:lang w:val="ru-RU" w:eastAsia="ru-RU" w:bidi="ar-SA"/>
        </w:rPr>
        <w:t>Прочитайте текст, заполните пропуски в таблице.</w:t>
      </w:r>
    </w:p>
    <w:p w:rsidR="0062096F" w:rsidRPr="00983B94" w:rsidRDefault="0062096F" w:rsidP="0062096F">
      <w:pPr>
        <w:shd w:val="clear" w:color="auto" w:fill="FFFFFF"/>
        <w:ind w:right="240"/>
        <w:outlineLvl w:val="1"/>
        <w:rPr>
          <w:rFonts w:ascii="Times New Roman" w:eastAsia="Times New Roman" w:hAnsi="Times New Roman"/>
          <w:b/>
          <w:color w:val="000000" w:themeColor="text1"/>
          <w:lang w:val="ru-RU" w:eastAsia="ru-RU" w:bidi="ar-SA"/>
        </w:rPr>
      </w:pPr>
      <w:r w:rsidRPr="00983B94">
        <w:rPr>
          <w:rFonts w:ascii="Times New Roman" w:eastAsia="Times New Roman" w:hAnsi="Times New Roman"/>
          <w:b/>
          <w:color w:val="000000" w:themeColor="text1"/>
          <w:lang w:val="ru-RU" w:eastAsia="ru-RU" w:bidi="ar-SA"/>
        </w:rPr>
        <w:t>Накопительная пенсионная система</w:t>
      </w:r>
      <w:r>
        <w:rPr>
          <w:rFonts w:ascii="Times New Roman" w:eastAsia="Times New Roman" w:hAnsi="Times New Roman"/>
          <w:b/>
          <w:color w:val="000000" w:themeColor="text1"/>
          <w:lang w:val="ru-RU" w:eastAsia="ru-RU" w:bidi="ar-SA"/>
        </w:rPr>
        <w:t>.</w:t>
      </w:r>
    </w:p>
    <w:p w:rsidR="0062096F" w:rsidRPr="00983B94" w:rsidRDefault="0062096F" w:rsidP="0062096F">
      <w:pPr>
        <w:shd w:val="clear" w:color="auto" w:fill="FFFFFF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983B94">
        <w:rPr>
          <w:rFonts w:ascii="Times New Roman" w:eastAsia="Times New Roman" w:hAnsi="Times New Roman"/>
          <w:color w:val="000000" w:themeColor="text1"/>
          <w:lang w:val="ru-RU" w:eastAsia="ru-RU" w:bidi="ar-SA"/>
        </w:rPr>
        <w:t>Суть уже заложена в названии: пока человек работает, он делает отчисления со своей зарплаты или это делает за него работодатель. Эти средства не тратятся на выплаты текущим пенсионерам, а учитываются на отдельном счету, инвестируются и приносят доход.</w:t>
      </w:r>
    </w:p>
    <w:p w:rsidR="0062096F" w:rsidRPr="00983B94" w:rsidRDefault="0062096F" w:rsidP="0062096F">
      <w:pPr>
        <w:shd w:val="clear" w:color="auto" w:fill="FFFFFF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983B94">
        <w:rPr>
          <w:rFonts w:ascii="Times New Roman" w:eastAsia="Times New Roman" w:hAnsi="Times New Roman"/>
          <w:i/>
          <w:color w:val="000000" w:themeColor="text1"/>
          <w:lang w:val="ru-RU" w:eastAsia="ru-RU" w:bidi="ar-SA"/>
        </w:rPr>
        <w:t>Плюс системы</w:t>
      </w:r>
      <w:r w:rsidRPr="00983B94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 - на нее мало влияет снижение рождаемости, рост продолжительности жизни и, как следствие, рост числа пенсионеров. Сколько человек сам накопил, столько и будет получать. Демографическая ситуация его мало волнует.</w:t>
      </w:r>
    </w:p>
    <w:p w:rsidR="0062096F" w:rsidRPr="00983B94" w:rsidRDefault="0062096F" w:rsidP="0062096F">
      <w:pPr>
        <w:shd w:val="clear" w:color="auto" w:fill="FFFFFF"/>
        <w:rPr>
          <w:rFonts w:ascii="Times New Roman" w:eastAsia="Times New Roman" w:hAnsi="Times New Roman"/>
          <w:i/>
          <w:color w:val="000000" w:themeColor="text1"/>
          <w:lang w:val="ru-RU" w:eastAsia="ru-RU" w:bidi="ar-SA"/>
        </w:rPr>
      </w:pPr>
      <w:r w:rsidRPr="00983B94">
        <w:rPr>
          <w:rFonts w:ascii="Times New Roman" w:eastAsia="Times New Roman" w:hAnsi="Times New Roman"/>
          <w:i/>
          <w:color w:val="000000" w:themeColor="text1"/>
          <w:lang w:val="ru-RU" w:eastAsia="ru-RU" w:bidi="ar-SA"/>
        </w:rPr>
        <w:t>Минусы:</w:t>
      </w:r>
    </w:p>
    <w:p w:rsidR="0062096F" w:rsidRPr="00983B94" w:rsidRDefault="0062096F" w:rsidP="0062096F">
      <w:pPr>
        <w:numPr>
          <w:ilvl w:val="0"/>
          <w:numId w:val="1"/>
        </w:numPr>
        <w:shd w:val="clear" w:color="auto" w:fill="FFFFFF"/>
        <w:ind w:left="240" w:firstLine="0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983B94">
        <w:rPr>
          <w:rFonts w:ascii="Times New Roman" w:eastAsia="Times New Roman" w:hAnsi="Times New Roman"/>
          <w:color w:val="000000" w:themeColor="text1"/>
          <w:lang w:val="ru-RU" w:eastAsia="ru-RU" w:bidi="ar-SA"/>
        </w:rPr>
        <w:t>в такой системе беззащитными оказываются те, кто сам не может накопить на пенсию: инвалиды, люди с маленьким стажем, многодетные матери и т.п. Также уязвимы и их родственники, на которых возлагается нагрузка по их обеспечению. Всем этим людям остается только ждать милости от государства</w:t>
      </w:r>
      <w:r>
        <w:rPr>
          <w:rFonts w:ascii="Times New Roman" w:eastAsia="Times New Roman" w:hAnsi="Times New Roman"/>
          <w:color w:val="000000" w:themeColor="text1"/>
          <w:lang w:val="ru-RU" w:eastAsia="ru-RU" w:bidi="ar-SA"/>
        </w:rPr>
        <w:t>.</w:t>
      </w:r>
    </w:p>
    <w:p w:rsidR="0062096F" w:rsidRPr="00983B94" w:rsidRDefault="0062096F" w:rsidP="0062096F">
      <w:pPr>
        <w:numPr>
          <w:ilvl w:val="0"/>
          <w:numId w:val="1"/>
        </w:numPr>
        <w:shd w:val="clear" w:color="auto" w:fill="FFFFFF"/>
        <w:ind w:left="240" w:firstLine="0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proofErr w:type="gramStart"/>
      <w:r w:rsidRPr="00983B94">
        <w:rPr>
          <w:rFonts w:ascii="Times New Roman" w:eastAsia="Times New Roman" w:hAnsi="Times New Roman"/>
          <w:color w:val="000000" w:themeColor="text1"/>
          <w:lang w:val="ru-RU" w:eastAsia="ru-RU" w:bidi="ar-SA"/>
        </w:rPr>
        <w:t>р</w:t>
      </w:r>
      <w:proofErr w:type="gramEnd"/>
      <w:r w:rsidRPr="00983B94">
        <w:rPr>
          <w:rFonts w:ascii="Times New Roman" w:eastAsia="Times New Roman" w:hAnsi="Times New Roman"/>
          <w:color w:val="000000" w:themeColor="text1"/>
          <w:lang w:val="ru-RU" w:eastAsia="ru-RU" w:bidi="ar-SA"/>
        </w:rPr>
        <w:t>азмер пенсии сильно зависит от выбранной инвестиционной стратегии.</w:t>
      </w:r>
    </w:p>
    <w:p w:rsidR="0062096F" w:rsidRPr="00983B94" w:rsidRDefault="0062096F" w:rsidP="0062096F">
      <w:pPr>
        <w:shd w:val="clear" w:color="auto" w:fill="FFFFFF"/>
        <w:ind w:right="240"/>
        <w:outlineLvl w:val="1"/>
        <w:rPr>
          <w:rFonts w:ascii="Times New Roman" w:eastAsia="Times New Roman" w:hAnsi="Times New Roman"/>
          <w:b/>
          <w:color w:val="000000" w:themeColor="text1"/>
          <w:lang w:val="ru-RU" w:eastAsia="ru-RU" w:bidi="ar-SA"/>
        </w:rPr>
      </w:pPr>
      <w:r w:rsidRPr="00983B94">
        <w:rPr>
          <w:rFonts w:ascii="Times New Roman" w:eastAsia="Times New Roman" w:hAnsi="Times New Roman"/>
          <w:b/>
          <w:color w:val="000000" w:themeColor="text1"/>
          <w:lang w:val="ru-RU" w:eastAsia="ru-RU" w:bidi="ar-SA"/>
        </w:rPr>
        <w:t>Распределительная система</w:t>
      </w:r>
      <w:r>
        <w:rPr>
          <w:rFonts w:ascii="Times New Roman" w:eastAsia="Times New Roman" w:hAnsi="Times New Roman"/>
          <w:b/>
          <w:color w:val="000000" w:themeColor="text1"/>
          <w:lang w:val="ru-RU" w:eastAsia="ru-RU" w:bidi="ar-SA"/>
        </w:rPr>
        <w:t>.</w:t>
      </w:r>
    </w:p>
    <w:p w:rsidR="0062096F" w:rsidRPr="00983B94" w:rsidRDefault="0062096F" w:rsidP="0062096F">
      <w:pPr>
        <w:shd w:val="clear" w:color="auto" w:fill="FFFFFF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983B94">
        <w:rPr>
          <w:rFonts w:ascii="Times New Roman" w:eastAsia="Times New Roman" w:hAnsi="Times New Roman"/>
          <w:color w:val="000000" w:themeColor="text1"/>
          <w:lang w:val="ru-RU" w:eastAsia="ru-RU" w:bidi="ar-SA"/>
        </w:rPr>
        <w:t>Распределительная система работает по принципу солидарности или взаимопомощи поколений. Поэтому ее еще называют солидарной. Работающие люди с помощью своих отчислений обеспечивают жизнь пенсионеров. Т. е. каждое поколение получает пенсии за счет следующего. При этом уплаченные взносы не инвестируются, а идут на выплату текущих пенсий.</w:t>
      </w:r>
    </w:p>
    <w:p w:rsidR="0062096F" w:rsidRPr="00983B94" w:rsidRDefault="0062096F" w:rsidP="0062096F">
      <w:pPr>
        <w:shd w:val="clear" w:color="auto" w:fill="FFFFFF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983B94">
        <w:rPr>
          <w:rFonts w:ascii="Times New Roman" w:eastAsia="Times New Roman" w:hAnsi="Times New Roman"/>
          <w:i/>
          <w:color w:val="000000" w:themeColor="text1"/>
          <w:lang w:val="ru-RU" w:eastAsia="ru-RU" w:bidi="ar-SA"/>
        </w:rPr>
        <w:t>Плюс</w:t>
      </w:r>
      <w:r w:rsidRPr="00983B94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 распределительной системы - пенсии получают и те, кто сам не смог своими отчислениями обеспечить себе пенсии.</w:t>
      </w:r>
    </w:p>
    <w:p w:rsidR="0062096F" w:rsidRDefault="0062096F" w:rsidP="0062096F">
      <w:pPr>
        <w:shd w:val="clear" w:color="auto" w:fill="FFFFFF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983B94">
        <w:rPr>
          <w:rFonts w:ascii="Times New Roman" w:eastAsia="Times New Roman" w:hAnsi="Times New Roman"/>
          <w:i/>
          <w:color w:val="000000" w:themeColor="text1"/>
          <w:lang w:val="ru-RU" w:eastAsia="ru-RU" w:bidi="ar-SA"/>
        </w:rPr>
        <w:t>Минус</w:t>
      </w:r>
      <w:r w:rsidRPr="00983B94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 –</w:t>
      </w:r>
      <w:r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 </w:t>
      </w:r>
      <w:r w:rsidRPr="00983B94">
        <w:rPr>
          <w:rFonts w:ascii="Times New Roman" w:eastAsia="Times New Roman" w:hAnsi="Times New Roman"/>
          <w:color w:val="000000" w:themeColor="text1"/>
          <w:lang w:val="ru-RU" w:eastAsia="ru-RU" w:bidi="ar-SA"/>
        </w:rPr>
        <w:t>зависимость от демографической ситуации. Система зависит от соотношения доходов</w:t>
      </w:r>
      <w:r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 </w:t>
      </w:r>
      <w:r w:rsidRPr="00983B94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(а именно от количества плательщиков и размера отчислений) и расходов, то есть от количества пенсионеров и размера выплат. Изменение любого из этих чисел неизбежно сказывается на балансе всей системы. Если рождаемость падает, а продолжительность жизни растет, текущих отчислений перестает хватать на выплаты пенсий. </w:t>
      </w:r>
    </w:p>
    <w:tbl>
      <w:tblPr>
        <w:tblW w:w="9074" w:type="dxa"/>
        <w:jc w:val="center"/>
        <w:tblInd w:w="14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87"/>
        <w:gridCol w:w="4061"/>
        <w:gridCol w:w="3026"/>
      </w:tblGrid>
      <w:tr w:rsidR="0062096F" w:rsidRPr="00E515CD" w:rsidTr="005571B9">
        <w:trPr>
          <w:jc w:val="center"/>
        </w:trPr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2096F" w:rsidRPr="00E515CD" w:rsidRDefault="0062096F" w:rsidP="005571B9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E515CD">
              <w:rPr>
                <w:rFonts w:ascii="Times New Roman" w:eastAsia="Times New Roman" w:hAnsi="Times New Roman"/>
                <w:b/>
                <w:bCs/>
                <w:lang w:val="ru-RU" w:eastAsia="ru-RU" w:bidi="ar-SA"/>
              </w:rPr>
              <w:t>Критерии</w:t>
            </w:r>
          </w:p>
        </w:tc>
        <w:tc>
          <w:tcPr>
            <w:tcW w:w="4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96F" w:rsidRPr="00E515CD" w:rsidRDefault="0062096F" w:rsidP="005571B9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E515CD">
              <w:rPr>
                <w:rFonts w:ascii="Times New Roman" w:eastAsia="Times New Roman" w:hAnsi="Times New Roman"/>
                <w:b/>
                <w:bCs/>
                <w:lang w:val="ru-RU" w:eastAsia="ru-RU" w:bidi="ar-SA"/>
              </w:rPr>
              <w:t>Накопительная</w:t>
            </w:r>
          </w:p>
        </w:tc>
        <w:tc>
          <w:tcPr>
            <w:tcW w:w="3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2096F" w:rsidRPr="00E515CD" w:rsidRDefault="0062096F" w:rsidP="005571B9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E515CD">
              <w:rPr>
                <w:rFonts w:ascii="Times New Roman" w:eastAsia="Times New Roman" w:hAnsi="Times New Roman"/>
                <w:b/>
                <w:bCs/>
                <w:lang w:val="ru-RU" w:eastAsia="ru-RU" w:bidi="ar-SA"/>
              </w:rPr>
              <w:t>Распределительная</w:t>
            </w:r>
          </w:p>
        </w:tc>
      </w:tr>
      <w:tr w:rsidR="0062096F" w:rsidRPr="00A62AFC" w:rsidTr="005571B9">
        <w:trPr>
          <w:jc w:val="center"/>
        </w:trPr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2096F" w:rsidRPr="00E515CD" w:rsidRDefault="0062096F" w:rsidP="005571B9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E515CD">
              <w:rPr>
                <w:rFonts w:ascii="Times New Roman" w:eastAsia="Times New Roman" w:hAnsi="Times New Roman"/>
                <w:lang w:val="ru-RU" w:eastAsia="ru-RU" w:bidi="ar-SA"/>
              </w:rPr>
              <w:t>Кто финансирует (принцип финансирования)</w:t>
            </w:r>
          </w:p>
        </w:tc>
        <w:tc>
          <w:tcPr>
            <w:tcW w:w="4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96F" w:rsidRPr="00E515CD" w:rsidRDefault="0062096F" w:rsidP="005571B9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3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2096F" w:rsidRPr="00E515CD" w:rsidRDefault="0062096F" w:rsidP="005571B9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</w:tr>
      <w:tr w:rsidR="0062096F" w:rsidRPr="00E515CD" w:rsidTr="005571B9">
        <w:trPr>
          <w:jc w:val="center"/>
        </w:trPr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2096F" w:rsidRPr="00E515CD" w:rsidRDefault="0062096F" w:rsidP="005571B9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E515CD">
              <w:rPr>
                <w:rFonts w:ascii="Times New Roman" w:eastAsia="Times New Roman" w:hAnsi="Times New Roman"/>
                <w:lang w:val="ru-RU" w:eastAsia="ru-RU" w:bidi="ar-SA"/>
              </w:rPr>
              <w:t>Учитывается личный вклад каждого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>?</w:t>
            </w:r>
          </w:p>
        </w:tc>
        <w:tc>
          <w:tcPr>
            <w:tcW w:w="4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96F" w:rsidRDefault="0062096F" w:rsidP="005571B9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</w:p>
          <w:p w:rsidR="0062096F" w:rsidRPr="00E515CD" w:rsidRDefault="0062096F" w:rsidP="005571B9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3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2096F" w:rsidRPr="00E515CD" w:rsidRDefault="0062096F" w:rsidP="005571B9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</w:tr>
      <w:tr w:rsidR="0062096F" w:rsidRPr="00A62AFC" w:rsidTr="005571B9">
        <w:trPr>
          <w:jc w:val="center"/>
        </w:trPr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2096F" w:rsidRPr="00E515CD" w:rsidRDefault="0062096F" w:rsidP="005571B9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E515CD">
              <w:rPr>
                <w:rFonts w:ascii="Times New Roman" w:eastAsia="Times New Roman" w:hAnsi="Times New Roman"/>
                <w:lang w:val="ru-RU" w:eastAsia="ru-RU" w:bidi="ar-SA"/>
              </w:rPr>
              <w:t>Отчего зависит размер пенсии</w:t>
            </w:r>
          </w:p>
        </w:tc>
        <w:tc>
          <w:tcPr>
            <w:tcW w:w="4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96F" w:rsidRPr="00E515CD" w:rsidRDefault="0062096F" w:rsidP="005571B9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3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2096F" w:rsidRPr="00E515CD" w:rsidRDefault="0062096F" w:rsidP="005571B9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</w:tr>
      <w:tr w:rsidR="0062096F" w:rsidRPr="00A62AFC" w:rsidTr="005571B9">
        <w:trPr>
          <w:jc w:val="center"/>
        </w:trPr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2096F" w:rsidRPr="00E515CD" w:rsidRDefault="0062096F" w:rsidP="005571B9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E515CD">
              <w:rPr>
                <w:rFonts w:ascii="Times New Roman" w:eastAsia="Times New Roman" w:hAnsi="Times New Roman"/>
                <w:lang w:val="ru-RU" w:eastAsia="ru-RU" w:bidi="ar-SA"/>
              </w:rPr>
              <w:t>Риски</w:t>
            </w:r>
          </w:p>
        </w:tc>
        <w:tc>
          <w:tcPr>
            <w:tcW w:w="4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96F" w:rsidRDefault="0062096F" w:rsidP="005571B9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</w:p>
          <w:p w:rsidR="0062096F" w:rsidRPr="00E515CD" w:rsidRDefault="0062096F" w:rsidP="005571B9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3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2096F" w:rsidRPr="00E515CD" w:rsidRDefault="0062096F" w:rsidP="005571B9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</w:tr>
    </w:tbl>
    <w:p w:rsidR="0062096F" w:rsidRPr="00643837" w:rsidRDefault="0062096F" w:rsidP="0062096F">
      <w:pPr>
        <w:spacing w:after="200" w:line="276" w:lineRule="auto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643837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Заполненная матрица таблицы </w:t>
      </w:r>
    </w:p>
    <w:tbl>
      <w:tblPr>
        <w:tblW w:w="10358" w:type="dxa"/>
        <w:jc w:val="center"/>
        <w:tblInd w:w="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40"/>
        <w:gridCol w:w="3683"/>
        <w:gridCol w:w="4035"/>
      </w:tblGrid>
      <w:tr w:rsidR="0062096F" w:rsidRPr="00643837" w:rsidTr="005571B9">
        <w:trPr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2096F" w:rsidRPr="00643837" w:rsidRDefault="0062096F" w:rsidP="005571B9">
            <w:pPr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</w:pPr>
            <w:r w:rsidRPr="00643837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 w:bidi="ar-SA"/>
              </w:rPr>
              <w:t>Критерии</w:t>
            </w:r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96F" w:rsidRPr="00643837" w:rsidRDefault="0062096F" w:rsidP="005571B9">
            <w:pPr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</w:pPr>
            <w:r w:rsidRPr="00643837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 w:bidi="ar-SA"/>
              </w:rPr>
              <w:t>Накопительная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2096F" w:rsidRPr="00643837" w:rsidRDefault="0062096F" w:rsidP="005571B9">
            <w:pPr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</w:pPr>
            <w:r w:rsidRPr="00643837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 w:bidi="ar-SA"/>
              </w:rPr>
              <w:t>Распределительная</w:t>
            </w:r>
          </w:p>
        </w:tc>
      </w:tr>
      <w:tr w:rsidR="0062096F" w:rsidRPr="00643837" w:rsidTr="005571B9">
        <w:trPr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2096F" w:rsidRPr="00643837" w:rsidRDefault="0062096F" w:rsidP="005571B9">
            <w:pPr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</w:pPr>
            <w:r w:rsidRPr="00643837"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  <w:t>Кто финансирует (принцип финансирования)</w:t>
            </w:r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96F" w:rsidRPr="00643837" w:rsidRDefault="0062096F" w:rsidP="005571B9">
            <w:pPr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</w:pPr>
            <w:r w:rsidRPr="00643837"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  <w:t>Работающее поколение платит взносы, которые будут потом источником их пенсии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2096F" w:rsidRPr="00643837" w:rsidRDefault="0062096F" w:rsidP="005571B9">
            <w:pPr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</w:pPr>
            <w:r w:rsidRPr="00643837"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  <w:t>Работающие финансируют тех, кто вышел на пенсию («принцип солидарности поколений).</w:t>
            </w:r>
          </w:p>
        </w:tc>
      </w:tr>
      <w:tr w:rsidR="0062096F" w:rsidRPr="00643837" w:rsidTr="005571B9">
        <w:trPr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2096F" w:rsidRPr="00643837" w:rsidRDefault="0062096F" w:rsidP="005571B9">
            <w:pPr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</w:pPr>
            <w:r w:rsidRPr="00643837"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  <w:t xml:space="preserve">Учитывается личный </w:t>
            </w:r>
            <w:r w:rsidRPr="00643837"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  <w:lastRenderedPageBreak/>
              <w:t>вклад каждого?</w:t>
            </w:r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96F" w:rsidRPr="00643837" w:rsidRDefault="0062096F" w:rsidP="005571B9">
            <w:pPr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</w:pPr>
            <w:r w:rsidRPr="00643837"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  <w:lastRenderedPageBreak/>
              <w:t>Да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2096F" w:rsidRPr="00643837" w:rsidRDefault="0062096F" w:rsidP="005571B9">
            <w:pPr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</w:pPr>
            <w:r w:rsidRPr="00643837"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  <w:t>Нет</w:t>
            </w:r>
          </w:p>
        </w:tc>
      </w:tr>
      <w:tr w:rsidR="0062096F" w:rsidRPr="00262894" w:rsidTr="005571B9">
        <w:trPr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2096F" w:rsidRPr="00643837" w:rsidRDefault="0062096F" w:rsidP="005571B9">
            <w:pPr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</w:pPr>
            <w:r w:rsidRPr="00643837"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  <w:lastRenderedPageBreak/>
              <w:t>Отчего зависит размер пенсии</w:t>
            </w:r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96F" w:rsidRPr="00643837" w:rsidRDefault="0062096F" w:rsidP="005571B9">
            <w:pPr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</w:pPr>
            <w:r w:rsidRPr="00643837"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  <w:t>От взносов конкретного человека и успешного инвестирования.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2096F" w:rsidRPr="00643837" w:rsidRDefault="0062096F" w:rsidP="005571B9">
            <w:pPr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</w:pPr>
            <w:r w:rsidRPr="00643837"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  <w:t xml:space="preserve">От количества </w:t>
            </w:r>
            <w:proofErr w:type="gramStart"/>
            <w:r w:rsidRPr="00643837"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  <w:t>работающих</w:t>
            </w:r>
            <w:proofErr w:type="gramEnd"/>
            <w:r w:rsidRPr="00643837"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  <w:t>, от ситуации в экономике, от демографической ситуации</w:t>
            </w:r>
          </w:p>
        </w:tc>
      </w:tr>
      <w:tr w:rsidR="0062096F" w:rsidRPr="00262894" w:rsidTr="005571B9">
        <w:trPr>
          <w:jc w:val="center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2096F" w:rsidRPr="00643837" w:rsidRDefault="0062096F" w:rsidP="005571B9">
            <w:pPr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</w:pPr>
            <w:r w:rsidRPr="00643837"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  <w:t>Риски</w:t>
            </w:r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96F" w:rsidRPr="00643837" w:rsidRDefault="0062096F" w:rsidP="005571B9">
            <w:pPr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</w:pPr>
            <w:r w:rsidRPr="00643837"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  <w:t xml:space="preserve">Инвестиционные риски. 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2096F" w:rsidRPr="00643837" w:rsidRDefault="0062096F" w:rsidP="005571B9">
            <w:pPr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</w:pPr>
            <w:r w:rsidRPr="00643837"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  <w:t>Снижение трудоспособного населения. Экономические кризисы.</w:t>
            </w:r>
          </w:p>
        </w:tc>
      </w:tr>
    </w:tbl>
    <w:p w:rsidR="00E5185A" w:rsidRPr="0062096F" w:rsidRDefault="00E5185A">
      <w:pPr>
        <w:rPr>
          <w:lang w:val="ru-RU"/>
        </w:rPr>
      </w:pPr>
      <w:bookmarkStart w:id="0" w:name="_GoBack"/>
      <w:bookmarkEnd w:id="0"/>
    </w:p>
    <w:sectPr w:rsidR="00E5185A" w:rsidRPr="00620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23E84"/>
    <w:multiLevelType w:val="multilevel"/>
    <w:tmpl w:val="36A27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96F"/>
    <w:rsid w:val="0062096F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96F"/>
    <w:rPr>
      <w:rFonts w:asciiTheme="minorHAnsi" w:eastAsiaTheme="minorHAnsi" w:hAnsiTheme="minorHAnsi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96F"/>
    <w:rPr>
      <w:rFonts w:asciiTheme="minorHAnsi" w:eastAsiaTheme="minorHAnsi" w:hAnsiTheme="minorHAnsi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2021-02-25T14:26:00Z</dcterms:created>
  <dcterms:modified xsi:type="dcterms:W3CDTF">2021-02-25T14:26:00Z</dcterms:modified>
</cp:coreProperties>
</file>