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center"/>
        <w:rPr>
          <w:rFonts w:eastAsia="TimesNewRoman,Bold" w:cs="Times New Roman"/>
          <w:b/>
          <w:bCs/>
        </w:rPr>
      </w:pPr>
      <w:r w:rsidRPr="00F955A3">
        <w:rPr>
          <w:rFonts w:eastAsia="TimesNewRoman,Bold" w:cs="Times New Roman"/>
          <w:b/>
          <w:bCs/>
        </w:rPr>
        <w:t>Приложение №2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/>
          <w:bCs/>
          <w:u w:val="single"/>
        </w:rPr>
      </w:pPr>
      <w:r w:rsidRPr="00F955A3">
        <w:rPr>
          <w:rFonts w:eastAsia="TimesNewRoman,Bold" w:cs="Times New Roman"/>
          <w:b/>
          <w:bCs/>
          <w:u w:val="single"/>
        </w:rPr>
        <w:t>Карточка задание группе №1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/>
          <w:bCs/>
          <w:u w:val="single"/>
        </w:rPr>
      </w:pPr>
      <w:r w:rsidRPr="00F955A3">
        <w:rPr>
          <w:rFonts w:eastAsia="TimesNewRoman,Bold" w:cs="Times New Roman"/>
          <w:b/>
          <w:bCs/>
          <w:u w:val="single"/>
        </w:rPr>
        <w:t>Глава «Органчик»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 xml:space="preserve">1.Как и при каких обстоятельствах появляется в </w:t>
      </w:r>
      <w:proofErr w:type="spellStart"/>
      <w:r w:rsidRPr="00F955A3">
        <w:rPr>
          <w:rFonts w:eastAsia="TimesNewRoman,Bold" w:cs="Times New Roman"/>
          <w:bCs/>
        </w:rPr>
        <w:t>Глупове</w:t>
      </w:r>
      <w:proofErr w:type="spellEnd"/>
      <w:r w:rsidRPr="00F955A3">
        <w:rPr>
          <w:rFonts w:eastAsia="TimesNewRoman,Bold" w:cs="Times New Roman"/>
          <w:bCs/>
        </w:rPr>
        <w:t xml:space="preserve"> новый градоначальник?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>2. Чем градоначальник разочаровал горожан? Почему?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 xml:space="preserve">3. Сопоставьте начало главы «Органчик с фрагментом «Описи градоначальников», после кого и каких событий появляется Брудастый в городе? На какие события реальной жизни России намекает автор? </w:t>
      </w:r>
      <w:proofErr w:type="gramStart"/>
      <w:r w:rsidRPr="00F955A3">
        <w:rPr>
          <w:rFonts w:eastAsia="TimesNewRoman,Bold" w:cs="Times New Roman"/>
          <w:bCs/>
        </w:rPr>
        <w:t xml:space="preserve">( </w:t>
      </w:r>
      <w:proofErr w:type="gramEnd"/>
      <w:r w:rsidRPr="00F955A3">
        <w:rPr>
          <w:rFonts w:eastAsia="TimesNewRoman,Bold" w:cs="Times New Roman"/>
          <w:bCs/>
        </w:rPr>
        <w:t>для ответа на этот вопрос обратитесь к учебнику или Интернету:  https://ru.wikipedia.org/wiki/</w:t>
      </w:r>
      <w:r w:rsidRPr="00F955A3">
        <w:rPr>
          <w:rFonts w:cs="Times New Roman"/>
        </w:rPr>
        <w:t xml:space="preserve"> </w:t>
      </w:r>
      <w:r w:rsidRPr="00F955A3">
        <w:rPr>
          <w:rFonts w:eastAsia="TimesNewRoman,Bold" w:cs="Times New Roman"/>
          <w:bCs/>
        </w:rPr>
        <w:t>Дворцовый_переворот_1762_года       или    https://www.rosimperija.info/post/1543)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/>
          <w:bCs/>
          <w:u w:val="single"/>
        </w:rPr>
        <w:t>Карточка задание группе № 2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/>
          <w:bCs/>
          <w:u w:val="single"/>
        </w:rPr>
      </w:pPr>
      <w:r w:rsidRPr="00F955A3">
        <w:rPr>
          <w:rFonts w:eastAsia="TimesNewRoman,Bold" w:cs="Times New Roman"/>
          <w:b/>
          <w:bCs/>
          <w:u w:val="single"/>
        </w:rPr>
        <w:t>Глава «Органчик»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 xml:space="preserve">1. Справляется ли </w:t>
      </w:r>
      <w:proofErr w:type="gramStart"/>
      <w:r w:rsidRPr="00F955A3">
        <w:rPr>
          <w:rFonts w:eastAsia="TimesNewRoman,Bold" w:cs="Times New Roman"/>
          <w:bCs/>
        </w:rPr>
        <w:t>Брудастый</w:t>
      </w:r>
      <w:proofErr w:type="gramEnd"/>
      <w:r w:rsidRPr="00F955A3">
        <w:rPr>
          <w:rFonts w:eastAsia="TimesNewRoman,Bold" w:cs="Times New Roman"/>
          <w:bCs/>
        </w:rPr>
        <w:t xml:space="preserve"> с обязанностями градоначальника? Как оценивает автор результаты его деятельности?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>2. Может ли страх быть надежной основой государственного управления?  Как история Брудастог</w:t>
      </w:r>
      <w:proofErr w:type="gramStart"/>
      <w:r w:rsidRPr="00F955A3">
        <w:rPr>
          <w:rFonts w:eastAsia="TimesNewRoman,Bold" w:cs="Times New Roman"/>
          <w:bCs/>
        </w:rPr>
        <w:t>о(</w:t>
      </w:r>
      <w:proofErr w:type="gramEnd"/>
      <w:r w:rsidRPr="00F955A3">
        <w:rPr>
          <w:rFonts w:eastAsia="TimesNewRoman,Bold" w:cs="Times New Roman"/>
          <w:bCs/>
        </w:rPr>
        <w:t>кратко расскажите)  помогает ответить на этот вопрос. К какому выводу подводит нас автор?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>3. Как вы понимаете слова писателя:  «Ведь не в том дело, что у Брудастого в голове оказался органчик, наигрывавший романсы</w:t>
      </w:r>
      <w:proofErr w:type="gramStart"/>
      <w:r w:rsidRPr="00F955A3">
        <w:rPr>
          <w:rFonts w:eastAsia="TimesNewRoman,Bold" w:cs="Times New Roman"/>
          <w:bCs/>
        </w:rPr>
        <w:t xml:space="preserve"> :</w:t>
      </w:r>
      <w:proofErr w:type="gramEnd"/>
      <w:r w:rsidRPr="00F955A3">
        <w:rPr>
          <w:rFonts w:eastAsia="TimesNewRoman,Bold" w:cs="Times New Roman"/>
          <w:bCs/>
        </w:rPr>
        <w:t xml:space="preserve"> «Не потерплю!» и «Разорю!», а  в том, что есть люди, которых все существование исчерпывается этими двумя романсами. Есть такие люди или нет?»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/>
          <w:bCs/>
          <w:u w:val="single"/>
        </w:rPr>
        <w:t>Карточка задание группе №3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/>
          <w:bCs/>
        </w:rPr>
      </w:pPr>
      <w:r w:rsidRPr="00F955A3">
        <w:rPr>
          <w:rFonts w:eastAsia="TimesNewRoman,Bold" w:cs="Times New Roman"/>
          <w:b/>
          <w:bCs/>
        </w:rPr>
        <w:t>Глава «Подтверждение покаяния»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>1. Что пугало каждого при взгляде на Угрюм-Бурчееве?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 xml:space="preserve">2.  Расскажите (близко к тексту) о планах прохвоста на город </w:t>
      </w:r>
      <w:proofErr w:type="spellStart"/>
      <w:r w:rsidRPr="00F955A3">
        <w:rPr>
          <w:rFonts w:eastAsia="TimesNewRoman,Bold" w:cs="Times New Roman"/>
          <w:bCs/>
        </w:rPr>
        <w:t>Непреклонск</w:t>
      </w:r>
      <w:proofErr w:type="spellEnd"/>
      <w:r w:rsidRPr="00F955A3">
        <w:rPr>
          <w:rFonts w:eastAsia="TimesNewRoman,Bold" w:cs="Times New Roman"/>
          <w:bCs/>
        </w:rPr>
        <w:t xml:space="preserve"> и его устройство.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>3. К каким сатирическим средствам прибегает Щедрин, создавая образ Угрюм-Бурчеева и его планы?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/>
          <w:bCs/>
          <w:u w:val="single"/>
        </w:rPr>
        <w:t>Карточка задание группе №4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/>
          <w:bCs/>
        </w:rPr>
      </w:pPr>
      <w:r w:rsidRPr="00F955A3">
        <w:rPr>
          <w:rFonts w:eastAsia="TimesNewRoman,Bold" w:cs="Times New Roman"/>
          <w:b/>
          <w:bCs/>
        </w:rPr>
        <w:t>Глава «Подтверждение покаяния»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>1.Чем заканчивается борьба Угрюм-Бурчеева с природной стихией (река)?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lastRenderedPageBreak/>
        <w:t xml:space="preserve">2.  Как заканчивается правление Угрюм-Бурчеева? Что подразумевается, по- </w:t>
      </w:r>
      <w:proofErr w:type="gramStart"/>
      <w:r w:rsidRPr="00F955A3">
        <w:rPr>
          <w:rFonts w:eastAsia="TimesNewRoman,Bold" w:cs="Times New Roman"/>
          <w:bCs/>
        </w:rPr>
        <w:t>вашему</w:t>
      </w:r>
      <w:proofErr w:type="gramEnd"/>
      <w:r w:rsidRPr="00F955A3">
        <w:rPr>
          <w:rFonts w:eastAsia="TimesNewRoman,Bold" w:cs="Times New Roman"/>
          <w:bCs/>
        </w:rPr>
        <w:t xml:space="preserve"> под «</w:t>
      </w:r>
      <w:r w:rsidRPr="00F955A3">
        <w:rPr>
          <w:rFonts w:eastAsia="TimesNewRoman,Bold" w:cs="Times New Roman"/>
          <w:bCs/>
          <w:i/>
        </w:rPr>
        <w:t>Оно</w:t>
      </w:r>
      <w:r w:rsidRPr="00F955A3">
        <w:rPr>
          <w:rFonts w:eastAsia="TimesNewRoman,Bold" w:cs="Times New Roman"/>
          <w:bCs/>
        </w:rPr>
        <w:t xml:space="preserve">»? 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>3. Какие исторические ассоциации вызывает образ прохвоста и его страшные дела</w:t>
      </w:r>
      <w:proofErr w:type="gramStart"/>
      <w:r w:rsidRPr="00F955A3">
        <w:rPr>
          <w:rFonts w:eastAsia="TimesNewRoman,Bold" w:cs="Times New Roman"/>
          <w:bCs/>
        </w:rPr>
        <w:t>?(</w:t>
      </w:r>
      <w:proofErr w:type="gramEnd"/>
      <w:r w:rsidRPr="00F955A3">
        <w:rPr>
          <w:rFonts w:eastAsia="TimesNewRoman,Bold" w:cs="Times New Roman"/>
          <w:bCs/>
        </w:rPr>
        <w:t>учебник стр.213-214, Интернет</w:t>
      </w:r>
      <w:r w:rsidRPr="00F955A3">
        <w:rPr>
          <w:rFonts w:eastAsia="TimesNewRoman,Bold" w:cs="Times New Roman"/>
          <w:bCs/>
          <w:color w:val="0070C0"/>
        </w:rPr>
        <w:t xml:space="preserve">: </w:t>
      </w:r>
      <w:hyperlink r:id="rId5" w:history="1">
        <w:r w:rsidRPr="00F955A3">
          <w:rPr>
            <w:rStyle w:val="a4"/>
            <w:rFonts w:eastAsia="TimesNewRoman,Bold" w:cs="Times New Roman"/>
            <w:bCs/>
          </w:rPr>
          <w:t>http://chtooznachaet.ru/imperator-pavel-pervyj.html</w:t>
        </w:r>
      </w:hyperlink>
      <w:r w:rsidRPr="00F955A3">
        <w:rPr>
          <w:rFonts w:eastAsia="TimesNewRoman,Bold" w:cs="Times New Roman"/>
          <w:bCs/>
        </w:rPr>
        <w:t xml:space="preserve">  и   https://histerl.ru/otechestvennaia_istoria/kratko/pravlenie_nikolaia.htm)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/>
          <w:bCs/>
          <w:u w:val="single"/>
        </w:rPr>
        <w:t>Карточка задание группе №5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 xml:space="preserve">1. В каких эпизодах ярче всего проявляется </w:t>
      </w:r>
      <w:proofErr w:type="spellStart"/>
      <w:r w:rsidRPr="00F955A3">
        <w:rPr>
          <w:rFonts w:eastAsia="TimesNewRoman,Bold" w:cs="Times New Roman"/>
          <w:bCs/>
        </w:rPr>
        <w:t>начальстволюбие</w:t>
      </w:r>
      <w:proofErr w:type="spellEnd"/>
      <w:r w:rsidRPr="00F955A3">
        <w:rPr>
          <w:rFonts w:eastAsia="TimesNewRoman,Bold" w:cs="Times New Roman"/>
          <w:bCs/>
        </w:rPr>
        <w:t xml:space="preserve">  </w:t>
      </w:r>
      <w:proofErr w:type="spellStart"/>
      <w:r w:rsidRPr="00F955A3">
        <w:rPr>
          <w:rFonts w:eastAsia="TimesNewRoman,Bold" w:cs="Times New Roman"/>
          <w:bCs/>
        </w:rPr>
        <w:t>глуповцев</w:t>
      </w:r>
      <w:proofErr w:type="spellEnd"/>
      <w:r w:rsidRPr="00F955A3">
        <w:rPr>
          <w:rFonts w:eastAsia="TimesNewRoman,Bold" w:cs="Times New Roman"/>
          <w:bCs/>
        </w:rPr>
        <w:t xml:space="preserve">? ( глава «Органчик», учебник </w:t>
      </w:r>
      <w:proofErr w:type="spellStart"/>
      <w:proofErr w:type="gramStart"/>
      <w:r w:rsidRPr="00F955A3">
        <w:rPr>
          <w:rFonts w:eastAsia="TimesNewRoman,Bold" w:cs="Times New Roman"/>
          <w:bCs/>
        </w:rPr>
        <w:t>стр</w:t>
      </w:r>
      <w:proofErr w:type="spellEnd"/>
      <w:proofErr w:type="gramEnd"/>
      <w:r w:rsidRPr="00F955A3">
        <w:rPr>
          <w:rFonts w:eastAsia="TimesNewRoman,Bold" w:cs="Times New Roman"/>
          <w:bCs/>
        </w:rPr>
        <w:t xml:space="preserve"> 210-211)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 xml:space="preserve">2. В каких формах проявляется у </w:t>
      </w:r>
      <w:proofErr w:type="spellStart"/>
      <w:r w:rsidRPr="00F955A3">
        <w:rPr>
          <w:rFonts w:eastAsia="TimesNewRoman,Bold" w:cs="Times New Roman"/>
          <w:bCs/>
        </w:rPr>
        <w:t>глуповцев</w:t>
      </w:r>
      <w:proofErr w:type="spellEnd"/>
      <w:r w:rsidRPr="00F955A3">
        <w:rPr>
          <w:rFonts w:eastAsia="TimesNewRoman,Bold" w:cs="Times New Roman"/>
          <w:bCs/>
        </w:rPr>
        <w:t xml:space="preserve"> недовольство своей судьбой или действиями начальства? Почему </w:t>
      </w:r>
      <w:proofErr w:type="spellStart"/>
      <w:r w:rsidRPr="00F955A3">
        <w:rPr>
          <w:rFonts w:eastAsia="TimesNewRoman,Bold" w:cs="Times New Roman"/>
          <w:bCs/>
        </w:rPr>
        <w:t>глуповцы</w:t>
      </w:r>
      <w:proofErr w:type="spellEnd"/>
      <w:r w:rsidRPr="00F955A3">
        <w:rPr>
          <w:rFonts w:eastAsia="TimesNewRoman,Bold" w:cs="Times New Roman"/>
          <w:bCs/>
        </w:rPr>
        <w:t xml:space="preserve"> так легко впадают в идолопоклонство? Способны ли они самостоятельно, без давления власти поддерживать общественный порядок, устраивать свою жизнь? («Опись градоначальников»)</w:t>
      </w:r>
    </w:p>
    <w:p w:rsidR="002B67BE" w:rsidRPr="00F955A3" w:rsidRDefault="002B67BE" w:rsidP="002B67BE">
      <w:pPr>
        <w:autoSpaceDE w:val="0"/>
        <w:autoSpaceDN w:val="0"/>
        <w:adjustRightInd w:val="0"/>
        <w:spacing w:line="360" w:lineRule="auto"/>
        <w:jc w:val="both"/>
        <w:rPr>
          <w:rFonts w:eastAsia="TimesNewRoman,Bold" w:cs="Times New Roman"/>
          <w:bCs/>
        </w:rPr>
      </w:pPr>
      <w:r w:rsidRPr="00F955A3">
        <w:rPr>
          <w:rFonts w:eastAsia="TimesNewRoman,Bold" w:cs="Times New Roman"/>
          <w:bCs/>
        </w:rPr>
        <w:t xml:space="preserve">3. Разделяет </w:t>
      </w:r>
      <w:proofErr w:type="spellStart"/>
      <w:r w:rsidRPr="00F955A3">
        <w:rPr>
          <w:rFonts w:eastAsia="TimesNewRoman,Bold" w:cs="Times New Roman"/>
          <w:bCs/>
        </w:rPr>
        <w:t>лди</w:t>
      </w:r>
      <w:proofErr w:type="spellEnd"/>
      <w:r w:rsidRPr="00F955A3">
        <w:rPr>
          <w:rFonts w:eastAsia="TimesNewRoman,Bold" w:cs="Times New Roman"/>
          <w:bCs/>
        </w:rPr>
        <w:t xml:space="preserve"> Салтыков-Щедрин, по-вашему, точку зрения: каждый народ имеет то правительство, которое он заслуживает?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BE"/>
    <w:rsid w:val="002B67B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B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4">
    <w:name w:val="Hyperlink"/>
    <w:basedOn w:val="a0"/>
    <w:uiPriority w:val="99"/>
    <w:unhideWhenUsed/>
    <w:rsid w:val="002B6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B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4">
    <w:name w:val="Hyperlink"/>
    <w:basedOn w:val="a0"/>
    <w:uiPriority w:val="99"/>
    <w:unhideWhenUsed/>
    <w:rsid w:val="002B6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tooznachaet.ru/imperator-pavel-pervy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2021-06-01T10:18:00Z</dcterms:created>
  <dcterms:modified xsi:type="dcterms:W3CDTF">2021-06-01T10:18:00Z</dcterms:modified>
</cp:coreProperties>
</file>