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9284" w14:textId="77777777" w:rsidR="00B86684" w:rsidRPr="00B86684" w:rsidRDefault="00B86684" w:rsidP="00B86684">
      <w:pPr>
        <w:spacing w:line="254" w:lineRule="auto"/>
        <w:rPr>
          <w:rFonts w:ascii="Times New Roman" w:eastAsia="Calibri" w:hAnsi="Times New Roman" w:cs="Times New Roman"/>
          <w:sz w:val="32"/>
        </w:rPr>
      </w:pPr>
      <w:r w:rsidRPr="00B86684">
        <w:rPr>
          <w:rFonts w:ascii="Times New Roman" w:eastAsia="Calibri" w:hAnsi="Times New Roman" w:cs="Times New Roman"/>
          <w:sz w:val="32"/>
        </w:rPr>
        <w:t>УМК «ШКОЛА РОССИИ»</w:t>
      </w:r>
    </w:p>
    <w:p w14:paraId="0D2DAAD2" w14:textId="77777777" w:rsidR="00B86684" w:rsidRPr="00B86684" w:rsidRDefault="00B86684" w:rsidP="00B8668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6684">
        <w:rPr>
          <w:rFonts w:ascii="Times New Roman" w:eastAsia="Calibri" w:hAnsi="Times New Roman" w:cs="Times New Roman"/>
          <w:sz w:val="24"/>
          <w:szCs w:val="24"/>
        </w:rPr>
        <w:t>Приложение к рабочей программе</w:t>
      </w:r>
    </w:p>
    <w:p w14:paraId="2BFEFE1A" w14:textId="77777777" w:rsidR="00B86684" w:rsidRPr="00B86684" w:rsidRDefault="00B86684" w:rsidP="00B86684">
      <w:pPr>
        <w:tabs>
          <w:tab w:val="left" w:pos="570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684">
        <w:rPr>
          <w:rFonts w:ascii="Times New Roman" w:eastAsia="Calibri" w:hAnsi="Times New Roman" w:cs="Times New Roman"/>
          <w:sz w:val="24"/>
          <w:szCs w:val="24"/>
        </w:rPr>
        <w:tab/>
        <w:t xml:space="preserve">   начального общего образования</w:t>
      </w:r>
    </w:p>
    <w:p w14:paraId="7066EDAE" w14:textId="6645AF57" w:rsidR="00B86684" w:rsidRPr="00B86684" w:rsidRDefault="00B86684" w:rsidP="00B86684">
      <w:pPr>
        <w:tabs>
          <w:tab w:val="left" w:pos="5745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684">
        <w:rPr>
          <w:rFonts w:ascii="Times New Roman" w:eastAsia="Calibri" w:hAnsi="Times New Roman" w:cs="Times New Roman"/>
          <w:sz w:val="24"/>
          <w:szCs w:val="24"/>
        </w:rPr>
        <w:tab/>
        <w:t xml:space="preserve">  по </w:t>
      </w:r>
      <w:r>
        <w:rPr>
          <w:rFonts w:ascii="Times New Roman" w:eastAsia="Calibri" w:hAnsi="Times New Roman" w:cs="Times New Roman"/>
          <w:sz w:val="24"/>
          <w:szCs w:val="24"/>
        </w:rPr>
        <w:t>технологии</w:t>
      </w:r>
      <w:r w:rsidRPr="00B866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B91BEE" w14:textId="77777777" w:rsidR="00B86684" w:rsidRPr="00B86684" w:rsidRDefault="00B86684" w:rsidP="00B86684">
      <w:pPr>
        <w:tabs>
          <w:tab w:val="left" w:pos="585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684">
        <w:rPr>
          <w:rFonts w:ascii="Times New Roman" w:eastAsia="Calibri" w:hAnsi="Times New Roman" w:cs="Times New Roman"/>
          <w:sz w:val="24"/>
          <w:szCs w:val="24"/>
        </w:rPr>
        <w:tab/>
        <w:t>эффективная начальная школа</w:t>
      </w:r>
    </w:p>
    <w:p w14:paraId="53714CB5" w14:textId="77777777" w:rsidR="00B86684" w:rsidRPr="00B86684" w:rsidRDefault="00B86684" w:rsidP="00B86684">
      <w:pPr>
        <w:spacing w:after="200" w:line="276" w:lineRule="auto"/>
        <w:rPr>
          <w:rFonts w:ascii="Calibri" w:eastAsia="Calibri" w:hAnsi="Calibri" w:cs="Times New Roman"/>
        </w:rPr>
      </w:pPr>
    </w:p>
    <w:p w14:paraId="3C988E07" w14:textId="77777777" w:rsidR="00B86684" w:rsidRPr="00B86684" w:rsidRDefault="00B86684" w:rsidP="00B86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5F17019" w14:textId="77777777" w:rsidR="00B86684" w:rsidRDefault="00B86684" w:rsidP="00B86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A00E85D" w14:textId="77777777" w:rsidR="00B86684" w:rsidRDefault="00B86684" w:rsidP="00B86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D0CE947" w14:textId="77777777" w:rsidR="00B86684" w:rsidRDefault="00B86684" w:rsidP="00B86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DF8EBCC" w14:textId="77777777" w:rsidR="00B86684" w:rsidRDefault="00B86684" w:rsidP="00B86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118C34F" w14:textId="77777777" w:rsidR="00B86684" w:rsidRDefault="00B86684" w:rsidP="00B86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DD2941F" w14:textId="77777777" w:rsidR="00B86684" w:rsidRDefault="00B86684" w:rsidP="00B86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38D66F4" w14:textId="3E098225" w:rsidR="00B86684" w:rsidRPr="00B86684" w:rsidRDefault="00B86684" w:rsidP="00B86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86684">
        <w:rPr>
          <w:rFonts w:ascii="Times New Roman" w:eastAsia="Calibri" w:hAnsi="Times New Roman" w:cs="Times New Roman"/>
          <w:b/>
          <w:sz w:val="36"/>
          <w:szCs w:val="36"/>
        </w:rPr>
        <w:t xml:space="preserve">Календарно-тематическое планирование </w:t>
      </w:r>
    </w:p>
    <w:p w14:paraId="22B37243" w14:textId="1BC50322" w:rsidR="00B86684" w:rsidRPr="00B86684" w:rsidRDefault="00B86684" w:rsidP="00B8668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  <w:r>
        <w:rPr>
          <w:rFonts w:ascii="Times New Roman" w:eastAsia="Calibri" w:hAnsi="Times New Roman" w:cs="Times New Roman"/>
          <w:b/>
          <w:caps/>
          <w:sz w:val="36"/>
          <w:szCs w:val="36"/>
        </w:rPr>
        <w:t>технология</w:t>
      </w:r>
    </w:p>
    <w:p w14:paraId="59334317" w14:textId="385FD4DE" w:rsidR="00B86684" w:rsidRPr="00B86684" w:rsidRDefault="00B86684" w:rsidP="00B8668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1</w:t>
      </w:r>
      <w:r w:rsidR="004C1496" w:rsidRPr="00B86684">
        <w:rPr>
          <w:rFonts w:ascii="Times New Roman" w:eastAsia="Calibri" w:hAnsi="Times New Roman" w:cs="Times New Roman"/>
          <w:sz w:val="36"/>
          <w:szCs w:val="36"/>
        </w:rPr>
        <w:t>час в</w:t>
      </w:r>
      <w:r w:rsidRPr="00B86684">
        <w:rPr>
          <w:rFonts w:ascii="Times New Roman" w:eastAsia="Calibri" w:hAnsi="Times New Roman" w:cs="Times New Roman"/>
          <w:sz w:val="36"/>
          <w:szCs w:val="36"/>
        </w:rPr>
        <w:t xml:space="preserve"> неделю, </w:t>
      </w:r>
      <w:r>
        <w:rPr>
          <w:rFonts w:ascii="Times New Roman" w:eastAsia="Calibri" w:hAnsi="Times New Roman" w:cs="Times New Roman"/>
          <w:sz w:val="36"/>
          <w:szCs w:val="36"/>
        </w:rPr>
        <w:t>34</w:t>
      </w:r>
      <w:r w:rsidRPr="00B86684">
        <w:rPr>
          <w:rFonts w:ascii="Times New Roman" w:eastAsia="Calibri" w:hAnsi="Times New Roman" w:cs="Times New Roman"/>
          <w:sz w:val="36"/>
          <w:szCs w:val="36"/>
        </w:rPr>
        <w:t xml:space="preserve"> час</w:t>
      </w:r>
      <w:r>
        <w:rPr>
          <w:rFonts w:ascii="Times New Roman" w:eastAsia="Calibri" w:hAnsi="Times New Roman" w:cs="Times New Roman"/>
          <w:sz w:val="36"/>
          <w:szCs w:val="36"/>
        </w:rPr>
        <w:t>а</w:t>
      </w:r>
    </w:p>
    <w:p w14:paraId="0268C6F4" w14:textId="77777777" w:rsidR="00B86684" w:rsidRPr="00B86684" w:rsidRDefault="00B86684" w:rsidP="00B86684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86684">
        <w:rPr>
          <w:rFonts w:ascii="Times New Roman" w:eastAsia="Calibri" w:hAnsi="Times New Roman" w:cs="Times New Roman"/>
          <w:sz w:val="36"/>
          <w:szCs w:val="36"/>
        </w:rPr>
        <w:t>Е.А. Лутцева, Т.П. Зуева</w:t>
      </w:r>
    </w:p>
    <w:p w14:paraId="08A51F3D" w14:textId="77777777" w:rsidR="00B86684" w:rsidRPr="00B86684" w:rsidRDefault="00B86684" w:rsidP="00B866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AC1B2A" w14:textId="77777777" w:rsidR="00B86684" w:rsidRPr="00B86684" w:rsidRDefault="00B86684" w:rsidP="00B866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9AE6FB" w14:textId="77777777" w:rsidR="00B86684" w:rsidRPr="00B86684" w:rsidRDefault="00B86684" w:rsidP="00B866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9BCF61" w14:textId="77777777" w:rsidR="00B86684" w:rsidRPr="00B86684" w:rsidRDefault="00B86684" w:rsidP="00B866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8822B2" w14:textId="77777777" w:rsidR="00B86684" w:rsidRDefault="00B86684" w:rsidP="00B86684">
      <w:pPr>
        <w:tabs>
          <w:tab w:val="left" w:pos="6705"/>
          <w:tab w:val="left" w:pos="6990"/>
          <w:tab w:val="left" w:pos="7305"/>
          <w:tab w:val="left" w:pos="7455"/>
          <w:tab w:val="right" w:pos="9355"/>
          <w:tab w:val="righ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B86684"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 xml:space="preserve">            </w:t>
      </w:r>
    </w:p>
    <w:p w14:paraId="18C0F680" w14:textId="77777777" w:rsidR="00B86684" w:rsidRDefault="00B86684" w:rsidP="00B86684">
      <w:pPr>
        <w:tabs>
          <w:tab w:val="left" w:pos="6705"/>
          <w:tab w:val="left" w:pos="6990"/>
          <w:tab w:val="left" w:pos="7305"/>
          <w:tab w:val="left" w:pos="7455"/>
          <w:tab w:val="right" w:pos="9355"/>
          <w:tab w:val="righ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14:paraId="24233F44" w14:textId="77777777" w:rsidR="00B86684" w:rsidRDefault="00B86684" w:rsidP="00B86684">
      <w:pPr>
        <w:tabs>
          <w:tab w:val="left" w:pos="6705"/>
          <w:tab w:val="left" w:pos="6990"/>
          <w:tab w:val="left" w:pos="7305"/>
          <w:tab w:val="left" w:pos="7455"/>
          <w:tab w:val="right" w:pos="9355"/>
          <w:tab w:val="right" w:pos="10206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14:paraId="39582A5E" w14:textId="3DBD599A" w:rsidR="00B86684" w:rsidRPr="00B86684" w:rsidRDefault="00B86684" w:rsidP="00B86684">
      <w:pPr>
        <w:tabs>
          <w:tab w:val="left" w:pos="6705"/>
          <w:tab w:val="left" w:pos="6990"/>
          <w:tab w:val="left" w:pos="7305"/>
          <w:tab w:val="left" w:pos="7455"/>
          <w:tab w:val="right" w:pos="9355"/>
          <w:tab w:val="right" w:pos="10206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Pr="00B86684">
        <w:rPr>
          <w:rFonts w:ascii="Times New Roman" w:eastAsia="Calibri" w:hAnsi="Times New Roman" w:cs="Times New Roman"/>
          <w:sz w:val="28"/>
          <w:szCs w:val="24"/>
        </w:rPr>
        <w:t>Разработчик:</w:t>
      </w:r>
    </w:p>
    <w:p w14:paraId="065E325E" w14:textId="77777777" w:rsidR="00B86684" w:rsidRPr="00B86684" w:rsidRDefault="00B86684" w:rsidP="00B86684">
      <w:pPr>
        <w:tabs>
          <w:tab w:val="left" w:pos="7050"/>
          <w:tab w:val="right" w:pos="10206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B86684">
        <w:rPr>
          <w:rFonts w:ascii="Times New Roman" w:eastAsia="Calibri" w:hAnsi="Times New Roman" w:cs="Times New Roman"/>
          <w:sz w:val="28"/>
          <w:szCs w:val="24"/>
        </w:rPr>
        <w:tab/>
        <w:t xml:space="preserve">       Афонина Т.В.</w:t>
      </w:r>
    </w:p>
    <w:p w14:paraId="3FDBF0D4" w14:textId="77777777" w:rsidR="00B86684" w:rsidRDefault="00B86684" w:rsidP="00B86684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2F1AE932" w14:textId="77777777" w:rsidR="00B86684" w:rsidRDefault="00B86684" w:rsidP="00B86684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25C3F6C4" w14:textId="77777777" w:rsidR="00B86684" w:rsidRDefault="00B86684" w:rsidP="00B86684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15C9528F" w14:textId="77777777" w:rsidR="00B86684" w:rsidRDefault="00B86684" w:rsidP="00B86684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66BEE7EF" w14:textId="69DE7206" w:rsidR="00B86684" w:rsidRPr="00B86684" w:rsidRDefault="00B86684" w:rsidP="00B86684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  <w:r w:rsidRPr="00B86684">
        <w:rPr>
          <w:rFonts w:ascii="Times New Roman" w:eastAsia="Calibri" w:hAnsi="Times New Roman" w:cs="Times New Roman"/>
          <w:sz w:val="32"/>
        </w:rPr>
        <w:t>Москва</w:t>
      </w:r>
    </w:p>
    <w:p w14:paraId="44D4A6F9" w14:textId="77777777" w:rsidR="00B86684" w:rsidRPr="00B86684" w:rsidRDefault="00B86684" w:rsidP="00B86684">
      <w:pPr>
        <w:spacing w:line="254" w:lineRule="auto"/>
        <w:jc w:val="center"/>
        <w:rPr>
          <w:rFonts w:ascii="Times New Roman" w:eastAsia="Calibri" w:hAnsi="Times New Roman" w:cs="Times New Roman"/>
          <w:sz w:val="32"/>
        </w:rPr>
      </w:pPr>
      <w:r w:rsidRPr="00B86684">
        <w:rPr>
          <w:rFonts w:ascii="Times New Roman" w:eastAsia="Calibri" w:hAnsi="Times New Roman" w:cs="Times New Roman"/>
          <w:sz w:val="32"/>
        </w:rPr>
        <w:t>2021 – 2022 уч. год</w:t>
      </w:r>
    </w:p>
    <w:p w14:paraId="1393D9DE" w14:textId="77777777" w:rsidR="00B86684" w:rsidRPr="00B86684" w:rsidRDefault="00B86684" w:rsidP="00B866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19CFF9" w14:textId="77777777" w:rsidR="00B86684" w:rsidRPr="00B86684" w:rsidRDefault="00B86684" w:rsidP="00B866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472C84" w14:textId="77777777" w:rsidR="00B86684" w:rsidRPr="00B86684" w:rsidRDefault="00B86684" w:rsidP="00B86684">
      <w:pPr>
        <w:spacing w:line="254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B8668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Календарно-тематическое планирование</w:t>
      </w:r>
      <w:r w:rsidRPr="00B86684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417"/>
        <w:gridCol w:w="1844"/>
      </w:tblGrid>
      <w:tr w:rsidR="00B86684" w:rsidRPr="00B86684" w14:paraId="2090BD7D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909C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68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5D2E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684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1B68382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6684">
              <w:rPr>
                <w:rFonts w:ascii="Times New Roman" w:hAnsi="Times New Roman"/>
                <w:b/>
                <w:sz w:val="26"/>
                <w:szCs w:val="26"/>
              </w:rPr>
              <w:t>Стр. учебника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C4E1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684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</w:t>
            </w:r>
          </w:p>
        </w:tc>
      </w:tr>
      <w:tr w:rsidR="00B86684" w:rsidRPr="00B86684" w14:paraId="7826E1AA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1E67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8668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 класс</w:t>
            </w:r>
          </w:p>
          <w:p w14:paraId="111545E3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B86684" w:rsidRPr="00B86684" w14:paraId="26EDD339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C8D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 Природная мастерская (4 ч)</w:t>
            </w:r>
          </w:p>
          <w:p w14:paraId="1635BF05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B86684" w:rsidRPr="00B86684" w14:paraId="2A83B547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F239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73F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Природа и творчество. Природные материалы. Семена и фантазии.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 xml:space="preserve">Орнамент из семян.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2AC1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0CE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Семена плодов и деревьев, картон, ПВА</w:t>
            </w:r>
          </w:p>
        </w:tc>
      </w:tr>
      <w:tr w:rsidR="00B86684" w:rsidRPr="00B86684" w14:paraId="632A3682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1F3E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037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Листья и фантазия. Композиция из листьев. Что такое композиция?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Композиция «Бабочка из листьев»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4008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14 – 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3E05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Листья деревьев, картон, ПВА</w:t>
            </w:r>
          </w:p>
        </w:tc>
      </w:tr>
      <w:tr w:rsidR="00B86684" w:rsidRPr="00B86684" w14:paraId="08A05A01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A42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86F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Орнамент из листьев. Что такое орнамент?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Орнамент «Осень»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A7BA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 xml:space="preserve">16 – 17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665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Листья деревьев, картон, ПВА</w:t>
            </w:r>
          </w:p>
        </w:tc>
      </w:tr>
      <w:tr w:rsidR="00B86684" w:rsidRPr="00B86684" w14:paraId="2384A0FD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ED7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39B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Веточки и фантазия. Природные материалы. Как их соединить?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Жучок из каштана.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9F50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 xml:space="preserve">18 – 19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6E9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 xml:space="preserve">Каштан, семена клёна, вата, ПВА, пластилин, </w:t>
            </w:r>
          </w:p>
        </w:tc>
      </w:tr>
      <w:tr w:rsidR="00B86684" w:rsidRPr="00B86684" w14:paraId="20F303F8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34E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Пластилиновая мастерская (2 ч)</w:t>
            </w:r>
          </w:p>
          <w:p w14:paraId="2DF1666C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84" w:rsidRPr="00B86684" w14:paraId="476A8053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68E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7AC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В мастерского кондитера. Как работает мастер?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Печенье из пластилина.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A345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24 – 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330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 xml:space="preserve">Пластилин, стек, формочка </w:t>
            </w:r>
          </w:p>
        </w:tc>
      </w:tr>
      <w:tr w:rsidR="00B86684" w:rsidRPr="00B86684" w14:paraId="5675E237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B9B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FC6" w14:textId="77777777" w:rsidR="00B86684" w:rsidRPr="00B86684" w:rsidRDefault="00B86684" w:rsidP="00B86684">
            <w:pPr>
              <w:rPr>
                <w:rFonts w:ascii="Times New Roman" w:hAnsi="Times New Roman"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В море. Какие цвета и формы у морских обитателей?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Наши проекты «Аквариум».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404C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26 – 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6A2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Пластилин, стек</w:t>
            </w:r>
          </w:p>
        </w:tc>
      </w:tr>
      <w:tr w:rsidR="00B86684" w:rsidRPr="00B86684" w14:paraId="08117002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4F1F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II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Бумажная мастерская (7 ч)</w:t>
            </w:r>
          </w:p>
          <w:p w14:paraId="200C0466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84" w:rsidRPr="00B86684" w14:paraId="2DC92E91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3FC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6A6C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Бумага. Какие у неё есть секреты? Оригами. Как сгибать и складывать бумагу?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Фигурки оригами.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7CD7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 xml:space="preserve">40 – 41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0226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Цветная бумага, ПВА</w:t>
            </w:r>
          </w:p>
        </w:tc>
      </w:tr>
      <w:tr w:rsidR="00B86684" w:rsidRPr="00B86684" w14:paraId="2FF41B93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473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619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Животные зоопарка. Одна основа, а сколько фигурок?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Бумажный зоопарк.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015F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 xml:space="preserve">44 – 45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6FC2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Цветная бумага, ПВА</w:t>
            </w:r>
          </w:p>
        </w:tc>
      </w:tr>
      <w:tr w:rsidR="00B86684" w:rsidRPr="00B86684" w14:paraId="490192F2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B5CA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9A1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Бумага и картон. Какие секреты у картона? Ножницы. Что ты о них знаешь?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Аппликация мозаика.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C7C2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 xml:space="preserve">48 – 49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840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Цветная бумага, ПВА, ножницы, картон.</w:t>
            </w:r>
          </w:p>
        </w:tc>
      </w:tr>
      <w:tr w:rsidR="00B86684" w:rsidRPr="00B86684" w14:paraId="542424F8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3A1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10.4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CFE6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Шаблон. Для чего он нужен?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Аппликация по шаблону.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806C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52 – 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F38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Цветная бумага, ПВА, ножницы, картон, шаблоны</w:t>
            </w:r>
          </w:p>
        </w:tc>
      </w:tr>
      <w:tr w:rsidR="00B86684" w:rsidRPr="00B86684" w14:paraId="1AD167C5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1ED4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19A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Орнамент в полосе. Для чего нужен орнамент?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Закладка с орнаментом.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D877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 xml:space="preserve">56 – 57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DEC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Цветная бумага, ПВА, ножницы, картон, шаблоны</w:t>
            </w:r>
          </w:p>
        </w:tc>
      </w:tr>
      <w:tr w:rsidR="00B86684" w:rsidRPr="00B86684" w14:paraId="643045A1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CA8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9CCC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Мастерская Деда Мороза и Снегурочки.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Новогодние подвески.</w:t>
            </w:r>
          </w:p>
          <w:p w14:paraId="297E0A03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EF01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32 – 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200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Цветная бумага, ПВА, ножницы.</w:t>
            </w:r>
          </w:p>
        </w:tc>
      </w:tr>
      <w:tr w:rsidR="00B86684" w:rsidRPr="00B86684" w14:paraId="6AB343B6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69A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81D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>Наши проекты. Скоро Новый год!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0608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 xml:space="preserve">34 – 35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E0D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Цветная бумага, ПВА, ножницы.</w:t>
            </w:r>
          </w:p>
          <w:p w14:paraId="04CA9498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</w:p>
        </w:tc>
      </w:tr>
      <w:tr w:rsidR="00B86684" w:rsidRPr="00B86684" w14:paraId="565782A9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9BAB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Текстильная мастерская (2 ч)</w:t>
            </w:r>
          </w:p>
          <w:p w14:paraId="0F15E74F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84" w:rsidRPr="00B86684" w14:paraId="6E23F0B6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79BD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lastRenderedPageBreak/>
              <w:t>14.1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A87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Мир тканей. Для чего нужны ткани? Игла-труженица. Что умеет игла? Вышивка. Для чего она нужна?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Изготовление салфетки. Мережка.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120D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66 – 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61B9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Ткань, ножницы, нитки, игла.</w:t>
            </w:r>
          </w:p>
        </w:tc>
      </w:tr>
      <w:tr w:rsidR="00B86684" w:rsidRPr="00B86684" w14:paraId="5BD1E4C9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5B8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FA93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Прямая строчка и перевивы. Для чего они нужны?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Вышивка салфетки.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8E15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72 – 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357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Ткань, ножницы, нитки, игла.</w:t>
            </w:r>
          </w:p>
        </w:tc>
      </w:tr>
      <w:tr w:rsidR="00B86684" w:rsidRPr="00B86684" w14:paraId="3F08CBCF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73E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2 класс</w:t>
            </w:r>
          </w:p>
          <w:p w14:paraId="02E24F4C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B86684" w:rsidRPr="00B86684" w14:paraId="56AA0AFD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CB1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Художественная мастерская (4 ч)</w:t>
            </w:r>
          </w:p>
          <w:p w14:paraId="6DAB10A2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84" w:rsidRPr="00B86684" w14:paraId="40372FC4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ABA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16.1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2437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Зачем художнику знать о цвете, форме и размере? Какова роль цвета в композиции? Как увидеть белое изображение на белом фоне?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Композиция «Белоснежное очарование».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0202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11 – 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11F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Белый картон и бумага, ПВА, ножницы.</w:t>
            </w:r>
          </w:p>
        </w:tc>
      </w:tr>
      <w:tr w:rsidR="00B86684" w:rsidRPr="00B86684" w14:paraId="2F05A89E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558F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17.2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233E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Что такое симметрия? Как получить симметричные детали?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 xml:space="preserve">Композиция – симметрия.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E89F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26 – 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992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Картон, белая бумага, ПВА, ножницы.</w:t>
            </w:r>
          </w:p>
        </w:tc>
      </w:tr>
      <w:tr w:rsidR="00B86684" w:rsidRPr="00B86684" w14:paraId="6503B167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02E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18.3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22D3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Можно ли сгибать картон? Как?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Наши проекты «Африканская саванна»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E8BE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30 – 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B709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 xml:space="preserve">Цветной картон, бумага, ПВА, клей. </w:t>
            </w:r>
          </w:p>
        </w:tc>
      </w:tr>
      <w:tr w:rsidR="00B86684" w:rsidRPr="00B86684" w14:paraId="7A3C34CF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427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19.4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200C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Как плоское превратить в объемное?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Говорящий попугай.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4B12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34 – 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BCB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Картон, бумага, ПВА, ножницы.</w:t>
            </w:r>
          </w:p>
        </w:tc>
      </w:tr>
      <w:tr w:rsidR="00B86684" w:rsidRPr="00B86684" w14:paraId="2BF94316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FC6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VI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Конструкторская мастерская (6 ч) </w:t>
            </w:r>
          </w:p>
          <w:p w14:paraId="36A9D265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684" w:rsidRPr="00B86684" w14:paraId="18FE1B38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708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20.1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4EAF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Какой секрет у подвижных игрушек? Как из неподвижной игрушки сделать подвижную?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Подвижные игрушки.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72EE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76 – 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E8C1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Картон, ПВА, ножницы, шило, проволока.</w:t>
            </w:r>
          </w:p>
        </w:tc>
      </w:tr>
      <w:tr w:rsidR="00B86684" w:rsidRPr="00B86684" w14:paraId="115D3236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46B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C19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День защитника Отечества. Изменяется ли вооружение в армии?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Поздравительная открытка.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9542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90 – 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749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Картон, бумага, ПВА, ножницы.</w:t>
            </w:r>
          </w:p>
        </w:tc>
      </w:tr>
      <w:tr w:rsidR="00B86684" w:rsidRPr="00B86684" w14:paraId="0E8AEA29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EA4E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E03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Как машины помогают человеку?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Макет автомобиля.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2476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94 – 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DF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Шаблон автомобиля, ПВА, ножницы.</w:t>
            </w:r>
          </w:p>
        </w:tc>
      </w:tr>
      <w:tr w:rsidR="00B86684" w:rsidRPr="00B86684" w14:paraId="4162B53C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9B3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159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Поздравляем женщин и девочек.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Открытка к 8 Марта.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6B74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98 – 101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FCA2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Картон, бумага, ПВА, ножницы, открытка с 8 марта.</w:t>
            </w:r>
          </w:p>
        </w:tc>
      </w:tr>
      <w:tr w:rsidR="00B86684" w:rsidRPr="00B86684" w14:paraId="6ED4F45E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53C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861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Что интересного в работе архитектора?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Наши проекты «Макет города»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9A2D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102 – 107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8159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Картон, бумага, ПВА, ножницы.</w:t>
            </w:r>
          </w:p>
        </w:tc>
      </w:tr>
      <w:tr w:rsidR="00B86684" w:rsidRPr="00B86684" w14:paraId="6387AECC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AD76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25.6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6B0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Наши проекты «Макет города»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0A4B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102 – 107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63F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Картон, бумага, ПВА, ножницы.</w:t>
            </w:r>
          </w:p>
        </w:tc>
      </w:tr>
      <w:tr w:rsidR="00B86684" w:rsidRPr="00B86684" w14:paraId="10CF1114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5FD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VI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Чертёжная мастерская (4 ч)</w:t>
            </w:r>
          </w:p>
          <w:p w14:paraId="143D5ABF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B86684" w:rsidRPr="00B86684" w14:paraId="78E85B59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EEE0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26.1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393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Что такое технологические операции и способы?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Игрушки с пружинками.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0CF7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44 – 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346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Цветная бумага, ПВА, ножницы</w:t>
            </w:r>
          </w:p>
        </w:tc>
      </w:tr>
      <w:tr w:rsidR="00B86684" w:rsidRPr="00B86684" w14:paraId="1713BC7C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B02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lastRenderedPageBreak/>
              <w:t>27.2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100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Что такое линейка и что она умеет? Что такое чертеж и как его прочитать?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Открытка – сюрприз.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9C76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48 – 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1E14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Картон, цветная бумага, ПВА, ножницы.</w:t>
            </w:r>
          </w:p>
        </w:tc>
      </w:tr>
      <w:tr w:rsidR="00B86684" w:rsidRPr="00B86684" w14:paraId="70E7630E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501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28.3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0DE7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Как изготовить несколько одинаковых прямоугольников?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Аппликация с плетением.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82F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54 – 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E90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Картон, цветная бумага, ПВА, ножницы.</w:t>
            </w:r>
          </w:p>
        </w:tc>
      </w:tr>
      <w:tr w:rsidR="00B86684" w:rsidRPr="00B86684" w14:paraId="0979198C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CF4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29.4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1A00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Можно ли разметить прямоугольник по угольнику?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Блокнотик для записей.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2120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 xml:space="preserve">58 – 61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D27F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Картон, цветная бумага, ПВА, ножницы, предметы для украшения.</w:t>
            </w:r>
          </w:p>
        </w:tc>
      </w:tr>
      <w:tr w:rsidR="00B86684" w:rsidRPr="00B86684" w14:paraId="7B9F5599" w14:textId="77777777" w:rsidTr="00DD432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74F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VI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II</w:t>
            </w:r>
            <w:r w:rsidRPr="00B8668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Рукодельная мастерская (5 ч)</w:t>
            </w:r>
          </w:p>
          <w:p w14:paraId="754BE50F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B86684" w:rsidRPr="00B86684" w14:paraId="578D8953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72E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30.1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848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Какие бывают ткани?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Одуванчик.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8151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110 – 113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CE20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 xml:space="preserve">Ватные диски, ПВА, ножницы, цветная бумага, игла, нитки, бусинка. </w:t>
            </w:r>
          </w:p>
        </w:tc>
      </w:tr>
      <w:tr w:rsidR="00B86684" w:rsidRPr="00B86684" w14:paraId="2257D3A6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DFA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31.2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E15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Какие бывают нитки. Как они используются?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Птичка из помпона.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9296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114 - 117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EDC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Пряжа, игла, ножницы.</w:t>
            </w:r>
          </w:p>
        </w:tc>
      </w:tr>
      <w:tr w:rsidR="00B86684" w:rsidRPr="00B86684" w14:paraId="5BBF8FA0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3D9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32.3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ACAE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Что такое натуральные ткани? Каковы их свойства?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Изготовление подставки.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68AC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118 – 121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A0B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Ткань, картон для подставки, украшения, цветная бумага, ножницы, ПВА.</w:t>
            </w:r>
          </w:p>
        </w:tc>
      </w:tr>
      <w:tr w:rsidR="00B86684" w:rsidRPr="00B86684" w14:paraId="25006DDC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FD7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33.4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878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B86684">
              <w:rPr>
                <w:rFonts w:ascii="Times New Roman" w:hAnsi="Times New Roman"/>
                <w:sz w:val="28"/>
                <w:szCs w:val="24"/>
              </w:rPr>
              <w:t xml:space="preserve">Как ткань превращается в изделие? Лекало. </w:t>
            </w: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Изготовление футляра для мобильного телефона.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7383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126 – 129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9BF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Ткань, нитки, игла, ножницы, украшения.</w:t>
            </w:r>
          </w:p>
        </w:tc>
      </w:tr>
      <w:tr w:rsidR="00B86684" w:rsidRPr="00B86684" w14:paraId="402D511E" w14:textId="77777777" w:rsidTr="00DD4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09D" w14:textId="77777777" w:rsidR="00B86684" w:rsidRPr="00B86684" w:rsidRDefault="00B86684" w:rsidP="00B86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34.5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9A5" w14:textId="77777777" w:rsidR="00B86684" w:rsidRPr="00B86684" w:rsidRDefault="00B86684" w:rsidP="00B86684">
            <w:pPr>
              <w:spacing w:line="252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86684">
              <w:rPr>
                <w:rFonts w:ascii="Times New Roman" w:hAnsi="Times New Roman"/>
                <w:i/>
                <w:sz w:val="28"/>
                <w:szCs w:val="24"/>
              </w:rPr>
              <w:t>Изготовление футляра для мобильного телефона.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FB23" w14:textId="77777777" w:rsidR="00B86684" w:rsidRPr="00B86684" w:rsidRDefault="00B86684" w:rsidP="00B86684">
            <w:pPr>
              <w:autoSpaceDE w:val="0"/>
              <w:autoSpaceDN w:val="0"/>
              <w:adjustRightInd w:val="0"/>
              <w:ind w:left="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684">
              <w:rPr>
                <w:rFonts w:ascii="Times New Roman" w:hAnsi="Times New Roman"/>
                <w:sz w:val="28"/>
                <w:szCs w:val="28"/>
              </w:rPr>
              <w:t>126 – 129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2A5" w14:textId="77777777" w:rsidR="00B86684" w:rsidRPr="00B86684" w:rsidRDefault="00B86684" w:rsidP="00B86684">
            <w:pPr>
              <w:rPr>
                <w:rFonts w:ascii="Times New Roman" w:hAnsi="Times New Roman"/>
                <w:szCs w:val="28"/>
              </w:rPr>
            </w:pPr>
            <w:r w:rsidRPr="00B86684">
              <w:rPr>
                <w:rFonts w:ascii="Times New Roman" w:hAnsi="Times New Roman"/>
                <w:szCs w:val="28"/>
              </w:rPr>
              <w:t>Ткань, нитки, игла, ножницы, украшения.</w:t>
            </w:r>
          </w:p>
        </w:tc>
      </w:tr>
    </w:tbl>
    <w:p w14:paraId="258DC930" w14:textId="77777777" w:rsidR="00B86684" w:rsidRPr="00B86684" w:rsidRDefault="00B86684" w:rsidP="00B86684">
      <w:pPr>
        <w:jc w:val="center"/>
        <w:rPr>
          <w:rFonts w:ascii="Calibri" w:eastAsia="Calibri" w:hAnsi="Calibri" w:cs="Times New Roman"/>
        </w:rPr>
      </w:pPr>
    </w:p>
    <w:p w14:paraId="4B6BEF62" w14:textId="77777777" w:rsidR="00B86684" w:rsidRPr="00B86684" w:rsidRDefault="00B86684" w:rsidP="00B86684">
      <w:pPr>
        <w:jc w:val="center"/>
        <w:rPr>
          <w:rFonts w:ascii="Calibri" w:eastAsia="Calibri" w:hAnsi="Calibri" w:cs="Times New Roman"/>
        </w:rPr>
      </w:pPr>
    </w:p>
    <w:p w14:paraId="52DF3C16" w14:textId="77777777" w:rsidR="004F682E" w:rsidRDefault="004F682E"/>
    <w:sectPr w:rsidR="004F682E" w:rsidSect="00B866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AC"/>
    <w:rsid w:val="001079AC"/>
    <w:rsid w:val="004C1496"/>
    <w:rsid w:val="004F682E"/>
    <w:rsid w:val="00B8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9F86"/>
  <w15:chartTrackingRefBased/>
  <w15:docId w15:val="{0525323B-3767-46A8-B746-52526AE6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6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Афонина</dc:creator>
  <cp:keywords/>
  <dc:description/>
  <cp:lastModifiedBy>Татьяна Афонина</cp:lastModifiedBy>
  <cp:revision>3</cp:revision>
  <dcterms:created xsi:type="dcterms:W3CDTF">2021-08-14T18:35:00Z</dcterms:created>
  <dcterms:modified xsi:type="dcterms:W3CDTF">2021-08-16T19:39:00Z</dcterms:modified>
</cp:coreProperties>
</file>