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2A" w:rsidRPr="000F512A" w:rsidRDefault="005B4775" w:rsidP="000F5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Pr="000F51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класс. </w:t>
      </w:r>
    </w:p>
    <w:p w:rsidR="000F512A" w:rsidRDefault="005B4775" w:rsidP="000F512A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Естественно</w:t>
      </w:r>
      <w:r w:rsidRPr="000F512A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научная грамотность.</w:t>
      </w:r>
    </w:p>
    <w:p w:rsidR="000F512A" w:rsidRDefault="005B4775" w:rsidP="000F512A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51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Идея кейса: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512A">
        <w:rPr>
          <w:rFonts w:ascii="Times New Roman" w:hAnsi="Times New Roman" w:cs="Times New Roman"/>
          <w:sz w:val="24"/>
          <w:szCs w:val="24"/>
          <w:shd w:val="clear" w:color="auto" w:fill="FFFFFF"/>
        </w:rPr>
        <w:t>тренировка навыков деятельности в изменяющихся ситуациях.</w:t>
      </w:r>
    </w:p>
    <w:p w:rsidR="00EE0821" w:rsidRPr="000F512A" w:rsidRDefault="005B4775" w:rsidP="000F512A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7898" w:rsidRPr="000F512A" w:rsidRDefault="005B4775" w:rsidP="000F5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F512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2589066" wp14:editId="5AA87930">
            <wp:simplePos x="0" y="0"/>
            <wp:positionH relativeFrom="margin">
              <wp:posOffset>3994785</wp:posOffset>
            </wp:positionH>
            <wp:positionV relativeFrom="margin">
              <wp:posOffset>1048385</wp:posOffset>
            </wp:positionV>
            <wp:extent cx="2038350" cy="1409700"/>
            <wp:effectExtent l="0" t="0" r="0" b="0"/>
            <wp:wrapSquare wrapText="bothSides"/>
            <wp:docPr id="2" name="Рисунок 2" descr="http://moloko67.ru/wp-content/uploads/2019/02/admin-panel-image-99e81d3e-b354-4296-b0f8-744635b6d598-15077158867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loko67.ru/wp-content/uploads/2019/02/admin-panel-image-99e81d3e-b354-4296-b0f8-744635b6d598-150771588679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51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МОЛОКО</w:t>
      </w:r>
      <w:r w:rsidRPr="000F51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DE74A3" w:rsidRDefault="005B4775" w:rsidP="00AD55FF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DE74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МОЛОКО — полноценный и полезный продукт питания. Оно содержит все необходимые для жизни питательные вещества, нужные для построения организма: </w:t>
      </w:r>
      <w:r w:rsidRPr="00DE74A3">
        <w:rPr>
          <w:rFonts w:ascii="Times New Roman" w:hAnsi="Times New Roman" w:cs="Times New Roman"/>
          <w:sz w:val="24"/>
          <w:szCs w:val="24"/>
        </w:rPr>
        <w:t>белки (в том числе незаменимые аминокислоты), жиры, кальций, фосфор, магний, калий, селен, витамины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4A3">
        <w:rPr>
          <w:rFonts w:ascii="Times New Roman" w:hAnsi="Times New Roman" w:cs="Times New Roman"/>
          <w:sz w:val="24"/>
          <w:szCs w:val="24"/>
        </w:rPr>
        <w:t xml:space="preserve"> (D, В2, В12,</w:t>
      </w:r>
      <w:r w:rsidRPr="00DE7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РР, </w:t>
      </w:r>
      <w:r w:rsidRPr="00DE74A3">
        <w:rPr>
          <w:rFonts w:ascii="Times New Roman" w:hAnsi="Times New Roman" w:cs="Times New Roman"/>
          <w:sz w:val="24"/>
          <w:szCs w:val="24"/>
        </w:rPr>
        <w:t>А).</w:t>
      </w:r>
    </w:p>
    <w:p w:rsidR="005B4775" w:rsidRPr="005B4775" w:rsidRDefault="005B4775" w:rsidP="00AD55FF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page" w:tblpX="6718" w:tblpY="903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7"/>
        <w:gridCol w:w="3518"/>
        <w:gridCol w:w="1417"/>
      </w:tblGrid>
      <w:tr w:rsidR="00931CC0" w:rsidRPr="00EC3DA3" w:rsidTr="00CD73DC">
        <w:tblPrEx>
          <w:tblCellMar>
            <w:top w:w="0" w:type="dxa"/>
            <w:bottom w:w="0" w:type="dxa"/>
          </w:tblCellMar>
        </w:tblPrEx>
        <w:tc>
          <w:tcPr>
            <w:tcW w:w="3227" w:type="dxa"/>
            <w:gridSpan w:val="2"/>
          </w:tcPr>
          <w:p w:rsidR="00931CC0" w:rsidRPr="00EC3DA3" w:rsidRDefault="005B4775" w:rsidP="00931CC0">
            <w:pPr>
              <w:ind w:firstLine="708"/>
              <w:jc w:val="right"/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215" behindDoc="0" locked="0" layoutInCell="1" allowOverlap="1" wp14:anchorId="0C3E0201" wp14:editId="41DF927E">
                  <wp:simplePos x="0" y="0"/>
                  <wp:positionH relativeFrom="margin">
                    <wp:posOffset>-358140</wp:posOffset>
                  </wp:positionH>
                  <wp:positionV relativeFrom="margin">
                    <wp:posOffset>2677160</wp:posOffset>
                  </wp:positionV>
                  <wp:extent cx="3819525" cy="2571750"/>
                  <wp:effectExtent l="0" t="0" r="0" b="0"/>
                  <wp:wrapSquare wrapText="bothSides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anchor>
              </w:drawing>
            </w:r>
            <w:r w:rsidRPr="00EC3DA3">
              <w:rPr>
                <w:rFonts w:cstheme="minorHAnsi"/>
                <w:b/>
                <w:color w:val="1F497D" w:themeColor="text2"/>
                <w:sz w:val="24"/>
                <w:szCs w:val="24"/>
              </w:rPr>
              <w:t xml:space="preserve">Кислоты </w:t>
            </w:r>
          </w:p>
        </w:tc>
        <w:tc>
          <w:tcPr>
            <w:tcW w:w="1417" w:type="dxa"/>
          </w:tcPr>
          <w:p w:rsidR="00931CC0" w:rsidRPr="00EC3DA3" w:rsidRDefault="005B4775" w:rsidP="00931CC0">
            <w:pPr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 w:rsidRPr="00EC3DA3">
              <w:rPr>
                <w:rFonts w:cstheme="minorHAnsi"/>
                <w:b/>
                <w:color w:val="1F497D" w:themeColor="text2"/>
                <w:sz w:val="24"/>
                <w:szCs w:val="24"/>
              </w:rPr>
              <w:t>В граммах на 100г молока</w:t>
            </w:r>
          </w:p>
        </w:tc>
      </w:tr>
      <w:tr w:rsidR="00931CC0" w:rsidRPr="00EC3DA3" w:rsidTr="00CD73DC">
        <w:tblPrEx>
          <w:tblCellMar>
            <w:top w:w="0" w:type="dxa"/>
            <w:bottom w:w="0" w:type="dxa"/>
          </w:tblCellMar>
        </w:tblPrEx>
        <w:tc>
          <w:tcPr>
            <w:tcW w:w="3227" w:type="dxa"/>
            <w:gridSpan w:val="2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lastRenderedPageBreak/>
              <w:t>Олеиновая кислота</w:t>
            </w:r>
          </w:p>
        </w:tc>
        <w:tc>
          <w:tcPr>
            <w:tcW w:w="1417" w:type="dxa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>0,78</w:t>
            </w:r>
          </w:p>
        </w:tc>
      </w:tr>
      <w:tr w:rsidR="00931CC0" w:rsidRPr="00EC3DA3" w:rsidTr="00CD73DC">
        <w:tblPrEx>
          <w:tblCellMar>
            <w:top w:w="0" w:type="dxa"/>
            <w:bottom w:w="0" w:type="dxa"/>
          </w:tblCellMar>
        </w:tblPrEx>
        <w:tc>
          <w:tcPr>
            <w:tcW w:w="3227" w:type="dxa"/>
            <w:gridSpan w:val="2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 xml:space="preserve">Полиненасыщенные </w:t>
            </w:r>
          </w:p>
        </w:tc>
        <w:tc>
          <w:tcPr>
            <w:tcW w:w="1417" w:type="dxa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>0,21</w:t>
            </w:r>
          </w:p>
        </w:tc>
      </w:tr>
      <w:tr w:rsidR="00931CC0" w:rsidRPr="00EC3DA3" w:rsidTr="00CD73DC">
        <w:tblPrEx>
          <w:tblCellMar>
            <w:top w:w="0" w:type="dxa"/>
            <w:bottom w:w="0" w:type="dxa"/>
          </w:tblCellMar>
        </w:tblPrEx>
        <w:tc>
          <w:tcPr>
            <w:tcW w:w="1526" w:type="dxa"/>
            <w:vMerge w:val="restart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>линолевая</w:t>
            </w:r>
          </w:p>
        </w:tc>
        <w:tc>
          <w:tcPr>
            <w:tcW w:w="1417" w:type="dxa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>0,09</w:t>
            </w:r>
          </w:p>
        </w:tc>
      </w:tr>
      <w:tr w:rsidR="00931CC0" w:rsidRPr="00EC3DA3" w:rsidTr="00CD73DC">
        <w:tblPrEx>
          <w:tblCellMar>
            <w:top w:w="0" w:type="dxa"/>
            <w:bottom w:w="0" w:type="dxa"/>
          </w:tblCellMar>
        </w:tblPrEx>
        <w:tc>
          <w:tcPr>
            <w:tcW w:w="1526" w:type="dxa"/>
            <w:vMerge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>линоленовая</w:t>
            </w:r>
          </w:p>
        </w:tc>
        <w:tc>
          <w:tcPr>
            <w:tcW w:w="1417" w:type="dxa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>0,03</w:t>
            </w:r>
          </w:p>
        </w:tc>
      </w:tr>
      <w:tr w:rsidR="00931CC0" w:rsidRPr="00EC3DA3" w:rsidTr="00CD73DC">
        <w:tblPrEx>
          <w:tblCellMar>
            <w:top w:w="0" w:type="dxa"/>
            <w:bottom w:w="0" w:type="dxa"/>
          </w:tblCellMar>
        </w:tblPrEx>
        <w:tc>
          <w:tcPr>
            <w:tcW w:w="3227" w:type="dxa"/>
            <w:gridSpan w:val="2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>Холестерин</w:t>
            </w:r>
          </w:p>
        </w:tc>
        <w:tc>
          <w:tcPr>
            <w:tcW w:w="1417" w:type="dxa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>0,01</w:t>
            </w:r>
          </w:p>
        </w:tc>
      </w:tr>
    </w:tbl>
    <w:p w:rsidR="00DE74A3" w:rsidRDefault="005B4775" w:rsidP="00496583">
      <w:pPr>
        <w:rPr>
          <w:rFonts w:ascii="Times New Roman" w:hAnsi="Times New Roman" w:cs="Times New Roman"/>
          <w:sz w:val="24"/>
          <w:szCs w:val="24"/>
        </w:rPr>
      </w:pPr>
    </w:p>
    <w:p w:rsidR="008E0C59" w:rsidRDefault="005B4775" w:rsidP="00496583">
      <w:pPr>
        <w:rPr>
          <w:rFonts w:cstheme="minorHAnsi"/>
          <w:b/>
          <w:color w:val="1F497D" w:themeColor="text2"/>
          <w:sz w:val="24"/>
          <w:szCs w:val="24"/>
        </w:rPr>
        <w:sectPr w:rsidR="008E0C59" w:rsidSect="005B4775">
          <w:headerReference w:type="default" r:id="rId9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8E0C59" w:rsidRDefault="005B4775" w:rsidP="00496583">
      <w:pPr>
        <w:rPr>
          <w:rFonts w:ascii="Times New Roman" w:hAnsi="Times New Roman" w:cs="Times New Roman"/>
          <w:sz w:val="24"/>
          <w:szCs w:val="24"/>
        </w:rPr>
      </w:pPr>
    </w:p>
    <w:p w:rsidR="008E0C59" w:rsidRDefault="005B4775" w:rsidP="0049658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644"/>
      </w:tblGrid>
      <w:tr w:rsidR="00FD58BE" w:rsidTr="00EC3DA3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EC3DA3" w:rsidRPr="00EC3DA3" w:rsidRDefault="005B4775" w:rsidP="0082046C">
            <w:pPr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 w:rsidRPr="00EC3DA3">
              <w:rPr>
                <w:rFonts w:cstheme="minorHAnsi"/>
                <w:b/>
                <w:color w:val="1F497D" w:themeColor="text2"/>
                <w:sz w:val="24"/>
                <w:szCs w:val="24"/>
              </w:rPr>
              <w:t>Минеральные вещества</w:t>
            </w:r>
          </w:p>
        </w:tc>
        <w:tc>
          <w:tcPr>
            <w:tcW w:w="1701" w:type="dxa"/>
          </w:tcPr>
          <w:p w:rsidR="00EC3DA3" w:rsidRPr="00EC3DA3" w:rsidRDefault="005B4775" w:rsidP="0082046C">
            <w:pPr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 w:rsidRPr="00EC3DA3">
              <w:rPr>
                <w:rFonts w:cstheme="minorHAnsi"/>
                <w:b/>
                <w:color w:val="1F497D" w:themeColor="text2"/>
                <w:sz w:val="24"/>
                <w:szCs w:val="24"/>
              </w:rPr>
              <w:t>В граммах на 100г молока</w:t>
            </w:r>
          </w:p>
        </w:tc>
      </w:tr>
      <w:tr w:rsidR="00FD58BE" w:rsidRPr="00EC3DA3" w:rsidTr="00EC3DA3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EC3DA3" w:rsidRPr="00EC3DA3" w:rsidRDefault="005B4775" w:rsidP="0082046C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 xml:space="preserve">Калий </w:t>
            </w:r>
          </w:p>
        </w:tc>
        <w:tc>
          <w:tcPr>
            <w:tcW w:w="1701" w:type="dxa"/>
          </w:tcPr>
          <w:p w:rsidR="00EC3DA3" w:rsidRPr="00EC3DA3" w:rsidRDefault="005B4775" w:rsidP="0082046C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>120</w:t>
            </w:r>
          </w:p>
        </w:tc>
      </w:tr>
      <w:tr w:rsidR="00FD58BE" w:rsidRPr="00EC3DA3" w:rsidTr="00EC3DA3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EC3DA3" w:rsidRPr="00EC3DA3" w:rsidRDefault="005B4775" w:rsidP="0082046C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 xml:space="preserve">Кальций </w:t>
            </w:r>
          </w:p>
        </w:tc>
        <w:tc>
          <w:tcPr>
            <w:tcW w:w="1701" w:type="dxa"/>
          </w:tcPr>
          <w:p w:rsidR="00EC3DA3" w:rsidRPr="00EC3DA3" w:rsidRDefault="005B4775" w:rsidP="0082046C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>146</w:t>
            </w:r>
          </w:p>
        </w:tc>
      </w:tr>
      <w:tr w:rsidR="00FD58BE" w:rsidRPr="00EC3DA3" w:rsidTr="00EC3DA3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EC3DA3" w:rsidRPr="00EC3DA3" w:rsidRDefault="005B4775" w:rsidP="0082046C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 xml:space="preserve">Магний </w:t>
            </w:r>
          </w:p>
        </w:tc>
        <w:tc>
          <w:tcPr>
            <w:tcW w:w="1701" w:type="dxa"/>
          </w:tcPr>
          <w:p w:rsidR="00EC3DA3" w:rsidRPr="00EC3DA3" w:rsidRDefault="005B4775" w:rsidP="0082046C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>14</w:t>
            </w:r>
          </w:p>
        </w:tc>
      </w:tr>
      <w:tr w:rsidR="00FD58BE" w:rsidRPr="00EC3DA3" w:rsidTr="00EC3DA3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EC3DA3" w:rsidRPr="00EC3DA3" w:rsidRDefault="005B4775" w:rsidP="0082046C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 xml:space="preserve">Фосфор </w:t>
            </w:r>
          </w:p>
        </w:tc>
        <w:tc>
          <w:tcPr>
            <w:tcW w:w="1701" w:type="dxa"/>
          </w:tcPr>
          <w:p w:rsidR="00EC3DA3" w:rsidRPr="00EC3DA3" w:rsidRDefault="005B4775" w:rsidP="0082046C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FD58BE" w:rsidRPr="00EC3DA3" w:rsidTr="00EC3DA3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EC3DA3" w:rsidRPr="00EC3DA3" w:rsidRDefault="005B4775" w:rsidP="0082046C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 xml:space="preserve">Йод </w:t>
            </w:r>
          </w:p>
        </w:tc>
        <w:tc>
          <w:tcPr>
            <w:tcW w:w="1701" w:type="dxa"/>
          </w:tcPr>
          <w:p w:rsidR="00EC3DA3" w:rsidRPr="00EC3DA3" w:rsidRDefault="005B4775" w:rsidP="0082046C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>0,067</w:t>
            </w:r>
          </w:p>
        </w:tc>
      </w:tr>
      <w:tr w:rsidR="00FD58BE" w:rsidRPr="00EC3DA3" w:rsidTr="00EC3DA3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EC3DA3" w:rsidRPr="00EC3DA3" w:rsidRDefault="005B4775" w:rsidP="0082046C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 xml:space="preserve">Марганец </w:t>
            </w:r>
          </w:p>
        </w:tc>
        <w:tc>
          <w:tcPr>
            <w:tcW w:w="1701" w:type="dxa"/>
          </w:tcPr>
          <w:p w:rsidR="00EC3DA3" w:rsidRPr="00EC3DA3" w:rsidRDefault="005B4775" w:rsidP="0082046C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>0,009</w:t>
            </w:r>
          </w:p>
        </w:tc>
      </w:tr>
      <w:tr w:rsidR="00FD58BE" w:rsidRPr="00EC3DA3" w:rsidTr="00EC3DA3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EC3DA3" w:rsidRPr="00EC3DA3" w:rsidRDefault="005B4775" w:rsidP="00496583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 xml:space="preserve">Медь </w:t>
            </w:r>
          </w:p>
        </w:tc>
        <w:tc>
          <w:tcPr>
            <w:tcW w:w="1701" w:type="dxa"/>
          </w:tcPr>
          <w:p w:rsidR="00EC3DA3" w:rsidRPr="00EC3DA3" w:rsidRDefault="005B4775" w:rsidP="00496583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>0,006</w:t>
            </w:r>
          </w:p>
        </w:tc>
      </w:tr>
      <w:tr w:rsidR="00FD58BE" w:rsidRPr="00EC3DA3" w:rsidTr="00EC3DA3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EC3DA3" w:rsidRPr="00EC3DA3" w:rsidRDefault="005B4775" w:rsidP="00496583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 xml:space="preserve">Молибден </w:t>
            </w:r>
          </w:p>
        </w:tc>
        <w:tc>
          <w:tcPr>
            <w:tcW w:w="1701" w:type="dxa"/>
          </w:tcPr>
          <w:p w:rsidR="00EC3DA3" w:rsidRPr="00EC3DA3" w:rsidRDefault="005B4775" w:rsidP="00496583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>0,012</w:t>
            </w:r>
          </w:p>
        </w:tc>
      </w:tr>
      <w:tr w:rsidR="00FD58BE" w:rsidRPr="00EC3DA3" w:rsidTr="00EC3DA3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EC3DA3" w:rsidRPr="00EC3DA3" w:rsidRDefault="005B4775" w:rsidP="00496583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 xml:space="preserve">Селен </w:t>
            </w:r>
          </w:p>
        </w:tc>
        <w:tc>
          <w:tcPr>
            <w:tcW w:w="1701" w:type="dxa"/>
          </w:tcPr>
          <w:p w:rsidR="00EC3DA3" w:rsidRPr="00EC3DA3" w:rsidRDefault="005B4775" w:rsidP="00496583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>0,005</w:t>
            </w:r>
          </w:p>
        </w:tc>
      </w:tr>
      <w:tr w:rsidR="00FD58BE" w:rsidRPr="00EC3DA3" w:rsidTr="00EC3DA3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EC3DA3" w:rsidRPr="00EC3DA3" w:rsidRDefault="005B4775" w:rsidP="00496583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 xml:space="preserve">Фтор </w:t>
            </w:r>
          </w:p>
        </w:tc>
        <w:tc>
          <w:tcPr>
            <w:tcW w:w="1701" w:type="dxa"/>
          </w:tcPr>
          <w:p w:rsidR="00EC3DA3" w:rsidRPr="00EC3DA3" w:rsidRDefault="005B4775" w:rsidP="00496583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>0,002</w:t>
            </w:r>
          </w:p>
        </w:tc>
      </w:tr>
      <w:tr w:rsidR="00FD58BE" w:rsidRPr="00EC3DA3" w:rsidTr="00EC3DA3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EC3DA3" w:rsidRPr="00EC3DA3" w:rsidRDefault="005B4775" w:rsidP="00496583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 xml:space="preserve">Хром </w:t>
            </w:r>
          </w:p>
        </w:tc>
        <w:tc>
          <w:tcPr>
            <w:tcW w:w="1701" w:type="dxa"/>
          </w:tcPr>
          <w:p w:rsidR="00EC3DA3" w:rsidRPr="00EC3DA3" w:rsidRDefault="005B4775" w:rsidP="00496583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>0,02</w:t>
            </w:r>
          </w:p>
        </w:tc>
      </w:tr>
      <w:tr w:rsidR="00FD58BE" w:rsidRPr="00EC3DA3" w:rsidTr="00EC3DA3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EC3DA3" w:rsidRPr="00EC3DA3" w:rsidRDefault="005B4775" w:rsidP="00496583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 xml:space="preserve">Цинк </w:t>
            </w:r>
          </w:p>
        </w:tc>
        <w:tc>
          <w:tcPr>
            <w:tcW w:w="1701" w:type="dxa"/>
          </w:tcPr>
          <w:p w:rsidR="00EC3DA3" w:rsidRPr="00EC3DA3" w:rsidRDefault="005B4775" w:rsidP="00496583">
            <w:pPr>
              <w:rPr>
                <w:rFonts w:cstheme="minorHAnsi"/>
                <w:sz w:val="24"/>
                <w:szCs w:val="24"/>
              </w:rPr>
            </w:pPr>
            <w:r w:rsidRPr="00EC3DA3">
              <w:rPr>
                <w:rFonts w:cstheme="minorHAnsi"/>
                <w:sz w:val="24"/>
                <w:szCs w:val="24"/>
              </w:rPr>
              <w:t>0,4</w:t>
            </w:r>
          </w:p>
        </w:tc>
      </w:tr>
    </w:tbl>
    <w:p w:rsidR="00931CC0" w:rsidRPr="005B4775" w:rsidRDefault="005B4775" w:rsidP="0049658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80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1650"/>
      </w:tblGrid>
      <w:tr w:rsidR="00931CC0" w:rsidRPr="00EC3DA3" w:rsidTr="00931CC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931CC0" w:rsidRPr="00EC3DA3" w:rsidRDefault="005B4775" w:rsidP="00931CC0">
            <w:pPr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color w:val="1F497D" w:themeColor="text2"/>
                <w:sz w:val="24"/>
                <w:szCs w:val="24"/>
              </w:rPr>
              <w:t>Витамины</w:t>
            </w:r>
          </w:p>
        </w:tc>
        <w:tc>
          <w:tcPr>
            <w:tcW w:w="1701" w:type="dxa"/>
          </w:tcPr>
          <w:p w:rsidR="00931CC0" w:rsidRPr="00EC3DA3" w:rsidRDefault="005B4775" w:rsidP="00931CC0">
            <w:pPr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 w:rsidRPr="00EC3DA3">
              <w:rPr>
                <w:rFonts w:cstheme="minorHAnsi"/>
                <w:b/>
                <w:color w:val="1F497D" w:themeColor="text2"/>
                <w:sz w:val="24"/>
                <w:szCs w:val="24"/>
              </w:rPr>
              <w:t>В граммах на 100г молока</w:t>
            </w:r>
          </w:p>
        </w:tc>
      </w:tr>
      <w:tr w:rsidR="00931CC0" w:rsidRPr="00EC3DA3" w:rsidTr="00931CC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931CC0" w:rsidRPr="00EC3DA3" w:rsidRDefault="005B4775" w:rsidP="00931C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0,03</w:t>
            </w:r>
          </w:p>
        </w:tc>
      </w:tr>
      <w:tr w:rsidR="00931CC0" w:rsidRPr="00EC3DA3" w:rsidTr="00931CC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931CC0" w:rsidRPr="00EC3DA3" w:rsidRDefault="005B4775" w:rsidP="00931C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Бета-каротин</w:t>
            </w:r>
          </w:p>
        </w:tc>
        <w:tc>
          <w:tcPr>
            <w:tcW w:w="1701" w:type="dxa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0,02</w:t>
            </w:r>
          </w:p>
        </w:tc>
      </w:tr>
      <w:tr w:rsidR="00931CC0" w:rsidRPr="00EC3DA3" w:rsidTr="00931CC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931CC0" w:rsidRPr="00EC3DA3" w:rsidRDefault="005B4775" w:rsidP="00931CC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701" w:type="dxa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0,00005</w:t>
            </w:r>
          </w:p>
        </w:tc>
      </w:tr>
      <w:tr w:rsidR="00931CC0" w:rsidRPr="00EC3DA3" w:rsidTr="00931CC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931CC0" w:rsidRPr="00EC3DA3" w:rsidRDefault="005B4775" w:rsidP="00931CC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</w:t>
            </w:r>
          </w:p>
        </w:tc>
        <w:tc>
          <w:tcPr>
            <w:tcW w:w="1701" w:type="dxa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0,09</w:t>
            </w:r>
          </w:p>
        </w:tc>
      </w:tr>
      <w:tr w:rsidR="00931CC0" w:rsidRPr="00EC3DA3" w:rsidTr="00931CC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931CC0" w:rsidRPr="00EC3DA3" w:rsidRDefault="005B4775" w:rsidP="00931CC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701" w:type="dxa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1,5</w:t>
            </w:r>
          </w:p>
        </w:tc>
      </w:tr>
      <w:tr w:rsidR="00931CC0" w:rsidRPr="00EC3DA3" w:rsidTr="00931CC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931CC0" w:rsidRPr="00EC3DA3" w:rsidRDefault="005B4775" w:rsidP="00931C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В1</w:t>
            </w:r>
          </w:p>
        </w:tc>
        <w:tc>
          <w:tcPr>
            <w:tcW w:w="1701" w:type="dxa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0,04</w:t>
            </w:r>
          </w:p>
        </w:tc>
      </w:tr>
      <w:tr w:rsidR="00931CC0" w:rsidRPr="00EC3DA3" w:rsidTr="00931CC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931CC0" w:rsidRPr="00EC3DA3" w:rsidRDefault="005B4775" w:rsidP="00931C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В2</w:t>
            </w:r>
          </w:p>
        </w:tc>
        <w:tc>
          <w:tcPr>
            <w:tcW w:w="1701" w:type="dxa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0,15</w:t>
            </w:r>
          </w:p>
        </w:tc>
      </w:tr>
      <w:tr w:rsidR="00931CC0" w:rsidRPr="00EC3DA3" w:rsidTr="00931CC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931CC0" w:rsidRPr="00EC3DA3" w:rsidRDefault="005B4775" w:rsidP="00931C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РР</w:t>
            </w:r>
          </w:p>
        </w:tc>
        <w:tc>
          <w:tcPr>
            <w:tcW w:w="1701" w:type="dxa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0,1</w:t>
            </w:r>
          </w:p>
        </w:tc>
      </w:tr>
      <w:tr w:rsidR="00931CC0" w:rsidRPr="00EC3DA3" w:rsidTr="00931CC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931CC0" w:rsidRPr="00EC3DA3" w:rsidRDefault="005B4775" w:rsidP="00931C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В12</w:t>
            </w:r>
          </w:p>
        </w:tc>
        <w:tc>
          <w:tcPr>
            <w:tcW w:w="1701" w:type="dxa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0,0004</w:t>
            </w:r>
          </w:p>
        </w:tc>
      </w:tr>
      <w:tr w:rsidR="00931CC0" w:rsidRPr="00EC3DA3" w:rsidTr="00931CC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931CC0" w:rsidRPr="00EC3DA3" w:rsidRDefault="005B4775" w:rsidP="00931C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Биотин</w:t>
            </w:r>
          </w:p>
        </w:tc>
        <w:tc>
          <w:tcPr>
            <w:tcW w:w="1701" w:type="dxa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0,0032</w:t>
            </w:r>
          </w:p>
        </w:tc>
      </w:tr>
      <w:tr w:rsidR="00931CC0" w:rsidRPr="00EC3DA3" w:rsidTr="00931CC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931CC0" w:rsidRPr="00EC3DA3" w:rsidRDefault="005B4775" w:rsidP="00931C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Пантотеновая кислота</w:t>
            </w:r>
          </w:p>
        </w:tc>
        <w:tc>
          <w:tcPr>
            <w:tcW w:w="1701" w:type="dxa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0,38</w:t>
            </w:r>
          </w:p>
        </w:tc>
      </w:tr>
      <w:tr w:rsidR="00931CC0" w:rsidRPr="00EC3DA3" w:rsidTr="00931CC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931CC0" w:rsidRPr="00EC3DA3" w:rsidRDefault="005B4775" w:rsidP="00931C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Фолацин</w:t>
            </w:r>
          </w:p>
        </w:tc>
        <w:tc>
          <w:tcPr>
            <w:tcW w:w="1701" w:type="dxa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0,005</w:t>
            </w:r>
          </w:p>
        </w:tc>
      </w:tr>
      <w:tr w:rsidR="00931CC0" w:rsidRPr="00EC3DA3" w:rsidTr="00931CC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931CC0" w:rsidRDefault="005B4775" w:rsidP="00931C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Холин</w:t>
            </w:r>
          </w:p>
        </w:tc>
        <w:tc>
          <w:tcPr>
            <w:tcW w:w="1701" w:type="dxa"/>
          </w:tcPr>
          <w:p w:rsidR="00931CC0" w:rsidRPr="00EC3DA3" w:rsidRDefault="005B4775" w:rsidP="00931C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23,6</w:t>
            </w:r>
          </w:p>
        </w:tc>
      </w:tr>
    </w:tbl>
    <w:p w:rsidR="00931CC0" w:rsidRDefault="005B4775" w:rsidP="00496583">
      <w:pPr>
        <w:rPr>
          <w:rFonts w:ascii="Times New Roman" w:hAnsi="Times New Roman" w:cs="Times New Roman"/>
          <w:sz w:val="24"/>
          <w:szCs w:val="24"/>
        </w:rPr>
      </w:pPr>
    </w:p>
    <w:p w:rsidR="008E0C59" w:rsidRDefault="005B4775" w:rsidP="00496583">
      <w:pPr>
        <w:rPr>
          <w:rFonts w:ascii="Times New Roman" w:hAnsi="Times New Roman" w:cs="Times New Roman"/>
          <w:sz w:val="24"/>
          <w:szCs w:val="24"/>
        </w:rPr>
        <w:sectPr w:rsidR="008E0C59" w:rsidSect="005B4775"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</w:p>
    <w:p w:rsidR="00DE74A3" w:rsidRPr="00DE74A3" w:rsidRDefault="005B4775" w:rsidP="00DE74A3">
      <w:pPr>
        <w:rPr>
          <w:rFonts w:ascii="Times New Roman" w:hAnsi="Times New Roman" w:cs="Times New Roman"/>
          <w:sz w:val="24"/>
          <w:szCs w:val="24"/>
        </w:rPr>
      </w:pPr>
      <w:r w:rsidRPr="00DE74A3">
        <w:rPr>
          <w:rFonts w:ascii="Times New Roman" w:hAnsi="Times New Roman" w:cs="Times New Roman"/>
          <w:sz w:val="24"/>
          <w:szCs w:val="24"/>
        </w:rPr>
        <w:lastRenderedPageBreak/>
        <w:t xml:space="preserve">Но ценность молока заключается именно в том, что все компоненты молока идеально сбалансированы и находятся в легкоусвояемой и доступной форме. Кальций является наиболее важным макроэлементом молока. Он содержится в </w:t>
      </w:r>
      <w:r>
        <w:rPr>
          <w:rFonts w:ascii="Times New Roman" w:hAnsi="Times New Roman" w:cs="Times New Roman"/>
          <w:sz w:val="24"/>
          <w:szCs w:val="24"/>
        </w:rPr>
        <w:t>виде</w:t>
      </w:r>
      <w:r w:rsidRPr="00DE74A3">
        <w:rPr>
          <w:rFonts w:ascii="Times New Roman" w:hAnsi="Times New Roman" w:cs="Times New Roman"/>
          <w:sz w:val="24"/>
          <w:szCs w:val="24"/>
        </w:rPr>
        <w:t xml:space="preserve"> фосфат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74A3">
        <w:rPr>
          <w:rFonts w:ascii="Times New Roman" w:hAnsi="Times New Roman" w:cs="Times New Roman"/>
          <w:sz w:val="24"/>
          <w:szCs w:val="24"/>
        </w:rPr>
        <w:t xml:space="preserve"> кальция, гидрофосфат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74A3">
        <w:rPr>
          <w:rFonts w:ascii="Times New Roman" w:hAnsi="Times New Roman" w:cs="Times New Roman"/>
          <w:sz w:val="24"/>
          <w:szCs w:val="24"/>
        </w:rPr>
        <w:t xml:space="preserve"> кальци</w:t>
      </w:r>
      <w:r w:rsidRPr="00DE74A3">
        <w:rPr>
          <w:rFonts w:ascii="Times New Roman" w:hAnsi="Times New Roman" w:cs="Times New Roman"/>
          <w:sz w:val="24"/>
          <w:szCs w:val="24"/>
        </w:rPr>
        <w:t>я, дигидроксофосфат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74A3">
        <w:rPr>
          <w:rFonts w:ascii="Times New Roman" w:hAnsi="Times New Roman" w:cs="Times New Roman"/>
          <w:sz w:val="24"/>
          <w:szCs w:val="24"/>
        </w:rPr>
        <w:t xml:space="preserve"> кальция и </w:t>
      </w:r>
      <w:r>
        <w:rPr>
          <w:rFonts w:ascii="Times New Roman" w:hAnsi="Times New Roman" w:cs="Times New Roman"/>
          <w:sz w:val="24"/>
          <w:szCs w:val="24"/>
        </w:rPr>
        <w:t>других</w:t>
      </w:r>
      <w:r w:rsidRPr="00DE7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соединений</w:t>
      </w:r>
      <w:r w:rsidRPr="00DE74A3">
        <w:rPr>
          <w:rFonts w:ascii="Times New Roman" w:hAnsi="Times New Roman" w:cs="Times New Roman"/>
          <w:sz w:val="24"/>
          <w:szCs w:val="24"/>
        </w:rPr>
        <w:t xml:space="preserve"> кальция. Однако, известно, что большая часть этих солей находится в коллоидном состоянии и небольшая (20—30 %) — в виде истинных растворов. </w:t>
      </w:r>
    </w:p>
    <w:p w:rsidR="00603FF1" w:rsidRPr="00DE74A3" w:rsidRDefault="005B4775" w:rsidP="00B7311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E74A3">
        <w:rPr>
          <w:rFonts w:ascii="Times New Roman" w:eastAsia="Times New Roman" w:hAnsi="Times New Roman" w:cs="Times New Roman"/>
          <w:sz w:val="24"/>
          <w:szCs w:val="24"/>
        </w:rPr>
        <w:t>Роль кальция в человеческом организме огромна и многогранна. Внутр</w:t>
      </w:r>
      <w:r w:rsidRPr="00DE74A3">
        <w:rPr>
          <w:rFonts w:ascii="Times New Roman" w:eastAsia="Times New Roman" w:hAnsi="Times New Roman" w:cs="Times New Roman"/>
          <w:sz w:val="24"/>
          <w:szCs w:val="24"/>
        </w:rPr>
        <w:t>иклеточные процессы, функционирование нервной системы, сокращение мы</w:t>
      </w:r>
      <w:r>
        <w:rPr>
          <w:rFonts w:ascii="Times New Roman" w:eastAsia="Times New Roman" w:hAnsi="Times New Roman" w:cs="Times New Roman"/>
          <w:sz w:val="24"/>
          <w:szCs w:val="24"/>
        </w:rPr>
        <w:t>шц, поддержание работы сердечно</w:t>
      </w:r>
      <w:r w:rsidRPr="00DE74A3">
        <w:rPr>
          <w:rFonts w:ascii="Times New Roman" w:eastAsia="Times New Roman" w:hAnsi="Times New Roman" w:cs="Times New Roman"/>
          <w:sz w:val="24"/>
          <w:szCs w:val="24"/>
        </w:rPr>
        <w:t>сосудистой системы, формирование и поддержка костной ткани, участие в важнейшем этапе гемостаза — свёртывании крови, — вот лишь основной перечень задач, кото</w:t>
      </w:r>
      <w:r w:rsidRPr="00DE74A3">
        <w:rPr>
          <w:rFonts w:ascii="Times New Roman" w:eastAsia="Times New Roman" w:hAnsi="Times New Roman" w:cs="Times New Roman"/>
          <w:sz w:val="24"/>
          <w:szCs w:val="24"/>
        </w:rPr>
        <w:t>рые выполняет этот жизненно важный элемент. Потребность организма в кальции определяется возрастом человека, для подростков она составляет 1200мг в сутки.</w:t>
      </w:r>
    </w:p>
    <w:p w:rsidR="00B7311C" w:rsidRPr="00ED0944" w:rsidRDefault="005B4775" w:rsidP="00603FF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Вопрос 1 </w:t>
      </w:r>
    </w:p>
    <w:p w:rsidR="00B7311C" w:rsidRDefault="005B4775" w:rsidP="00CD73DC">
      <w:pPr>
        <w:shd w:val="clear" w:color="auto" w:fill="FFFFFF"/>
        <w:spacing w:after="15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Запишите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формулы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тех солей кальция,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составе </w:t>
      </w:r>
      <w:r>
        <w:rPr>
          <w:rFonts w:ascii="Times New Roman" w:eastAsia="Times New Roman" w:hAnsi="Times New Roman" w:cs="Times New Roman"/>
          <w:sz w:val="24"/>
          <w:szCs w:val="24"/>
        </w:rPr>
        <w:t>которых он представлен в молоке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7FF9" w:rsidRPr="00ED0944" w:rsidRDefault="005B4775" w:rsidP="00603FF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D0944">
        <w:rPr>
          <w:rFonts w:ascii="Times New Roman" w:eastAsia="Times New Roman" w:hAnsi="Times New Roman" w:cs="Times New Roman"/>
          <w:sz w:val="24"/>
          <w:szCs w:val="24"/>
          <w:u w:val="single"/>
        </w:rPr>
        <w:t>Вопрос</w:t>
      </w:r>
      <w:r w:rsidRPr="00ED09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D094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CA7FF9" w:rsidRDefault="005B4775" w:rsidP="00CD73DC">
      <w:pPr>
        <w:shd w:val="clear" w:color="auto" w:fill="FFFFFF"/>
        <w:spacing w:after="15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Почему большая часть этих солей находится в молоке в коллоидном состоянии? (для ответа воспользуйтесь таблицей растворимости)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7FF9" w:rsidRPr="00ED0944" w:rsidRDefault="005B4775" w:rsidP="00603FF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D09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Вопрос </w:t>
      </w:r>
      <w:r w:rsidRPr="00ED0944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613ED0" w:rsidRDefault="005B4775" w:rsidP="00CD73DC">
      <w:pPr>
        <w:shd w:val="clear" w:color="auto" w:fill="FFFFFF"/>
        <w:spacing w:after="15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13ED0">
        <w:rPr>
          <w:rFonts w:ascii="Times New Roman" w:eastAsia="Times New Roman" w:hAnsi="Times New Roman" w:cs="Times New Roman"/>
          <w:sz w:val="24"/>
          <w:szCs w:val="24"/>
        </w:rPr>
        <w:t>Сколько чашек молока необходимо выпить за день ученику 9 класса, чтобы удовлетворить суточную потребность в кальции, ес</w:t>
      </w:r>
      <w:r w:rsidRPr="00613ED0">
        <w:rPr>
          <w:rFonts w:ascii="Times New Roman" w:eastAsia="Times New Roman" w:hAnsi="Times New Roman" w:cs="Times New Roman"/>
          <w:sz w:val="24"/>
          <w:szCs w:val="24"/>
        </w:rPr>
        <w:t>ли в чашке 240 г молока? (в ответе указать целое число чашек)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36FA" w:rsidRPr="00ED0944" w:rsidRDefault="005B4775" w:rsidP="008936FA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D09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Вопрос </w:t>
      </w:r>
      <w:r w:rsidRPr="00ED0944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8936FA" w:rsidRDefault="005B4775" w:rsidP="008936FA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648200" cy="53923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125" cy="5396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8936FA" w:rsidRDefault="005B4775" w:rsidP="00613ED0">
      <w:pPr>
        <w:shd w:val="clear" w:color="auto" w:fill="FFFFFF"/>
        <w:spacing w:after="150" w:line="330" w:lineRule="atLeast"/>
        <w:ind w:firstLine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все любят молоко. Какой продукт питания с максимальным содержанием кальция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в каком количе</w:t>
      </w:r>
      <w:r>
        <w:rPr>
          <w:rFonts w:ascii="Times New Roman" w:eastAsia="Times New Roman" w:hAnsi="Times New Roman" w:cs="Times New Roman"/>
          <w:sz w:val="24"/>
          <w:szCs w:val="24"/>
        </w:rPr>
        <w:t>стве необходимо съесть ученику 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класса, чтобы удовлетворить суточную потребность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кальции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таблице содержание кальция указано на 100г продукта.</w:t>
      </w:r>
    </w:p>
    <w:p w:rsidR="00931CC0" w:rsidRDefault="005B4775" w:rsidP="008E0C5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9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4775">
      <w:pPr>
        <w:spacing w:after="0" w:line="240" w:lineRule="auto"/>
      </w:pPr>
      <w:r>
        <w:separator/>
      </w:r>
    </w:p>
  </w:endnote>
  <w:endnote w:type="continuationSeparator" w:id="0">
    <w:p w:rsidR="00000000" w:rsidRDefault="005B4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B4775">
      <w:pPr>
        <w:spacing w:after="0" w:line="240" w:lineRule="auto"/>
      </w:pPr>
      <w:r>
        <w:separator/>
      </w:r>
    </w:p>
  </w:footnote>
  <w:footnote w:type="continuationSeparator" w:id="0">
    <w:p w:rsidR="00000000" w:rsidRDefault="005B4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DE" w:rsidRDefault="005B4775">
    <w:r>
      <w:t>Лялина А.Ю. МБОУ СОШ №4 г.</w:t>
    </w:r>
    <w:r>
      <w:t xml:space="preserve"> Сергиев Посад</w:t>
    </w:r>
  </w:p>
  <w:p w:rsidR="008014DE" w:rsidRDefault="005B47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4775"/>
    <w:rsid w:val="005B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c:style val="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2022-04-06T11:54:00Z</dcterms:created>
  <dcterms:modified xsi:type="dcterms:W3CDTF">2022-04-06T11:56:00Z</dcterms:modified>
</cp:coreProperties>
</file>