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242" w:rsidRPr="008E2242" w:rsidRDefault="008E2242" w:rsidP="008E2242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Приложение 2</w:t>
      </w:r>
    </w:p>
    <w:p w:rsidR="008E2242" w:rsidRPr="008E2242" w:rsidRDefault="008E2242" w:rsidP="008E2242">
      <w:pPr>
        <w:spacing w:after="0"/>
        <w:rPr>
          <w:rFonts w:cs="Times New Roman"/>
          <w:sz w:val="24"/>
          <w:szCs w:val="24"/>
        </w:rPr>
      </w:pPr>
    </w:p>
    <w:p w:rsidR="008E2242" w:rsidRPr="00B15B05" w:rsidRDefault="008E2242" w:rsidP="008E2242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Критерии оценивания</w:t>
      </w:r>
      <w:r w:rsidRPr="00B15B05">
        <w:rPr>
          <w:rFonts w:eastAsia="Calibri" w:cs="Times New Roman"/>
          <w:b/>
          <w:sz w:val="24"/>
          <w:szCs w:val="24"/>
        </w:rPr>
        <w:t xml:space="preserve"> техники исполнения гимнастического упражнения </w:t>
      </w:r>
    </w:p>
    <w:p w:rsidR="008E2242" w:rsidRPr="00B15B05" w:rsidRDefault="008E2242" w:rsidP="008E2242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tbl>
      <w:tblPr>
        <w:tblStyle w:val="11"/>
        <w:tblW w:w="9924" w:type="dxa"/>
        <w:tblInd w:w="-431" w:type="dxa"/>
        <w:tblLook w:val="04A0" w:firstRow="1" w:lastRow="0" w:firstColumn="1" w:lastColumn="0" w:noHBand="0" w:noVBand="1"/>
      </w:tblPr>
      <w:tblGrid>
        <w:gridCol w:w="3403"/>
        <w:gridCol w:w="6521"/>
      </w:tblGrid>
      <w:tr w:rsidR="008E2242" w:rsidRPr="00B15B05" w:rsidTr="00952C0C">
        <w:trPr>
          <w:trHeight w:val="3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center"/>
              <w:rPr>
                <w:b/>
              </w:rPr>
            </w:pPr>
            <w:r w:rsidRPr="00B15B05">
              <w:rPr>
                <w:b/>
              </w:rPr>
              <w:t>Отметка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center"/>
              <w:rPr>
                <w:b/>
              </w:rPr>
            </w:pPr>
            <w:r w:rsidRPr="00B15B05">
              <w:rPr>
                <w:b/>
              </w:rPr>
              <w:t>Оценка результатов исполнения</w:t>
            </w:r>
          </w:p>
        </w:tc>
      </w:tr>
      <w:tr w:rsidR="008E2242" w:rsidRPr="00B15B05" w:rsidTr="00952C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center"/>
            </w:pPr>
            <w:r w:rsidRPr="00B15B05">
              <w:t xml:space="preserve">5 - «Отлично»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both"/>
            </w:pPr>
            <w:r w:rsidRPr="00B15B05">
              <w:t>1.Исполнение элементов упражнения в четкой последовательности, соблюдая счет.</w:t>
            </w:r>
          </w:p>
          <w:p w:rsidR="008E2242" w:rsidRPr="00B15B05" w:rsidRDefault="008E2242" w:rsidP="00952C0C">
            <w:pPr>
              <w:jc w:val="both"/>
            </w:pPr>
            <w:r w:rsidRPr="00B15B05">
              <w:t>2.Техническое исполнение элементов упражнения четкое, технически грамотное, высокая амплитуда движения и четкое удержание равновесия.</w:t>
            </w:r>
          </w:p>
          <w:p w:rsidR="008E2242" w:rsidRPr="00B15B05" w:rsidRDefault="008E2242" w:rsidP="00952C0C">
            <w:pPr>
              <w:jc w:val="both"/>
            </w:pPr>
            <w:r w:rsidRPr="00B15B05">
              <w:t>3.Эстетическое исполнение элементов упражнения: удержание правильной осанки, вытянутые носки и колени, четкое соблюдение положения рук.</w:t>
            </w:r>
          </w:p>
        </w:tc>
      </w:tr>
      <w:tr w:rsidR="008E2242" w:rsidRPr="00B15B05" w:rsidTr="00952C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center"/>
            </w:pPr>
            <w:r w:rsidRPr="00B15B05">
              <w:t>4 – «Хорошо»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both"/>
            </w:pPr>
            <w:r w:rsidRPr="00B15B05">
              <w:t>1.Исполнение элементов упражнения в четкой последовательности, соблюдая счет (допускается 1-2 ошибки).</w:t>
            </w:r>
          </w:p>
          <w:p w:rsidR="008E2242" w:rsidRPr="00B15B05" w:rsidRDefault="008E2242" w:rsidP="00952C0C">
            <w:pPr>
              <w:jc w:val="both"/>
            </w:pPr>
            <w:r w:rsidRPr="00B15B05">
              <w:t>2.Техническое исполнение элементов упражнения: средняя амплитуда движения, незначительная потеря равновесия.</w:t>
            </w:r>
          </w:p>
          <w:p w:rsidR="008E2242" w:rsidRPr="00B15B05" w:rsidRDefault="008E2242" w:rsidP="00952C0C">
            <w:pPr>
              <w:jc w:val="both"/>
            </w:pPr>
            <w:r w:rsidRPr="00B15B05">
              <w:t>3.Эстетическое исполнение элементов упражнения: недотянутые носки и колени, нечеткое положение рук.</w:t>
            </w:r>
          </w:p>
        </w:tc>
      </w:tr>
      <w:tr w:rsidR="008E2242" w:rsidRPr="00B15B05" w:rsidTr="00952C0C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center"/>
            </w:pPr>
            <w:r w:rsidRPr="00B15B05">
              <w:t>3 – «Удовлетворительно»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242" w:rsidRPr="00B15B05" w:rsidRDefault="008E2242" w:rsidP="00952C0C">
            <w:pPr>
              <w:jc w:val="both"/>
            </w:pPr>
            <w:r w:rsidRPr="00B15B05">
              <w:t>1.Исполнение элементов упражнения в неправильной последовательности, не соблюдение счета.</w:t>
            </w:r>
          </w:p>
          <w:p w:rsidR="008E2242" w:rsidRPr="00B15B05" w:rsidRDefault="008E2242" w:rsidP="00952C0C">
            <w:pPr>
              <w:jc w:val="both"/>
            </w:pPr>
            <w:r w:rsidRPr="00B15B05">
              <w:t>2.Техническое исполнение элементов упражнения: низкая амплитуда движения, отсутствие удержания равновесия.</w:t>
            </w:r>
          </w:p>
          <w:p w:rsidR="008E2242" w:rsidRPr="00B15B05" w:rsidRDefault="008E2242" w:rsidP="00952C0C">
            <w:pPr>
              <w:jc w:val="both"/>
            </w:pPr>
            <w:r w:rsidRPr="00B15B05">
              <w:t>3.Эстетическое исполнение элементов упражнения: согнутые колени, не натянутые носки, положения рук не соответствует данным.</w:t>
            </w:r>
          </w:p>
        </w:tc>
      </w:tr>
    </w:tbl>
    <w:p w:rsidR="00B30116" w:rsidRPr="008E2242" w:rsidRDefault="008E2242">
      <w:pPr>
        <w:rPr>
          <w:lang w:val="en-US"/>
        </w:rPr>
      </w:pPr>
      <w:bookmarkStart w:id="0" w:name="_GoBack"/>
      <w:bookmarkEnd w:id="0"/>
    </w:p>
    <w:sectPr w:rsidR="00B30116" w:rsidRPr="008E2242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242"/>
    <w:rsid w:val="00014091"/>
    <w:rsid w:val="00071265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E2242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8E224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E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8E224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8E2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2022-12-26T08:17:00Z</dcterms:created>
  <dcterms:modified xsi:type="dcterms:W3CDTF">2022-12-26T08:17:00Z</dcterms:modified>
</cp:coreProperties>
</file>