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E7" w:rsidRPr="008A314D" w:rsidRDefault="00D528E7" w:rsidP="00D528E7">
      <w:pPr>
        <w:pStyle w:val="a8"/>
        <w:jc w:val="right"/>
        <w:rPr>
          <w:b/>
          <w:bCs/>
          <w:iCs/>
        </w:rPr>
      </w:pPr>
      <w:r w:rsidRPr="008A314D">
        <w:rPr>
          <w:b/>
          <w:bCs/>
          <w:iCs/>
        </w:rPr>
        <w:t>Приложение №1.</w:t>
      </w:r>
    </w:p>
    <w:p w:rsidR="00D528E7" w:rsidRDefault="00D528E7" w:rsidP="00D528E7">
      <w:pPr>
        <w:pStyle w:val="a8"/>
        <w:spacing w:before="0" w:beforeAutospacing="0" w:after="0" w:afterAutospacing="0"/>
        <w:rPr>
          <w:b/>
          <w:bCs/>
          <w:iCs/>
        </w:rPr>
      </w:pPr>
      <w:r w:rsidRPr="008A314D">
        <w:rPr>
          <w:b/>
          <w:bCs/>
          <w:iCs/>
        </w:rPr>
        <w:t>1) Автобиография С.А.Есенина 1925 года.</w:t>
      </w:r>
    </w:p>
    <w:p w:rsidR="00D528E7" w:rsidRPr="008A314D" w:rsidRDefault="00D528E7" w:rsidP="00D528E7">
      <w:pPr>
        <w:pStyle w:val="a8"/>
        <w:spacing w:before="0" w:beforeAutospacing="0" w:after="0" w:afterAutospacing="0"/>
        <w:jc w:val="center"/>
        <w:rPr>
          <w:bCs/>
          <w:iCs/>
        </w:rPr>
      </w:pPr>
      <w:r w:rsidRPr="008A314D">
        <w:rPr>
          <w:bCs/>
          <w:iCs/>
        </w:rPr>
        <w:t>О СЕБЕ</w:t>
      </w:r>
    </w:p>
    <w:p w:rsidR="00D528E7" w:rsidRPr="008A314D" w:rsidRDefault="00D528E7" w:rsidP="00D528E7">
      <w:r w:rsidRPr="008A314D">
        <w:t xml:space="preserve">     Родился в 1895 году, 21 сентября, в Рязанской губернии. Рязанского уезда, Кузьминской волости, в селе Константинове.</w:t>
      </w:r>
    </w:p>
    <w:p w:rsidR="00D528E7" w:rsidRPr="008A314D" w:rsidRDefault="00D528E7" w:rsidP="00D528E7">
      <w:r w:rsidRPr="008A314D">
        <w:t xml:space="preserve">     С двух лет был отдан на воспитание довольно зажиточному деду по матери, у которого было трое взрослых неженатых сыновей, с которыми протекло почти все мое детство. Дядья мои были ребята озорные и отчаянные. Трех с половиной лет они посадили меня на лошадь без седла и сразу пустили в галоп. Я помню, что очумел и очень крепко держался за холку. Потом меня учили плавать. Один дядя (дядя Саша) брал меня в лодку, отъезжал от берега, снимал с меня белье и, как щенка, бросал в воду. Я неумело и испуганно плескал руками, и, пока не захлебывался, он все кричал: «Эх! Стерва! Ну куда ты годишься?» «Стерва» у него было слово ласкательное. После, лет восьми, другому дяде я часто заменял охотничью собаку, плавал по озерам за подстреленными утками. Очень хорошо лазил по деревьям. Среди мальчишек всегда был коноводом и большим драчуном и ходил всегда в царапинах. За озорство меня ругала только одна бабка, а дедушка иногда сам подзадоривал на кулачную и часто говорил бабке: «Ты у меня, дура, его не трожь, он так будет крепче!» Бабушка любила меня изо всей мочи, и нежности ее не было границ. По субботам меня мыли, стригли ногти и гарным маслом гофрили голову, потому что ни один гребень не брал кудрявых волос. Но и масло мало помогало. Всегда я орал благим матом и даже теперь какое-то неприятное чувство имею к субботе.</w:t>
      </w:r>
    </w:p>
    <w:p w:rsidR="00D528E7" w:rsidRPr="008A314D" w:rsidRDefault="00D528E7" w:rsidP="00D528E7">
      <w:r w:rsidRPr="008A314D">
        <w:t xml:space="preserve">      Так протекло мое детство. Когда же я подрос, из меня очень захотели сделать сельского учителя и потому отдали в церковно-учительскую школу, окончив которую, я должен был поступить в Московский учительский институт. К счастью, этого не случилось.</w:t>
      </w:r>
    </w:p>
    <w:p w:rsidR="00D528E7" w:rsidRPr="008A314D" w:rsidRDefault="00D528E7" w:rsidP="00D528E7">
      <w:r w:rsidRPr="008A314D">
        <w:t xml:space="preserve">     Стихи я начал писать рано, лет девяти, но сознательное творчество отношу к 16-17 годам. Некоторые стихи этих лет помещены в «Радунице».</w:t>
      </w:r>
    </w:p>
    <w:p w:rsidR="00D528E7" w:rsidRPr="008A314D" w:rsidRDefault="00D528E7" w:rsidP="00D528E7">
      <w:r w:rsidRPr="008A314D">
        <w:t xml:space="preserve">     Восемнадцати лет я был удивлен, разослав свои стихи по журналам, тем, что их не печатают, и поехал в Петербург. Там меня приняли весьма радушно. Первый, кого я увидел, был Блок, второй - Городецкий. Когда я смотрел на Блока, с меня капал пот, потому что в первый раз видел живого поэта. Городецкий меня свел с Клюевым, о котором я раньше не слыхал ни слова. С Клюевым у нас завязалась, при всей нашей внутренней распре, большая дружба.</w:t>
      </w:r>
    </w:p>
    <w:p w:rsidR="00D528E7" w:rsidRPr="008A314D" w:rsidRDefault="00D528E7" w:rsidP="00D528E7">
      <w:r w:rsidRPr="008A314D">
        <w:t xml:space="preserve">    В эти же годы я поступил в Университет Шанявского, где пробыл всего 1 ½ года, и снова уехал в деревню.</w:t>
      </w:r>
    </w:p>
    <w:p w:rsidR="00D528E7" w:rsidRPr="008A314D" w:rsidRDefault="00D528E7" w:rsidP="00D528E7">
      <w:r w:rsidRPr="008A314D">
        <w:t xml:space="preserve">     В Университете я познакомился с поэтами Семеновским, Наседкиным, Колоколовым и Филипченко.</w:t>
      </w:r>
    </w:p>
    <w:p w:rsidR="00D528E7" w:rsidRPr="008A314D" w:rsidRDefault="00D528E7" w:rsidP="00D528E7">
      <w:r w:rsidRPr="008A314D">
        <w:t xml:space="preserve">     Из поэтов-современников нравились мне больше всего Блок, Белый и Клюев. Белый дал мне много в смысле формы, а Блок и Клюев научили меня лиричности.</w:t>
      </w:r>
    </w:p>
    <w:p w:rsidR="00D528E7" w:rsidRPr="008A314D" w:rsidRDefault="00D528E7" w:rsidP="00D528E7">
      <w:r w:rsidRPr="008A314D">
        <w:t xml:space="preserve">     В 1919 году я с рядом товарищей опубликовал манифест имажинизма. Имажинизм был формальной школой, которую мы хотели утвердить. Но эта школа не имела под собой почвы и умерла сама собой, оставив правду за органическим образом.</w:t>
      </w:r>
    </w:p>
    <w:p w:rsidR="00D528E7" w:rsidRPr="008A314D" w:rsidRDefault="00D528E7" w:rsidP="00D528E7">
      <w:r w:rsidRPr="008A314D">
        <w:t xml:space="preserve">     От многих моих религиозных стихов и поэм я бы с удовольствием отказался, но они имеют большое значение как путь поэта до революции.</w:t>
      </w:r>
    </w:p>
    <w:p w:rsidR="00D528E7" w:rsidRPr="008A314D" w:rsidRDefault="00D528E7" w:rsidP="00D528E7">
      <w:r w:rsidRPr="008A314D">
        <w:t xml:space="preserve">     С восьми лет бабка таскала меня по разным монастырям, из-за нее у нас вечно ютились всякие странники и странницы. Распевались разные духовные стихи. Дед, напротив, был не дурак выпить. С его стороны устраивались вечные невенчаные свадьбы.</w:t>
      </w:r>
    </w:p>
    <w:p w:rsidR="00D528E7" w:rsidRPr="008A314D" w:rsidRDefault="00D528E7" w:rsidP="00D528E7">
      <w:r w:rsidRPr="008A314D">
        <w:t xml:space="preserve">     После, когда я ушел из деревни, мне долго пришлось разбираться в своем укладе.</w:t>
      </w:r>
    </w:p>
    <w:p w:rsidR="00D528E7" w:rsidRPr="008A314D" w:rsidRDefault="00D528E7" w:rsidP="00D528E7">
      <w:r w:rsidRPr="008A314D">
        <w:lastRenderedPageBreak/>
        <w:t xml:space="preserve">     В годы революции был всецело на стороне Октября, но принимал все по-своему, с крестьянским уклоном.</w:t>
      </w:r>
    </w:p>
    <w:p w:rsidR="00D528E7" w:rsidRPr="008A314D" w:rsidRDefault="00D528E7" w:rsidP="00D528E7">
      <w:r w:rsidRPr="008A314D">
        <w:t xml:space="preserve">     В смысле формального развития теперь меня тянет все больше к Пушкину.</w:t>
      </w:r>
    </w:p>
    <w:p w:rsidR="00D528E7" w:rsidRDefault="00D528E7" w:rsidP="00D528E7">
      <w:r w:rsidRPr="008A314D">
        <w:t xml:space="preserve">     Что касается остальных автобиографических сведений, они в моих стихах.</w:t>
      </w:r>
    </w:p>
    <w:p w:rsidR="00B30116" w:rsidRPr="00D528E7" w:rsidRDefault="00D528E7">
      <w:pPr>
        <w:rPr>
          <w:i/>
        </w:rPr>
      </w:pPr>
      <w:bookmarkStart w:id="0" w:name="_GoBack"/>
      <w:r w:rsidRPr="00D528E7">
        <w:rPr>
          <w:i/>
        </w:rPr>
        <w:t>Октя</w:t>
      </w:r>
      <w:r w:rsidRPr="00D528E7">
        <w:rPr>
          <w:i/>
        </w:rPr>
        <w:t>брь 1925</w:t>
      </w:r>
      <w:bookmarkEnd w:id="0"/>
    </w:p>
    <w:sectPr w:rsidR="00B30116" w:rsidRPr="00D528E7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E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47678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528E7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rsid w:val="00D528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rsid w:val="00D528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2022-05-16T13:03:00Z</dcterms:created>
  <dcterms:modified xsi:type="dcterms:W3CDTF">2022-05-16T13:04:00Z</dcterms:modified>
</cp:coreProperties>
</file>