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4D430" w14:textId="77777777" w:rsidR="002C7DFE" w:rsidRPr="00243428" w:rsidRDefault="002C7DFE" w:rsidP="002C7D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428">
        <w:rPr>
          <w:rFonts w:ascii="Times New Roman" w:hAnsi="Times New Roman" w:cs="Times New Roman"/>
          <w:b/>
          <w:sz w:val="24"/>
          <w:szCs w:val="24"/>
        </w:rPr>
        <w:t>Приложение 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56D19">
        <w:rPr>
          <w:rFonts w:ascii="Times New Roman" w:hAnsi="Times New Roman" w:cs="Times New Roman"/>
          <w:bCs/>
          <w:i/>
          <w:iCs/>
          <w:sz w:val="24"/>
          <w:szCs w:val="24"/>
        </w:rPr>
        <w:t>Задания для групп</w:t>
      </w:r>
    </w:p>
    <w:p w14:paraId="77FCE889" w14:textId="77777777" w:rsidR="002C7DFE" w:rsidRPr="00243428" w:rsidRDefault="002C7DFE" w:rsidP="002C7D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428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Pr="00243428">
        <w:rPr>
          <w:rFonts w:ascii="Times New Roman" w:hAnsi="Times New Roman" w:cs="Times New Roman"/>
          <w:sz w:val="24"/>
          <w:szCs w:val="24"/>
        </w:rPr>
        <w:t xml:space="preserve"> составьте программу экскурсионного тура по Москве для </w:t>
      </w:r>
      <w:r w:rsidRPr="00243428">
        <w:rPr>
          <w:rFonts w:ascii="Times New Roman" w:hAnsi="Times New Roman" w:cs="Times New Roman"/>
          <w:b/>
          <w:sz w:val="24"/>
          <w:szCs w:val="24"/>
        </w:rPr>
        <w:t>группы из 30 школьников и двоих взрослых сопровождающих</w:t>
      </w:r>
      <w:r w:rsidRPr="00243428">
        <w:rPr>
          <w:rFonts w:ascii="Times New Roman" w:hAnsi="Times New Roman" w:cs="Times New Roman"/>
          <w:sz w:val="24"/>
          <w:szCs w:val="24"/>
        </w:rPr>
        <w:t xml:space="preserve">. Группа планирует </w:t>
      </w:r>
      <w:r w:rsidRPr="00243428">
        <w:rPr>
          <w:rFonts w:ascii="Times New Roman" w:hAnsi="Times New Roman" w:cs="Times New Roman"/>
          <w:b/>
          <w:sz w:val="24"/>
          <w:szCs w:val="24"/>
        </w:rPr>
        <w:t>прибыть в Москву в 8:00 в 8:00 29.03.2022 и уехать в этот же день обратно в 19:00</w:t>
      </w:r>
      <w:r w:rsidRPr="00243428">
        <w:rPr>
          <w:rFonts w:ascii="Times New Roman" w:hAnsi="Times New Roman" w:cs="Times New Roman"/>
          <w:sz w:val="24"/>
          <w:szCs w:val="24"/>
        </w:rPr>
        <w:t>.</w:t>
      </w:r>
    </w:p>
    <w:p w14:paraId="3C71CB54" w14:textId="77777777" w:rsidR="002C7DFE" w:rsidRPr="00243428" w:rsidRDefault="002C7DFE" w:rsidP="002C7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Изучите предложения компании-организатора экскурсионных туров для школьников по Москве.</w:t>
      </w:r>
    </w:p>
    <w:p w14:paraId="74921D38" w14:textId="77777777" w:rsidR="002C7DFE" w:rsidRDefault="002C7DFE" w:rsidP="002C7D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4C1D6" wp14:editId="559CFA58">
            <wp:extent cx="1361682" cy="1961386"/>
            <wp:effectExtent l="0" t="0" r="0" b="1270"/>
            <wp:docPr id="72" name="Рисунок 7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7411" cy="196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4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CE660" wp14:editId="755EB3A2">
            <wp:extent cx="1577954" cy="2028407"/>
            <wp:effectExtent l="0" t="0" r="3810" b="0"/>
            <wp:docPr id="73" name="Рисунок 7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7943" cy="20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4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1E47FD" wp14:editId="1DBC8250">
            <wp:extent cx="1439111" cy="1932305"/>
            <wp:effectExtent l="0" t="0" r="8890" b="0"/>
            <wp:docPr id="74" name="Рисунок 7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4863" cy="194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20E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3E002E3" wp14:editId="23DBB7C7">
            <wp:extent cx="1478965" cy="1809750"/>
            <wp:effectExtent l="0" t="0" r="6985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8962" cy="182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E708" w14:textId="77777777" w:rsidR="002C7DFE" w:rsidRPr="001620E6" w:rsidRDefault="002C7DFE" w:rsidP="002C7DFE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620E6">
        <w:rPr>
          <w:rFonts w:ascii="Times New Roman" w:hAnsi="Times New Roman" w:cs="Times New Roman"/>
          <w:bCs/>
          <w:sz w:val="24"/>
          <w:szCs w:val="24"/>
        </w:rPr>
        <w:t>&lt;</w:t>
      </w:r>
      <w:r w:rsidRPr="00FC30CF">
        <w:rPr>
          <w:rFonts w:ascii="Times New Roman" w:hAnsi="Times New Roman" w:cs="Times New Roman"/>
          <w:bCs/>
          <w:sz w:val="24"/>
          <w:szCs w:val="24"/>
        </w:rPr>
        <w:t>Рисунок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1620E6">
        <w:rPr>
          <w:rFonts w:ascii="Times New Roman" w:hAnsi="Times New Roman" w:cs="Times New Roman"/>
          <w:bCs/>
          <w:sz w:val="24"/>
          <w:szCs w:val="24"/>
        </w:rPr>
        <w:t>&gt;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1620E6">
        <w:rPr>
          <w:rFonts w:ascii="Times New Roman" w:hAnsi="Times New Roman" w:cs="Times New Roman"/>
          <w:bCs/>
          <w:sz w:val="24"/>
          <w:szCs w:val="24"/>
        </w:rPr>
        <w:t>&lt;</w:t>
      </w:r>
      <w:proofErr w:type="gramEnd"/>
      <w:r w:rsidRPr="00FC30CF">
        <w:rPr>
          <w:rFonts w:ascii="Times New Roman" w:hAnsi="Times New Roman" w:cs="Times New Roman"/>
          <w:bCs/>
          <w:sz w:val="24"/>
          <w:szCs w:val="24"/>
        </w:rPr>
        <w:t>Рисунок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1620E6">
        <w:rPr>
          <w:rFonts w:ascii="Times New Roman" w:hAnsi="Times New Roman" w:cs="Times New Roman"/>
          <w:bCs/>
          <w:sz w:val="24"/>
          <w:szCs w:val="24"/>
        </w:rPr>
        <w:t>&gt;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1620E6">
        <w:rPr>
          <w:rFonts w:ascii="Times New Roman" w:hAnsi="Times New Roman" w:cs="Times New Roman"/>
          <w:bCs/>
          <w:sz w:val="24"/>
          <w:szCs w:val="24"/>
        </w:rPr>
        <w:t>&lt;</w:t>
      </w:r>
      <w:r w:rsidRPr="00FC30CF">
        <w:rPr>
          <w:rFonts w:ascii="Times New Roman" w:hAnsi="Times New Roman" w:cs="Times New Roman"/>
          <w:bCs/>
          <w:sz w:val="24"/>
          <w:szCs w:val="24"/>
        </w:rPr>
        <w:t>Рисунок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1620E6">
        <w:rPr>
          <w:rFonts w:ascii="Times New Roman" w:hAnsi="Times New Roman" w:cs="Times New Roman"/>
          <w:bCs/>
          <w:sz w:val="24"/>
          <w:szCs w:val="24"/>
        </w:rPr>
        <w:t>&gt;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Pr="001620E6">
        <w:rPr>
          <w:rFonts w:ascii="Times New Roman" w:hAnsi="Times New Roman" w:cs="Times New Roman"/>
          <w:bCs/>
          <w:sz w:val="24"/>
          <w:szCs w:val="24"/>
        </w:rPr>
        <w:t>&lt;</w:t>
      </w:r>
      <w:r w:rsidRPr="00FC30CF">
        <w:rPr>
          <w:rFonts w:ascii="Times New Roman" w:hAnsi="Times New Roman" w:cs="Times New Roman"/>
          <w:bCs/>
          <w:sz w:val="24"/>
          <w:szCs w:val="24"/>
        </w:rPr>
        <w:t>Рисунок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1620E6">
        <w:rPr>
          <w:rFonts w:ascii="Times New Roman" w:hAnsi="Times New Roman" w:cs="Times New Roman"/>
          <w:bCs/>
          <w:sz w:val="24"/>
          <w:szCs w:val="24"/>
        </w:rPr>
        <w:t>&gt;</w:t>
      </w:r>
    </w:p>
    <w:p w14:paraId="26E6D0C9" w14:textId="77777777" w:rsidR="002C7DFE" w:rsidRPr="001620E6" w:rsidRDefault="002C7DFE" w:rsidP="002C7DFE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43428">
        <w:rPr>
          <w:rFonts w:ascii="Times New Roman" w:hAnsi="Times New Roman" w:cs="Times New Roman"/>
          <w:b/>
          <w:sz w:val="24"/>
          <w:szCs w:val="24"/>
        </w:rPr>
        <w:t>Обратите внимание на следующие параметры</w:t>
      </w:r>
      <w:r w:rsidRPr="0024342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FE46F4E" w14:textId="77777777" w:rsidR="002C7DFE" w:rsidRPr="00243428" w:rsidRDefault="002C7DFE" w:rsidP="002C7D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продолжительность экскурсии;</w:t>
      </w:r>
    </w:p>
    <w:p w14:paraId="798EFDB1" w14:textId="77777777" w:rsidR="002C7DFE" w:rsidRPr="00243428" w:rsidRDefault="002C7DFE" w:rsidP="002C7D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возможность посещения кафе / столовой во время экскурсии.</w:t>
      </w:r>
    </w:p>
    <w:p w14:paraId="7DA760F7" w14:textId="77777777" w:rsidR="002C7DFE" w:rsidRPr="00243428" w:rsidRDefault="002C7DFE" w:rsidP="002C7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На основе изученной информации дайте оценку следующим утверждениям.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807"/>
        <w:gridCol w:w="1134"/>
        <w:gridCol w:w="1133"/>
        <w:gridCol w:w="1271"/>
      </w:tblGrid>
      <w:tr w:rsidR="002C7DFE" w:rsidRPr="00243428" w14:paraId="5E5D5F3A" w14:textId="77777777" w:rsidTr="00997C65">
        <w:tc>
          <w:tcPr>
            <w:tcW w:w="3107" w:type="pct"/>
            <w:vAlign w:val="center"/>
          </w:tcPr>
          <w:p w14:paraId="193FD2B4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607" w:type="pct"/>
            <w:vAlign w:val="center"/>
          </w:tcPr>
          <w:p w14:paraId="4082F751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Всегда</w:t>
            </w:r>
          </w:p>
        </w:tc>
        <w:tc>
          <w:tcPr>
            <w:tcW w:w="606" w:type="pct"/>
            <w:vAlign w:val="center"/>
          </w:tcPr>
          <w:p w14:paraId="7B56B38B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Иногда</w:t>
            </w:r>
          </w:p>
        </w:tc>
        <w:tc>
          <w:tcPr>
            <w:tcW w:w="680" w:type="pct"/>
            <w:vAlign w:val="center"/>
          </w:tcPr>
          <w:p w14:paraId="4832C286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Никогда</w:t>
            </w:r>
          </w:p>
        </w:tc>
      </w:tr>
      <w:tr w:rsidR="002C7DFE" w:rsidRPr="00243428" w14:paraId="1074FBD0" w14:textId="77777777" w:rsidTr="00997C65">
        <w:tc>
          <w:tcPr>
            <w:tcW w:w="3107" w:type="pct"/>
          </w:tcPr>
          <w:p w14:paraId="3F1B1806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возможного варианта экскурсионной площадки можно рассматривать музей техники </w:t>
            </w:r>
            <w:r w:rsidRPr="002434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</w:t>
            </w: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" w:type="pct"/>
          </w:tcPr>
          <w:p w14:paraId="0D7583DC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</w:tcPr>
          <w:p w14:paraId="7050550D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</w:tcPr>
          <w:p w14:paraId="54DBD486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FE" w:rsidRPr="00243428" w14:paraId="16EEF86D" w14:textId="77777777" w:rsidTr="00997C65">
        <w:tc>
          <w:tcPr>
            <w:tcW w:w="3107" w:type="pct"/>
          </w:tcPr>
          <w:p w14:paraId="72ED19F3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 каждой экскурсионной программе организаторами предусмотрена возможность обеда в кафе или столовой, пусть даже за отдельную плату.</w:t>
            </w:r>
          </w:p>
        </w:tc>
        <w:tc>
          <w:tcPr>
            <w:tcW w:w="607" w:type="pct"/>
          </w:tcPr>
          <w:p w14:paraId="0D0972BF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</w:tcPr>
          <w:p w14:paraId="3E83B96B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</w:tcPr>
          <w:p w14:paraId="5E6D01E8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FE" w:rsidRPr="00243428" w14:paraId="78B5CC25" w14:textId="77777777" w:rsidTr="00997C65">
        <w:tc>
          <w:tcPr>
            <w:tcW w:w="3107" w:type="pct"/>
          </w:tcPr>
          <w:p w14:paraId="68BD2A96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Продолжительность каждой из экскурсии составляет 3 часа.</w:t>
            </w:r>
          </w:p>
        </w:tc>
        <w:tc>
          <w:tcPr>
            <w:tcW w:w="607" w:type="pct"/>
          </w:tcPr>
          <w:p w14:paraId="3C17B726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</w:tcPr>
          <w:p w14:paraId="74DA13E7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</w:tcPr>
          <w:p w14:paraId="6D3A82B8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6598A8" w14:textId="77777777" w:rsidR="002C7DFE" w:rsidRPr="00243428" w:rsidRDefault="002C7DFE" w:rsidP="002C7D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9E508D" w14:textId="77777777" w:rsidR="002C7DFE" w:rsidRPr="00243428" w:rsidRDefault="002C7DFE" w:rsidP="002C7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Ознакомьтесь со</w:t>
      </w:r>
      <w:r w:rsidRPr="00243428">
        <w:rPr>
          <w:rFonts w:ascii="Times New Roman" w:hAnsi="Times New Roman" w:cs="Times New Roman"/>
          <w:b/>
          <w:sz w:val="24"/>
          <w:szCs w:val="24"/>
        </w:rPr>
        <w:t xml:space="preserve"> схемой расположения экскурсионных объектов в Москве</w:t>
      </w:r>
      <w:r w:rsidRPr="0024342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85243E" w14:textId="77777777" w:rsidR="002C7DFE" w:rsidRDefault="002C7DFE" w:rsidP="002C7D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2603B1" wp14:editId="30687232">
            <wp:extent cx="3543300" cy="1795701"/>
            <wp:effectExtent l="0" t="0" r="0" b="0"/>
            <wp:docPr id="1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7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0B08" w14:textId="77777777" w:rsidR="002C7DFE" w:rsidRPr="00243428" w:rsidRDefault="002C7DFE" w:rsidP="002C7DFE">
      <w:pPr>
        <w:jc w:val="center"/>
        <w:rPr>
          <w:rFonts w:ascii="Times New Roman" w:hAnsi="Times New Roman" w:cs="Times New Roman"/>
          <w:sz w:val="24"/>
          <w:szCs w:val="24"/>
        </w:rPr>
      </w:pPr>
      <w:r w:rsidRPr="001620E6">
        <w:rPr>
          <w:rFonts w:ascii="Times New Roman" w:hAnsi="Times New Roman" w:cs="Times New Roman"/>
          <w:bCs/>
          <w:sz w:val="24"/>
          <w:szCs w:val="24"/>
        </w:rPr>
        <w:t>&lt;</w:t>
      </w:r>
      <w:r w:rsidRPr="00FC30CF">
        <w:rPr>
          <w:rFonts w:ascii="Times New Roman" w:hAnsi="Times New Roman" w:cs="Times New Roman"/>
          <w:bCs/>
          <w:sz w:val="24"/>
          <w:szCs w:val="24"/>
        </w:rPr>
        <w:t>Рисунок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1620E6">
        <w:rPr>
          <w:rFonts w:ascii="Times New Roman" w:hAnsi="Times New Roman" w:cs="Times New Roman"/>
          <w:bCs/>
          <w:sz w:val="24"/>
          <w:szCs w:val="24"/>
        </w:rPr>
        <w:t>&gt;</w:t>
      </w:r>
    </w:p>
    <w:p w14:paraId="1DD007B4" w14:textId="77777777" w:rsidR="002C7DFE" w:rsidRPr="00243428" w:rsidRDefault="002C7DFE" w:rsidP="002C7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sz w:val="24"/>
          <w:szCs w:val="24"/>
        </w:rPr>
        <w:lastRenderedPageBreak/>
        <w:t>При составлении плана экскурсии вы должны</w:t>
      </w:r>
      <w:r w:rsidRPr="00243428">
        <w:rPr>
          <w:rFonts w:ascii="Times New Roman" w:hAnsi="Times New Roman" w:cs="Times New Roman"/>
          <w:sz w:val="24"/>
          <w:szCs w:val="24"/>
        </w:rPr>
        <w:t>:</w:t>
      </w:r>
    </w:p>
    <w:p w14:paraId="50C4370B" w14:textId="77777777" w:rsidR="002C7DFE" w:rsidRPr="00243428" w:rsidRDefault="002C7DFE" w:rsidP="002C7DFE">
      <w:pPr>
        <w:pStyle w:val="a3"/>
        <w:numPr>
          <w:ilvl w:val="0"/>
          <w:numId w:val="2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 xml:space="preserve">зарезервировать </w:t>
      </w:r>
      <w:r w:rsidRPr="00243428">
        <w:rPr>
          <w:rFonts w:ascii="Times New Roman" w:hAnsi="Times New Roman" w:cs="Times New Roman"/>
          <w:b/>
          <w:sz w:val="24"/>
          <w:szCs w:val="24"/>
        </w:rPr>
        <w:t>время на путь</w:t>
      </w:r>
      <w:r w:rsidRPr="00243428">
        <w:rPr>
          <w:rFonts w:ascii="Times New Roman" w:hAnsi="Times New Roman" w:cs="Times New Roman"/>
          <w:sz w:val="24"/>
          <w:szCs w:val="24"/>
        </w:rPr>
        <w:t xml:space="preserve"> от места прибытия до первой экскурсионной точки (1 час) и время на дорогу до места отправления обратно в г. Киров (2 часа);</w:t>
      </w:r>
    </w:p>
    <w:p w14:paraId="128072BF" w14:textId="77777777" w:rsidR="002C7DFE" w:rsidRPr="00243428" w:rsidRDefault="002C7DFE" w:rsidP="002C7DFE">
      <w:pPr>
        <w:pStyle w:val="a3"/>
        <w:numPr>
          <w:ilvl w:val="0"/>
          <w:numId w:val="2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предусмотреть возможность организации полноценного приёма пищи для группы (</w:t>
      </w:r>
      <w:r w:rsidRPr="00243428">
        <w:rPr>
          <w:rFonts w:ascii="Times New Roman" w:hAnsi="Times New Roman" w:cs="Times New Roman"/>
          <w:b/>
          <w:sz w:val="24"/>
          <w:szCs w:val="24"/>
        </w:rPr>
        <w:t>не менее двух раз</w:t>
      </w:r>
      <w:r w:rsidRPr="00243428">
        <w:rPr>
          <w:rFonts w:ascii="Times New Roman" w:hAnsi="Times New Roman" w:cs="Times New Roman"/>
          <w:sz w:val="24"/>
          <w:szCs w:val="24"/>
        </w:rPr>
        <w:t>) по полчаса каждый;</w:t>
      </w:r>
    </w:p>
    <w:p w14:paraId="64BEC361" w14:textId="77777777" w:rsidR="002C7DFE" w:rsidRPr="00243428" w:rsidRDefault="002C7DFE" w:rsidP="002C7DFE">
      <w:pPr>
        <w:pStyle w:val="a3"/>
        <w:numPr>
          <w:ilvl w:val="0"/>
          <w:numId w:val="2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 xml:space="preserve">предусмотреть возможность посещения экскурсии группой </w:t>
      </w:r>
      <w:r w:rsidRPr="00243428">
        <w:rPr>
          <w:rFonts w:ascii="Times New Roman" w:hAnsi="Times New Roman" w:cs="Times New Roman"/>
          <w:b/>
          <w:sz w:val="24"/>
          <w:szCs w:val="24"/>
        </w:rPr>
        <w:t>в полном составе</w:t>
      </w:r>
      <w:r w:rsidRPr="00243428">
        <w:rPr>
          <w:rFonts w:ascii="Times New Roman" w:hAnsi="Times New Roman" w:cs="Times New Roman"/>
          <w:sz w:val="24"/>
          <w:szCs w:val="24"/>
        </w:rPr>
        <w:t>;</w:t>
      </w:r>
    </w:p>
    <w:p w14:paraId="055A50B6" w14:textId="77777777" w:rsidR="002C7DFE" w:rsidRPr="00243428" w:rsidRDefault="002C7DFE" w:rsidP="002C7DFE">
      <w:pPr>
        <w:pStyle w:val="a3"/>
        <w:numPr>
          <w:ilvl w:val="0"/>
          <w:numId w:val="2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 xml:space="preserve">выбрать экскурсионные точки так, чтобы стоимость для одного человека </w:t>
      </w:r>
      <w:r w:rsidRPr="00243428">
        <w:rPr>
          <w:rFonts w:ascii="Times New Roman" w:hAnsi="Times New Roman" w:cs="Times New Roman"/>
          <w:b/>
          <w:sz w:val="24"/>
          <w:szCs w:val="24"/>
        </w:rPr>
        <w:t>желательно не превышала 4500 рублей</w:t>
      </w:r>
      <w:r w:rsidRPr="00243428">
        <w:rPr>
          <w:rFonts w:ascii="Times New Roman" w:hAnsi="Times New Roman" w:cs="Times New Roman"/>
          <w:sz w:val="24"/>
          <w:szCs w:val="24"/>
        </w:rPr>
        <w:t>;</w:t>
      </w:r>
    </w:p>
    <w:p w14:paraId="74D6FBE1" w14:textId="77777777" w:rsidR="002C7DFE" w:rsidRPr="00243428" w:rsidRDefault="002C7DFE" w:rsidP="002C7DFE">
      <w:pPr>
        <w:pStyle w:val="a3"/>
        <w:numPr>
          <w:ilvl w:val="0"/>
          <w:numId w:val="2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учесть время, которое потребуется на дорогу при перемещении между экскурсионными площадками.</w:t>
      </w:r>
    </w:p>
    <w:p w14:paraId="7689D58E" w14:textId="77777777" w:rsidR="002C7DFE" w:rsidRPr="00243428" w:rsidRDefault="002C7DFE" w:rsidP="002C7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Заполните Таблицу 1 данными, необходимыми для организации экскурсии.</w:t>
      </w:r>
    </w:p>
    <w:p w14:paraId="20D29B4E" w14:textId="77777777" w:rsidR="002C7DFE" w:rsidRPr="00243428" w:rsidRDefault="002C7DFE" w:rsidP="002C7DFE">
      <w:pPr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Таблица 1 – информация об организации экскурсии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28"/>
        <w:gridCol w:w="2296"/>
        <w:gridCol w:w="4421"/>
      </w:tblGrid>
      <w:tr w:rsidR="002C7DFE" w:rsidRPr="00243428" w14:paraId="76AE4378" w14:textId="77777777" w:rsidTr="00997C65">
        <w:tc>
          <w:tcPr>
            <w:tcW w:w="2628" w:type="dxa"/>
          </w:tcPr>
          <w:p w14:paraId="4A9CB668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6" w:type="dxa"/>
          </w:tcPr>
          <w:p w14:paraId="790EA106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1" w:type="dxa"/>
          </w:tcPr>
          <w:p w14:paraId="41445CF0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</w:tr>
      <w:tr w:rsidR="002C7DFE" w:rsidRPr="00243428" w14:paraId="258A4C26" w14:textId="77777777" w:rsidTr="00997C65">
        <w:trPr>
          <w:trHeight w:val="816"/>
        </w:trPr>
        <w:tc>
          <w:tcPr>
            <w:tcW w:w="2628" w:type="dxa"/>
          </w:tcPr>
          <w:p w14:paraId="165F3C18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нахождения в г. Москве (час)</w:t>
            </w:r>
          </w:p>
        </w:tc>
        <w:tc>
          <w:tcPr>
            <w:tcW w:w="2296" w:type="dxa"/>
          </w:tcPr>
          <w:p w14:paraId="5E9134F7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14:paraId="03A9D62E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См. условие задачи</w:t>
            </w:r>
          </w:p>
        </w:tc>
      </w:tr>
      <w:tr w:rsidR="002C7DFE" w:rsidRPr="00243428" w14:paraId="54C14097" w14:textId="77777777" w:rsidTr="00997C65">
        <w:tc>
          <w:tcPr>
            <w:tcW w:w="2628" w:type="dxa"/>
          </w:tcPr>
          <w:p w14:paraId="45981270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Время, которое требуется затратить на путь до первой точки, обратную дорогу и приёмы пищи (час)</w:t>
            </w:r>
          </w:p>
        </w:tc>
        <w:tc>
          <w:tcPr>
            <w:tcW w:w="2296" w:type="dxa"/>
          </w:tcPr>
          <w:p w14:paraId="76083B36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14:paraId="34D46F5E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 xml:space="preserve">См. условие задачи и требования к организации экскурсии. </w:t>
            </w:r>
          </w:p>
        </w:tc>
      </w:tr>
      <w:tr w:rsidR="002C7DFE" w:rsidRPr="00243428" w14:paraId="5614DE71" w14:textId="77777777" w:rsidTr="00997C65">
        <w:trPr>
          <w:trHeight w:val="1699"/>
        </w:trPr>
        <w:tc>
          <w:tcPr>
            <w:tcW w:w="2628" w:type="dxa"/>
          </w:tcPr>
          <w:p w14:paraId="14D7B9B9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Общее время на экскурсии (час)</w:t>
            </w:r>
          </w:p>
        </w:tc>
        <w:tc>
          <w:tcPr>
            <w:tcW w:w="2296" w:type="dxa"/>
          </w:tcPr>
          <w:p w14:paraId="32FCB205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14:paraId="23462C0E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</w:t>
            </w:r>
          </w:p>
        </w:tc>
      </w:tr>
      <w:tr w:rsidR="002C7DFE" w:rsidRPr="00243428" w14:paraId="130121B3" w14:textId="77777777" w:rsidTr="00997C65">
        <w:tc>
          <w:tcPr>
            <w:tcW w:w="2628" w:type="dxa"/>
          </w:tcPr>
          <w:p w14:paraId="79A66838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 движения автобуса по Москве</w:t>
            </w:r>
          </w:p>
        </w:tc>
        <w:tc>
          <w:tcPr>
            <w:tcW w:w="6717" w:type="dxa"/>
            <w:gridSpan w:val="2"/>
            <w:vAlign w:val="center"/>
          </w:tcPr>
          <w:p w14:paraId="7FF91E02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1 км пути автобус проезжает за 5 минут</w:t>
            </w:r>
          </w:p>
        </w:tc>
      </w:tr>
    </w:tbl>
    <w:p w14:paraId="2D7683F4" w14:textId="77777777" w:rsidR="002C7DFE" w:rsidRPr="00243428" w:rsidRDefault="002C7DFE" w:rsidP="002C7DFE">
      <w:pPr>
        <w:rPr>
          <w:sz w:val="24"/>
          <w:szCs w:val="24"/>
        </w:rPr>
      </w:pPr>
    </w:p>
    <w:p w14:paraId="36B0FCC3" w14:textId="77777777" w:rsidR="002C7DFE" w:rsidRPr="00243428" w:rsidRDefault="002C7DFE" w:rsidP="002C7D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Заполните Таблицу 2, выполнив необходимые вычисления.</w:t>
      </w:r>
    </w:p>
    <w:p w14:paraId="3EDD8581" w14:textId="77777777" w:rsidR="002C7DFE" w:rsidRPr="00243428" w:rsidRDefault="002C7DFE" w:rsidP="002C7DFE">
      <w:pPr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sz w:val="24"/>
          <w:szCs w:val="24"/>
        </w:rPr>
        <w:t>Таблица 2</w:t>
      </w:r>
      <w:r w:rsidRPr="00243428">
        <w:rPr>
          <w:rFonts w:ascii="Times New Roman" w:hAnsi="Times New Roman" w:cs="Times New Roman"/>
          <w:sz w:val="24"/>
          <w:szCs w:val="24"/>
        </w:rPr>
        <w:t xml:space="preserve"> – Экскурсионная программа по Москве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17"/>
        <w:gridCol w:w="1614"/>
        <w:gridCol w:w="1701"/>
        <w:gridCol w:w="1502"/>
        <w:gridCol w:w="1611"/>
      </w:tblGrid>
      <w:tr w:rsidR="002C7DFE" w:rsidRPr="00243428" w14:paraId="5D639E3A" w14:textId="77777777" w:rsidTr="00997C65">
        <w:trPr>
          <w:trHeight w:val="397"/>
        </w:trPr>
        <w:tc>
          <w:tcPr>
            <w:tcW w:w="9345" w:type="dxa"/>
            <w:gridSpan w:val="5"/>
            <w:vAlign w:val="center"/>
          </w:tcPr>
          <w:p w14:paraId="53577656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экскурсии</w:t>
            </w:r>
          </w:p>
        </w:tc>
      </w:tr>
      <w:tr w:rsidR="002C7DFE" w:rsidRPr="00243428" w14:paraId="3C9A4F94" w14:textId="77777777" w:rsidTr="00997C65">
        <w:trPr>
          <w:trHeight w:val="397"/>
        </w:trPr>
        <w:tc>
          <w:tcPr>
            <w:tcW w:w="2917" w:type="dxa"/>
            <w:vAlign w:val="center"/>
          </w:tcPr>
          <w:p w14:paraId="51BA00DE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Название экскурсии</w:t>
            </w:r>
          </w:p>
        </w:tc>
        <w:tc>
          <w:tcPr>
            <w:tcW w:w="1614" w:type="dxa"/>
            <w:vAlign w:val="center"/>
          </w:tcPr>
          <w:p w14:paraId="67C030C5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Продолжи-тельность</w:t>
            </w:r>
            <w:proofErr w:type="gramEnd"/>
            <w:r w:rsidRPr="00243428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(час)</w:t>
            </w:r>
          </w:p>
          <w:p w14:paraId="531BD387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i/>
                <w:sz w:val="24"/>
                <w:szCs w:val="24"/>
              </w:rPr>
              <w:t>(см. описание экскурсий)</w:t>
            </w:r>
          </w:p>
        </w:tc>
        <w:tc>
          <w:tcPr>
            <w:tcW w:w="1701" w:type="dxa"/>
            <w:vAlign w:val="center"/>
          </w:tcPr>
          <w:p w14:paraId="6D8EB356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Время на дорогу до следующей площадки (час)</w:t>
            </w:r>
          </w:p>
          <w:p w14:paraId="1682ED85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i/>
                <w:sz w:val="24"/>
                <w:szCs w:val="24"/>
              </w:rPr>
              <w:t>(определите с помощью карты)</w:t>
            </w:r>
          </w:p>
        </w:tc>
        <w:tc>
          <w:tcPr>
            <w:tcW w:w="1502" w:type="dxa"/>
            <w:vAlign w:val="center"/>
          </w:tcPr>
          <w:p w14:paraId="37DEC3C9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Стоимость на одного человека (</w:t>
            </w:r>
            <w:proofErr w:type="spellStart"/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809BFE5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i/>
                <w:sz w:val="24"/>
                <w:szCs w:val="24"/>
              </w:rPr>
              <w:t>(см. описание экскурсий)</w:t>
            </w:r>
          </w:p>
        </w:tc>
        <w:tc>
          <w:tcPr>
            <w:tcW w:w="1611" w:type="dxa"/>
            <w:vAlign w:val="center"/>
          </w:tcPr>
          <w:p w14:paraId="2913B824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Стоимость на всю группу (</w:t>
            </w:r>
            <w:proofErr w:type="spellStart"/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48C11F8" w14:textId="77777777" w:rsidR="002C7DFE" w:rsidRPr="00243428" w:rsidRDefault="002C7DFE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i/>
                <w:sz w:val="24"/>
                <w:szCs w:val="24"/>
              </w:rPr>
              <w:t>(вычислите сами)</w:t>
            </w:r>
          </w:p>
        </w:tc>
      </w:tr>
      <w:tr w:rsidR="002C7DFE" w:rsidRPr="00243428" w14:paraId="62F5FEC2" w14:textId="77777777" w:rsidTr="00997C65">
        <w:trPr>
          <w:trHeight w:val="567"/>
        </w:trPr>
        <w:tc>
          <w:tcPr>
            <w:tcW w:w="2917" w:type="dxa"/>
          </w:tcPr>
          <w:p w14:paraId="06EBBD9B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14" w:type="dxa"/>
          </w:tcPr>
          <w:p w14:paraId="1CD598CF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540B33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383E80BD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50DDAB00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FE" w:rsidRPr="00243428" w14:paraId="47215172" w14:textId="77777777" w:rsidTr="00997C65">
        <w:trPr>
          <w:trHeight w:val="567"/>
        </w:trPr>
        <w:tc>
          <w:tcPr>
            <w:tcW w:w="2917" w:type="dxa"/>
          </w:tcPr>
          <w:p w14:paraId="123B3790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14" w:type="dxa"/>
          </w:tcPr>
          <w:p w14:paraId="04CF560C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24CFD2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1C456D61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2E81DDA8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FE" w:rsidRPr="00243428" w14:paraId="7A87C857" w14:textId="77777777" w:rsidTr="00997C65">
        <w:trPr>
          <w:trHeight w:val="567"/>
        </w:trPr>
        <w:tc>
          <w:tcPr>
            <w:tcW w:w="2917" w:type="dxa"/>
          </w:tcPr>
          <w:p w14:paraId="643E4CF7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14" w:type="dxa"/>
          </w:tcPr>
          <w:p w14:paraId="451B95AB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E499737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83AE781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06D0277E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FE" w:rsidRPr="00243428" w14:paraId="271861B3" w14:textId="77777777" w:rsidTr="00997C65">
        <w:trPr>
          <w:trHeight w:val="567"/>
        </w:trPr>
        <w:tc>
          <w:tcPr>
            <w:tcW w:w="2917" w:type="dxa"/>
          </w:tcPr>
          <w:p w14:paraId="461D9AF4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14" w:type="dxa"/>
          </w:tcPr>
          <w:p w14:paraId="78CE6B76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FD927E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17E9B2BC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7B7A8A4B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FE" w:rsidRPr="00243428" w14:paraId="3A559204" w14:textId="77777777" w:rsidTr="00997C65">
        <w:trPr>
          <w:trHeight w:val="567"/>
        </w:trPr>
        <w:tc>
          <w:tcPr>
            <w:tcW w:w="2917" w:type="dxa"/>
          </w:tcPr>
          <w:p w14:paraId="6D68CCA4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14" w:type="dxa"/>
          </w:tcPr>
          <w:p w14:paraId="687FADC1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39C0D3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13A70DDC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0ACB7509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FE" w:rsidRPr="00243428" w14:paraId="27CB791C" w14:textId="77777777" w:rsidTr="00997C65">
        <w:trPr>
          <w:trHeight w:val="567"/>
        </w:trPr>
        <w:tc>
          <w:tcPr>
            <w:tcW w:w="2917" w:type="dxa"/>
          </w:tcPr>
          <w:p w14:paraId="7FCF82AF" w14:textId="77777777" w:rsidR="002C7DFE" w:rsidRPr="00243428" w:rsidRDefault="002C7DFE" w:rsidP="00997C6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Итоги:</w:t>
            </w:r>
          </w:p>
        </w:tc>
        <w:tc>
          <w:tcPr>
            <w:tcW w:w="1614" w:type="dxa"/>
          </w:tcPr>
          <w:p w14:paraId="56D56E9B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01140A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256A9468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04CC2C48" w14:textId="77777777" w:rsidR="002C7DFE" w:rsidRPr="00243428" w:rsidRDefault="002C7DFE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F1EE6E" w14:textId="77777777" w:rsidR="002C7DFE" w:rsidRPr="00243428" w:rsidRDefault="002C7DFE" w:rsidP="002C7DFE">
      <w:pPr>
        <w:spacing w:line="257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6CFEBB" w14:textId="77777777" w:rsidR="00166682" w:rsidRDefault="00166682"/>
    <w:sectPr w:rsidR="00166682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2329011"/>
      <w:docPartObj>
        <w:docPartGallery w:val="Page Numbers (Bottom of Page)"/>
        <w:docPartUnique/>
      </w:docPartObj>
    </w:sdtPr>
    <w:sdtEndPr/>
    <w:sdtContent>
      <w:p w14:paraId="6E4B01EB" w14:textId="77777777" w:rsidR="00C16821" w:rsidRDefault="002C7DFE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9AB7195" wp14:editId="2131407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9" name="Прямоугольни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1BA49" w14:textId="77777777" w:rsidR="00C16821" w:rsidRPr="00154918" w:rsidRDefault="002C7DFE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color w:val="ED7D31" w:themeColor="accent2"/>
                                  <w:sz w:val="24"/>
                                </w:rPr>
                              </w:pPr>
                              <w:r w:rsidRPr="00154918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fldChar w:fldCharType="begin"/>
                              </w:r>
                              <w:r w:rsidRPr="00154918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instrText>PAGE   \* MERGEFORMAT</w:instrText>
                              </w:r>
                              <w:r w:rsidRPr="00154918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fldChar w:fldCharType="separate"/>
                              </w:r>
                              <w:r w:rsidRPr="00A1216A">
                                <w:rPr>
                                  <w:rFonts w:ascii="Times New Roman" w:hAnsi="Times New Roman" w:cs="Times New Roman"/>
                                  <w:noProof/>
                                  <w:color w:val="ED7D31" w:themeColor="accent2"/>
                                  <w:sz w:val="24"/>
                                </w:rPr>
                                <w:t>13</w:t>
                              </w:r>
                              <w:r w:rsidRPr="00154918">
                                <w:rPr>
                                  <w:rFonts w:ascii="Times New Roman" w:hAnsi="Times New Roman" w:cs="Times New Roman"/>
                                  <w:color w:val="ED7D31" w:themeColor="accent2"/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9AB7195" id="Прямоугольник 19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31F1BA49" w14:textId="77777777" w:rsidR="00C16821" w:rsidRPr="00154918" w:rsidRDefault="002C7DFE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Times New Roman" w:hAnsi="Times New Roman" w:cs="Times New Roman"/>
                            <w:color w:val="ED7D31" w:themeColor="accent2"/>
                            <w:sz w:val="24"/>
                          </w:rPr>
                        </w:pPr>
                        <w:r w:rsidRPr="00154918">
                          <w:rPr>
                            <w:rFonts w:ascii="Times New Roman" w:hAnsi="Times New Roman" w:cs="Times New Roman"/>
                            <w:sz w:val="24"/>
                          </w:rPr>
                          <w:fldChar w:fldCharType="begin"/>
                        </w:r>
                        <w:r w:rsidRPr="00154918">
                          <w:rPr>
                            <w:rFonts w:ascii="Times New Roman" w:hAnsi="Times New Roman" w:cs="Times New Roman"/>
                            <w:sz w:val="24"/>
                          </w:rPr>
                          <w:instrText>PAGE   \* MERGEFORMAT</w:instrText>
                        </w:r>
                        <w:r w:rsidRPr="00154918">
                          <w:rPr>
                            <w:rFonts w:ascii="Times New Roman" w:hAnsi="Times New Roman" w:cs="Times New Roman"/>
                            <w:sz w:val="24"/>
                          </w:rPr>
                          <w:fldChar w:fldCharType="separate"/>
                        </w:r>
                        <w:r w:rsidRPr="00A1216A">
                          <w:rPr>
                            <w:rFonts w:ascii="Times New Roman" w:hAnsi="Times New Roman" w:cs="Times New Roman"/>
                            <w:noProof/>
                            <w:color w:val="ED7D31" w:themeColor="accent2"/>
                            <w:sz w:val="24"/>
                          </w:rPr>
                          <w:t>13</w:t>
                        </w:r>
                        <w:r w:rsidRPr="00154918">
                          <w:rPr>
                            <w:rFonts w:ascii="Times New Roman" w:hAnsi="Times New Roman" w:cs="Times New Roman"/>
                            <w:color w:val="ED7D31" w:themeColor="accent2"/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6BC5"/>
    <w:multiLevelType w:val="hybridMultilevel"/>
    <w:tmpl w:val="51DE47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B6A3166"/>
    <w:multiLevelType w:val="hybridMultilevel"/>
    <w:tmpl w:val="974483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038433569">
    <w:abstractNumId w:val="1"/>
  </w:num>
  <w:num w:numId="2" w16cid:durableId="492767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F39"/>
    <w:rsid w:val="00166682"/>
    <w:rsid w:val="002C7DFE"/>
    <w:rsid w:val="0074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A8770-15E8-4265-B9C8-E3CBF229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DFE"/>
    <w:pPr>
      <w:ind w:left="720"/>
      <w:contextualSpacing/>
    </w:pPr>
  </w:style>
  <w:style w:type="table" w:styleId="a4">
    <w:name w:val="Table Grid"/>
    <w:basedOn w:val="a1"/>
    <w:uiPriority w:val="39"/>
    <w:rsid w:val="002C7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2C7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7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Пестов Михаил Алексеевич</dc:creator>
  <cp:keywords/>
  <dc:description/>
  <cp:lastModifiedBy>Пестов Михаил Алексеевич</cp:lastModifiedBy>
  <cp:revision>2</cp:revision>
  <dcterms:created xsi:type="dcterms:W3CDTF">2022-06-28T19:31:00Z</dcterms:created>
  <dcterms:modified xsi:type="dcterms:W3CDTF">2022-06-28T19:31:00Z</dcterms:modified>
</cp:coreProperties>
</file>