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6D" w:rsidRPr="00447ED2" w:rsidRDefault="00835B6D" w:rsidP="00835B6D">
      <w:pPr>
        <w:jc w:val="right"/>
        <w:rPr>
          <w:rFonts w:cs="Times New Roman"/>
          <w:sz w:val="24"/>
          <w:szCs w:val="24"/>
        </w:rPr>
      </w:pPr>
      <w:r w:rsidRPr="00447ED2">
        <w:rPr>
          <w:rFonts w:cs="Times New Roman"/>
          <w:sz w:val="24"/>
          <w:szCs w:val="24"/>
        </w:rPr>
        <w:t>Приложение 2</w:t>
      </w:r>
    </w:p>
    <w:p w:rsidR="00835B6D" w:rsidRDefault="00835B6D" w:rsidP="00835B6D">
      <w:pPr>
        <w:jc w:val="center"/>
        <w:rPr>
          <w:rFonts w:cs="Times New Roman"/>
          <w:sz w:val="24"/>
          <w:szCs w:val="24"/>
        </w:rPr>
      </w:pPr>
      <w:r w:rsidRPr="00447ED2">
        <w:rPr>
          <w:rFonts w:cs="Times New Roman"/>
          <w:sz w:val="24"/>
          <w:szCs w:val="24"/>
        </w:rPr>
        <w:t>Пример сказки</w:t>
      </w:r>
    </w:p>
    <w:p w:rsidR="00835B6D" w:rsidRPr="00447ED2" w:rsidRDefault="00835B6D" w:rsidP="00835B6D">
      <w:pPr>
        <w:jc w:val="center"/>
        <w:rPr>
          <w:rFonts w:cs="Times New Roman"/>
          <w:sz w:val="24"/>
          <w:szCs w:val="24"/>
        </w:rPr>
      </w:pPr>
      <w:r w:rsidRPr="00D637E4">
        <w:rPr>
          <w:rFonts w:cs="Times New Roman"/>
          <w:sz w:val="24"/>
          <w:szCs w:val="24"/>
        </w:rPr>
        <w:t>Друг — ценный клад, недругу никто не рад.</w:t>
      </w:r>
    </w:p>
    <w:p w:rsidR="00835B6D" w:rsidRDefault="00835B6D" w:rsidP="00835B6D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Жил-был серый маленький мышонок в подполе одного очень старого деревенского дома. Жил- не тужил. Он был очень добрый, веселый мышонок, поэтому все его любили. Он часто ходил в гости к своим друзьям: мышкам домовым и мышкам полевкам. Как-то раз собрался мышонок в гости, нарвал букет ромашек возле своего домика, почистил шубку. Вдруг слышит, кто-то скребется рядом с норкой. Кто это?</w:t>
      </w:r>
    </w:p>
    <w:p w:rsidR="00835B6D" w:rsidRDefault="00835B6D" w:rsidP="00835B6D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Мышонок выглянул из норки и увидел громадного кота с горящими зеленым недобрым светом глазами. Кот зарычал и показал острые зубы. Еще мгновение и кот бросится на мышонка. Мышонок быстро спрятался в норку. Что же делать? Мышонку очень страшно было.</w:t>
      </w:r>
    </w:p>
    <w:p w:rsidR="00835B6D" w:rsidRDefault="00835B6D" w:rsidP="00835B6D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Вдруг он вспомнил про свои волшебные краски, которые все, что не нарисуешь, оживляют. «Чтобы такое нарисовать?» - подумал мышонок. Мышонок решил нарисовать свой любимый сыр, но кот на него даже не посмотрел. Тогда мышонок нарисовал рыбу. Кот съел рыбу и попросил нарисовать еще, а мышонка так и не выпустил. Думал-думал мышонок и нарисовал… Что же он нарисовал?</w:t>
      </w:r>
    </w:p>
    <w:p w:rsidR="00B30116" w:rsidRPr="00835B6D" w:rsidRDefault="00835B6D" w:rsidP="00835B6D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Мышонок нарисовал собаку. Так только собака залаяла, кот сразу убежал. Ведь он был трус. Так у мышонка появился еще один друг, с которым он и пошёл в гости к своим старым друзьям.</w:t>
      </w:r>
      <w:bookmarkStart w:id="0" w:name="_GoBack"/>
      <w:bookmarkEnd w:id="0"/>
    </w:p>
    <w:sectPr w:rsidR="00B30116" w:rsidRPr="00835B6D" w:rsidSect="0069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6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35B6D"/>
    <w:rsid w:val="008607D8"/>
    <w:rsid w:val="0086370B"/>
    <w:rsid w:val="00B3474B"/>
    <w:rsid w:val="00C445EC"/>
    <w:rsid w:val="00C707FF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2022-07-14T08:07:00Z</dcterms:created>
  <dcterms:modified xsi:type="dcterms:W3CDTF">2022-07-14T08:07:00Z</dcterms:modified>
</cp:coreProperties>
</file>