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16" w:type="dxa"/>
        <w:tblInd w:w="-8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2037"/>
        <w:gridCol w:w="2193"/>
        <w:gridCol w:w="2420"/>
        <w:gridCol w:w="1857"/>
        <w:gridCol w:w="1968"/>
        <w:gridCol w:w="1462"/>
        <w:gridCol w:w="2056"/>
      </w:tblGrid>
      <w:tr w:rsidR="009A7472" w:rsidRPr="00713191" w:rsidTr="00567785">
        <w:trPr>
          <w:trHeight w:val="384"/>
        </w:trPr>
        <w:tc>
          <w:tcPr>
            <w:tcW w:w="16316" w:type="dxa"/>
            <w:gridSpan w:val="8"/>
            <w:tcBorders>
              <w:top w:val="single" w:sz="8" w:space="0" w:color="6382A6"/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A7472" w:rsidRPr="00713191" w:rsidRDefault="009A7472" w:rsidP="00567785">
            <w:pPr>
              <w:ind w:hanging="35"/>
              <w:jc w:val="center"/>
              <w:rPr>
                <w:b/>
                <w:bCs/>
                <w:sz w:val="28"/>
                <w:szCs w:val="24"/>
              </w:rPr>
            </w:pPr>
            <w:bookmarkStart w:id="0" w:name="_GoBack"/>
            <w:bookmarkEnd w:id="0"/>
            <w:r w:rsidRPr="00713191">
              <w:rPr>
                <w:b/>
                <w:bCs/>
                <w:sz w:val="24"/>
                <w:szCs w:val="24"/>
              </w:rPr>
              <w:t>ФОРМЫ ВЗАИМОДЕЙСТВИЯ ПЕДАГОГОВ ДОУ С РОДИТЕЛЯМИ</w:t>
            </w:r>
          </w:p>
        </w:tc>
      </w:tr>
      <w:tr w:rsidR="009A7472" w:rsidRPr="00713191" w:rsidTr="009A7472">
        <w:trPr>
          <w:trHeight w:val="384"/>
        </w:trPr>
        <w:tc>
          <w:tcPr>
            <w:tcW w:w="6553" w:type="dxa"/>
            <w:gridSpan w:val="3"/>
            <w:tcBorders>
              <w:top w:val="single" w:sz="8" w:space="0" w:color="6382A6"/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A7472" w:rsidRPr="00713191" w:rsidRDefault="009A7472" w:rsidP="00567785">
            <w:pPr>
              <w:ind w:firstLine="567"/>
              <w:jc w:val="center"/>
              <w:rPr>
                <w:b/>
                <w:bCs/>
                <w:sz w:val="28"/>
                <w:szCs w:val="24"/>
              </w:rPr>
            </w:pPr>
            <w:r w:rsidRPr="00713191">
              <w:rPr>
                <w:b/>
                <w:bCs/>
                <w:sz w:val="28"/>
                <w:szCs w:val="24"/>
              </w:rPr>
              <w:t>Традиционные</w:t>
            </w:r>
          </w:p>
        </w:tc>
        <w:tc>
          <w:tcPr>
            <w:tcW w:w="9763" w:type="dxa"/>
            <w:gridSpan w:val="5"/>
            <w:tcBorders>
              <w:top w:val="single" w:sz="8" w:space="0" w:color="6382A6"/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A7472" w:rsidRPr="00713191" w:rsidRDefault="009A7472" w:rsidP="00567785">
            <w:pPr>
              <w:ind w:firstLine="567"/>
              <w:jc w:val="center"/>
              <w:rPr>
                <w:sz w:val="28"/>
                <w:szCs w:val="24"/>
              </w:rPr>
            </w:pPr>
            <w:r w:rsidRPr="00713191">
              <w:rPr>
                <w:b/>
                <w:bCs/>
                <w:sz w:val="28"/>
                <w:szCs w:val="24"/>
              </w:rPr>
              <w:t>Нетрадиционные</w:t>
            </w:r>
          </w:p>
        </w:tc>
      </w:tr>
      <w:tr w:rsidR="009A7472" w:rsidRPr="00713191" w:rsidTr="009A7472">
        <w:trPr>
          <w:trHeight w:val="411"/>
        </w:trPr>
        <w:tc>
          <w:tcPr>
            <w:tcW w:w="2323" w:type="dxa"/>
            <w:vMerge w:val="restart"/>
            <w:tcBorders>
              <w:top w:val="single" w:sz="8" w:space="0" w:color="6382A6"/>
              <w:left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A7472" w:rsidRPr="0058196A" w:rsidRDefault="009A7472" w:rsidP="00567785">
            <w:pPr>
              <w:ind w:right="-17"/>
              <w:jc w:val="center"/>
            </w:pPr>
            <w:r w:rsidRPr="0058196A">
              <w:rPr>
                <w:b/>
                <w:bCs/>
              </w:rPr>
              <w:t>Коллективные</w:t>
            </w:r>
          </w:p>
        </w:tc>
        <w:tc>
          <w:tcPr>
            <w:tcW w:w="2037" w:type="dxa"/>
            <w:vMerge w:val="restart"/>
            <w:tcBorders>
              <w:top w:val="single" w:sz="8" w:space="0" w:color="6382A6"/>
              <w:left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A7472" w:rsidRPr="0058196A" w:rsidRDefault="009A7472" w:rsidP="00567785">
            <w:pPr>
              <w:ind w:right="-17"/>
              <w:jc w:val="center"/>
            </w:pPr>
            <w:r w:rsidRPr="0058196A">
              <w:rPr>
                <w:b/>
                <w:bCs/>
              </w:rPr>
              <w:t>Индивидуальные</w:t>
            </w:r>
          </w:p>
        </w:tc>
        <w:tc>
          <w:tcPr>
            <w:tcW w:w="2193" w:type="dxa"/>
            <w:vMerge w:val="restart"/>
            <w:tcBorders>
              <w:top w:val="single" w:sz="8" w:space="0" w:color="6382A6"/>
              <w:left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A7472" w:rsidRPr="0058196A" w:rsidRDefault="009A7472" w:rsidP="00567785">
            <w:pPr>
              <w:ind w:right="-17"/>
              <w:jc w:val="center"/>
            </w:pPr>
            <w:r w:rsidRPr="0058196A">
              <w:rPr>
                <w:b/>
                <w:bCs/>
              </w:rPr>
              <w:t>Наглядно-информационные</w:t>
            </w:r>
          </w:p>
        </w:tc>
        <w:tc>
          <w:tcPr>
            <w:tcW w:w="2420" w:type="dxa"/>
            <w:vMerge w:val="restart"/>
            <w:tcBorders>
              <w:top w:val="single" w:sz="8" w:space="0" w:color="6382A6"/>
              <w:left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A7472" w:rsidRPr="0058196A" w:rsidRDefault="009A7472" w:rsidP="00567785">
            <w:pPr>
              <w:pStyle w:val="a8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96A">
              <w:rPr>
                <w:b/>
                <w:bCs/>
                <w:color w:val="000000"/>
                <w:kern w:val="24"/>
                <w:sz w:val="22"/>
                <w:szCs w:val="22"/>
              </w:rPr>
              <w:t>Наглядно-информационные</w:t>
            </w:r>
          </w:p>
        </w:tc>
        <w:tc>
          <w:tcPr>
            <w:tcW w:w="1857" w:type="dxa"/>
            <w:vMerge w:val="restart"/>
            <w:tcBorders>
              <w:top w:val="single" w:sz="8" w:space="0" w:color="6382A6"/>
              <w:left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A7472" w:rsidRPr="0058196A" w:rsidRDefault="009A7472" w:rsidP="00567785">
            <w:pPr>
              <w:pStyle w:val="a8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96A">
              <w:rPr>
                <w:b/>
                <w:bCs/>
                <w:color w:val="000000"/>
                <w:kern w:val="24"/>
                <w:sz w:val="22"/>
                <w:szCs w:val="22"/>
              </w:rPr>
              <w:t>Индивидуальные</w:t>
            </w:r>
          </w:p>
        </w:tc>
        <w:tc>
          <w:tcPr>
            <w:tcW w:w="5486" w:type="dxa"/>
            <w:gridSpan w:val="3"/>
            <w:tcBorders>
              <w:top w:val="single" w:sz="8" w:space="0" w:color="6382A6"/>
              <w:left w:val="single" w:sz="8" w:space="0" w:color="6382A6"/>
              <w:bottom w:val="single" w:sz="4" w:space="0" w:color="auto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A7472" w:rsidRPr="0058196A" w:rsidRDefault="009A7472" w:rsidP="00567785">
            <w:pPr>
              <w:jc w:val="center"/>
            </w:pPr>
            <w:r w:rsidRPr="0058196A">
              <w:rPr>
                <w:b/>
                <w:bCs/>
              </w:rPr>
              <w:t>Коллективные</w:t>
            </w:r>
          </w:p>
        </w:tc>
      </w:tr>
      <w:tr w:rsidR="009A7472" w:rsidRPr="00713191" w:rsidTr="009A7472">
        <w:trPr>
          <w:trHeight w:val="485"/>
        </w:trPr>
        <w:tc>
          <w:tcPr>
            <w:tcW w:w="2323" w:type="dxa"/>
            <w:vMerge/>
            <w:tcBorders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A7472" w:rsidRPr="00713191" w:rsidRDefault="009A7472" w:rsidP="00567785">
            <w:pPr>
              <w:ind w:right="-1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A7472" w:rsidRPr="00713191" w:rsidRDefault="009A7472" w:rsidP="00567785">
            <w:pPr>
              <w:ind w:right="-1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A7472" w:rsidRPr="00713191" w:rsidRDefault="009A7472" w:rsidP="00567785">
            <w:pPr>
              <w:ind w:right="-1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A7472" w:rsidRPr="004B2533" w:rsidRDefault="009A7472" w:rsidP="00567785">
            <w:pPr>
              <w:pStyle w:val="a8"/>
              <w:spacing w:before="0" w:beforeAutospacing="0" w:after="200" w:afterAutospacing="0" w:line="276" w:lineRule="auto"/>
              <w:jc w:val="both"/>
              <w:rPr>
                <w:b/>
                <w:bCs/>
                <w:color w:val="000000"/>
                <w:kern w:val="24"/>
                <w:szCs w:val="28"/>
              </w:rPr>
            </w:pPr>
          </w:p>
        </w:tc>
        <w:tc>
          <w:tcPr>
            <w:tcW w:w="1857" w:type="dxa"/>
            <w:vMerge/>
            <w:tcBorders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A7472" w:rsidRPr="004B2533" w:rsidRDefault="009A7472" w:rsidP="00567785">
            <w:pPr>
              <w:pStyle w:val="a8"/>
              <w:spacing w:before="0" w:beforeAutospacing="0" w:after="200" w:afterAutospacing="0" w:line="276" w:lineRule="auto"/>
              <w:jc w:val="both"/>
              <w:rPr>
                <w:b/>
                <w:bCs/>
                <w:color w:val="000000"/>
                <w:kern w:val="24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A7472" w:rsidRPr="0058196A" w:rsidRDefault="009A7472" w:rsidP="00567785">
            <w:pPr>
              <w:pStyle w:val="a8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96A">
              <w:rPr>
                <w:b/>
                <w:bCs/>
                <w:color w:val="000000"/>
                <w:kern w:val="24"/>
                <w:sz w:val="22"/>
                <w:szCs w:val="22"/>
              </w:rPr>
              <w:t>Информационно-аналитические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A7472" w:rsidRPr="0058196A" w:rsidRDefault="009A7472" w:rsidP="00567785">
            <w:pPr>
              <w:pStyle w:val="a8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96A">
              <w:rPr>
                <w:b/>
                <w:bCs/>
                <w:color w:val="000000"/>
                <w:kern w:val="24"/>
                <w:sz w:val="22"/>
                <w:szCs w:val="22"/>
              </w:rPr>
              <w:t>Досуговые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9A7472" w:rsidRPr="0058196A" w:rsidRDefault="009A7472" w:rsidP="00567785">
            <w:pPr>
              <w:pStyle w:val="a8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196A">
              <w:rPr>
                <w:b/>
                <w:bCs/>
                <w:color w:val="000000"/>
                <w:kern w:val="24"/>
                <w:sz w:val="22"/>
                <w:szCs w:val="22"/>
              </w:rPr>
              <w:t>Познавательные</w:t>
            </w:r>
          </w:p>
        </w:tc>
      </w:tr>
      <w:tr w:rsidR="009A7472" w:rsidRPr="00713191" w:rsidTr="009A7472">
        <w:trPr>
          <w:trHeight w:val="6117"/>
        </w:trPr>
        <w:tc>
          <w:tcPr>
            <w:tcW w:w="2323" w:type="dxa"/>
            <w:tcBorders>
              <w:top w:val="single" w:sz="8" w:space="0" w:color="6382A6"/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Общее родительское собрание ДОУ;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Педагогический совет с участием родителей;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Родительская конференция;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Тематические консультации;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Педагогический консилиум;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Групповые собрания родителей;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«Круглый стол»;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Родительский совет (комитет) группы;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Открытые занятия с детьми в ДОУ для родителей. </w:t>
            </w:r>
          </w:p>
        </w:tc>
        <w:tc>
          <w:tcPr>
            <w:tcW w:w="2037" w:type="dxa"/>
            <w:tcBorders>
              <w:top w:val="single" w:sz="8" w:space="0" w:color="6382A6"/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Педагогическая беседа с родителями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Тематические консультации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 «Заочные» консультации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Посещение семьи. </w:t>
            </w:r>
          </w:p>
        </w:tc>
        <w:tc>
          <w:tcPr>
            <w:tcW w:w="2193" w:type="dxa"/>
            <w:tcBorders>
              <w:top w:val="single" w:sz="8" w:space="0" w:color="6382A6"/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Записи </w:t>
            </w:r>
          </w:p>
          <w:p w:rsidR="009A7472" w:rsidRPr="00713191" w:rsidRDefault="009A7472" w:rsidP="00567785">
            <w:pPr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на магнитофон бесед </w:t>
            </w:r>
            <w:r>
              <w:rPr>
                <w:sz w:val="24"/>
                <w:szCs w:val="24"/>
              </w:rPr>
              <w:t xml:space="preserve"> </w:t>
            </w:r>
            <w:r w:rsidRPr="00713191">
              <w:rPr>
                <w:sz w:val="24"/>
                <w:szCs w:val="24"/>
              </w:rPr>
              <w:t xml:space="preserve"> с детьми; </w:t>
            </w:r>
          </w:p>
          <w:p w:rsidR="009A7472" w:rsidRPr="00713191" w:rsidRDefault="009A7472" w:rsidP="00567785">
            <w:pPr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>Видео</w:t>
            </w:r>
            <w:r>
              <w:rPr>
                <w:sz w:val="24"/>
                <w:szCs w:val="24"/>
              </w:rPr>
              <w:t xml:space="preserve"> </w:t>
            </w:r>
            <w:r w:rsidRPr="00713191">
              <w:rPr>
                <w:sz w:val="24"/>
                <w:szCs w:val="24"/>
              </w:rPr>
              <w:t xml:space="preserve">фрагменты организации различных видов деятельности, режимных моментов, занятий;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Фотографии;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Выставки детских работ;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Стенды, ширмы, папки-передвижки. </w:t>
            </w:r>
          </w:p>
        </w:tc>
        <w:tc>
          <w:tcPr>
            <w:tcW w:w="2420" w:type="dxa"/>
            <w:tcBorders>
              <w:top w:val="single" w:sz="8" w:space="0" w:color="6382A6"/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Информационные проспекты для родителей;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Альманахи;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Журналы и газеты, издаваемые ДОУ для родителей;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Дни (недели) открытых дверей;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Открытые просмотры занятий и других видов деятельности детей;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Выпуск стенгазет;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Организация мини–библиотек. </w:t>
            </w:r>
          </w:p>
        </w:tc>
        <w:tc>
          <w:tcPr>
            <w:tcW w:w="1857" w:type="dxa"/>
            <w:tcBorders>
              <w:top w:val="single" w:sz="8" w:space="0" w:color="6382A6"/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«Письма на </w:t>
            </w:r>
            <w:r>
              <w:rPr>
                <w:sz w:val="24"/>
                <w:szCs w:val="24"/>
                <w:lang w:val="en-US"/>
              </w:rPr>
              <w:t xml:space="preserve">E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713191">
              <w:rPr>
                <w:sz w:val="24"/>
                <w:szCs w:val="24"/>
              </w:rPr>
              <w:t xml:space="preserve">»;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Индивидуальные блокноты. </w:t>
            </w:r>
          </w:p>
        </w:tc>
        <w:tc>
          <w:tcPr>
            <w:tcW w:w="1968" w:type="dxa"/>
            <w:tcBorders>
              <w:top w:val="single" w:sz="8" w:space="0" w:color="6382A6"/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 Проведение социологических срезов, опросов </w:t>
            </w:r>
          </w:p>
        </w:tc>
        <w:tc>
          <w:tcPr>
            <w:tcW w:w="1462" w:type="dxa"/>
            <w:tcBorders>
              <w:top w:val="single" w:sz="8" w:space="0" w:color="6382A6"/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Совместные досуги, праздники;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Выставки работ родителей и детей;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Кружки и секции;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Клубы отцов, бабушек, дедушек;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Семинары, практикумы. </w:t>
            </w:r>
          </w:p>
        </w:tc>
        <w:tc>
          <w:tcPr>
            <w:tcW w:w="2056" w:type="dxa"/>
            <w:tcBorders>
              <w:top w:val="single" w:sz="8" w:space="0" w:color="6382A6"/>
              <w:left w:val="single" w:sz="8" w:space="0" w:color="6382A6"/>
              <w:bottom w:val="single" w:sz="8" w:space="0" w:color="6382A6"/>
              <w:right w:val="single" w:sz="8" w:space="0" w:color="6382A6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Совместные досуги, праздники;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Выставки работ родителей и детей;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Кружки и секции;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Клубы отцов, бабушек, дедушек; </w:t>
            </w:r>
          </w:p>
          <w:p w:rsidR="009A7472" w:rsidRPr="00713191" w:rsidRDefault="009A7472" w:rsidP="0056778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13191">
              <w:rPr>
                <w:sz w:val="24"/>
                <w:szCs w:val="24"/>
              </w:rPr>
              <w:t xml:space="preserve">Семинары, практикумы. </w:t>
            </w:r>
          </w:p>
        </w:tc>
      </w:tr>
    </w:tbl>
    <w:p w:rsidR="00B30116" w:rsidRDefault="009A7472"/>
    <w:sectPr w:rsidR="00B30116" w:rsidSect="009A747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47390"/>
    <w:multiLevelType w:val="hybridMultilevel"/>
    <w:tmpl w:val="37BEBB92"/>
    <w:lvl w:ilvl="0" w:tplc="4680F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E6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8F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48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24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40B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88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21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C5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7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65FFE"/>
    <w:rsid w:val="00800344"/>
    <w:rsid w:val="008302A5"/>
    <w:rsid w:val="008607D8"/>
    <w:rsid w:val="0086370B"/>
    <w:rsid w:val="009A7472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A747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A747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2022-10-19T07:56:00Z</dcterms:created>
  <dcterms:modified xsi:type="dcterms:W3CDTF">2022-10-19T07:56:00Z</dcterms:modified>
</cp:coreProperties>
</file>