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9" w:type="dxa"/>
        <w:tblInd w:w="-1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9"/>
      </w:tblGrid>
      <w:tr w:rsidR="00203590" w:rsidRPr="004179A8" w:rsidTr="002454AD">
        <w:tc>
          <w:tcPr>
            <w:tcW w:w="9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3590" w:rsidRPr="004179A8" w:rsidRDefault="00203590" w:rsidP="0024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9A8">
              <w:rPr>
                <w:rFonts w:eastAsia="Times New Roman" w:cs="Times New Roman"/>
                <w:color w:val="212121"/>
                <w:sz w:val="28"/>
              </w:rPr>
              <w:t> </w:t>
            </w:r>
          </w:p>
          <w:p w:rsidR="00203590" w:rsidRPr="004179A8" w:rsidRDefault="00203590" w:rsidP="0024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9A8">
              <w:rPr>
                <w:rFonts w:eastAsia="Times New Roman" w:cs="Times New Roman"/>
                <w:color w:val="212121"/>
                <w:sz w:val="28"/>
              </w:rPr>
              <w:t>Маршрутный лист</w:t>
            </w:r>
          </w:p>
          <w:p w:rsidR="00203590" w:rsidRPr="004179A8" w:rsidRDefault="00203590" w:rsidP="0024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9A8">
              <w:rPr>
                <w:rFonts w:eastAsia="Times New Roman" w:cs="Times New Roman"/>
                <w:color w:val="212121"/>
                <w:sz w:val="28"/>
              </w:rPr>
              <w:t> </w:t>
            </w:r>
          </w:p>
          <w:p w:rsidR="00203590" w:rsidRPr="004179A8" w:rsidRDefault="00203590" w:rsidP="0024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9A8">
              <w:rPr>
                <w:rFonts w:eastAsia="Times New Roman" w:cs="Times New Roman"/>
                <w:color w:val="212121"/>
                <w:sz w:val="28"/>
              </w:rPr>
              <w:t>Название команды_______________________________________________</w:t>
            </w:r>
          </w:p>
          <w:p w:rsidR="00203590" w:rsidRPr="004179A8" w:rsidRDefault="00203590" w:rsidP="0024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03590" w:rsidRPr="004179A8" w:rsidRDefault="00203590" w:rsidP="0024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9A8">
              <w:rPr>
                <w:rFonts w:eastAsia="Times New Roman" w:cs="Times New Roman"/>
                <w:color w:val="212121"/>
                <w:sz w:val="28"/>
              </w:rPr>
              <w:t> </w:t>
            </w:r>
            <w:r>
              <w:rPr>
                <w:rFonts w:eastAsia="Times New Roman" w:cs="Times New Roman"/>
                <w:noProof/>
                <w:color w:val="212121"/>
                <w:sz w:val="28"/>
              </w:rPr>
              <w:drawing>
                <wp:inline distT="0" distB="0" distL="0" distR="0" wp14:anchorId="7119C87E" wp14:editId="052D7A78">
                  <wp:extent cx="2125652" cy="2209800"/>
                  <wp:effectExtent l="19050" t="0" r="7948" b="0"/>
                  <wp:docPr id="14" name="Рисунок 2" descr="C:\Users\User\Downloads\JE-s16UT8_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JE-s16UT8_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652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590" w:rsidRPr="004179A8" w:rsidRDefault="00203590" w:rsidP="0024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9A8">
              <w:rPr>
                <w:rFonts w:eastAsia="Times New Roman" w:cs="Times New Roman"/>
                <w:color w:val="212121"/>
                <w:sz w:val="28"/>
              </w:rPr>
              <w:t> </w:t>
            </w:r>
          </w:p>
          <w:tbl>
            <w:tblPr>
              <w:tblW w:w="8456" w:type="dxa"/>
              <w:tblInd w:w="62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2961"/>
              <w:gridCol w:w="1858"/>
              <w:gridCol w:w="2972"/>
            </w:tblGrid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№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7"/>
                    </w:rPr>
                    <w:t>Квест - станции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Баллы</w:t>
                  </w: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Подпись ответственного</w:t>
                  </w: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«Да – Нет»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iCs/>
                      <w:sz w:val="28"/>
                      <w:szCs w:val="28"/>
                    </w:rPr>
                    <w:t xml:space="preserve">«Ребусы»  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bCs/>
                      <w:color w:val="000000"/>
                      <w:sz w:val="27"/>
                    </w:rPr>
                    <w:t>«В гостях у сказки»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bCs/>
                      <w:color w:val="000000"/>
                      <w:sz w:val="28"/>
                    </w:rPr>
                    <w:t>«Автомульти» 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 w:rsidRPr="00D17F18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</w:rPr>
                    <w:t>Загадочная дорога»</w:t>
                  </w:r>
                  <w:r w:rsidRPr="00D17F18"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«Что это за знак»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«Кроссвордная»   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«Неизвестный знак»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«Угадай дорожный знак»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cs="Times New Roman"/>
                      <w:sz w:val="28"/>
                      <w:szCs w:val="28"/>
                    </w:rPr>
                    <w:t>«Пословицы»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17F18">
                    <w:rPr>
                      <w:rFonts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«Верно – неверно»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12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Fonts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D17F18">
                    <w:rPr>
                      <w:rStyle w:val="c8"/>
                      <w:rFonts w:cs="Times New Roman"/>
                      <w:bCs/>
                      <w:color w:val="000000"/>
                      <w:sz w:val="28"/>
                      <w:szCs w:val="28"/>
                    </w:rPr>
                    <w:t>«Чудесный мешочек</w:t>
                  </w:r>
                  <w:r w:rsidRPr="00D17F18">
                    <w:rPr>
                      <w:rStyle w:val="c8"/>
                      <w:rFonts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Default="00203590" w:rsidP="002454AD">
                  <w:pPr>
                    <w:spacing w:after="0" w:line="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 xml:space="preserve">13. 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D17F18" w:rsidRDefault="00203590" w:rsidP="002454AD">
                  <w:pPr>
                    <w:shd w:val="clear" w:color="auto" w:fill="FEFEFE"/>
                    <w:spacing w:after="0" w:line="0" w:lineRule="atLeast"/>
                    <w:rPr>
                      <w:rStyle w:val="c8"/>
                      <w:rFonts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8"/>
                      <w:rFonts w:cs="Times New Roman"/>
                      <w:bCs/>
                      <w:color w:val="000000"/>
                      <w:sz w:val="28"/>
                      <w:szCs w:val="28"/>
                    </w:rPr>
                    <w:t>«Виды транспорта»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Default="00203590" w:rsidP="002454AD">
                  <w:pPr>
                    <w:spacing w:after="0" w:line="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14.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Default="00203590" w:rsidP="002454AD">
                  <w:pPr>
                    <w:shd w:val="clear" w:color="auto" w:fill="FEFEFE"/>
                    <w:spacing w:after="0" w:line="0" w:lineRule="atLeast"/>
                    <w:rPr>
                      <w:rStyle w:val="c8"/>
                      <w:rFonts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8"/>
                      <w:rFonts w:cs="Times New Roman"/>
                      <w:bCs/>
                      <w:color w:val="000000"/>
                      <w:sz w:val="28"/>
                      <w:szCs w:val="28"/>
                    </w:rPr>
                    <w:t>«Задачи по ПДД»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240" w:lineRule="auto"/>
                    <w:rPr>
                      <w:rFonts w:eastAsia="Times New Roman" w:cs="Times New Roman"/>
                      <w:sz w:val="1"/>
                      <w:szCs w:val="24"/>
                    </w:rPr>
                  </w:pPr>
                </w:p>
              </w:tc>
            </w:tr>
            <w:tr w:rsidR="00203590" w:rsidRPr="004179A8" w:rsidTr="002454AD">
              <w:tc>
                <w:tcPr>
                  <w:tcW w:w="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</w:rPr>
                    <w:t>ИТОГО:</w:t>
                  </w:r>
                </w:p>
              </w:tc>
              <w:tc>
                <w:tcPr>
                  <w:tcW w:w="1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8" w:type="dxa"/>
                  </w:tcMar>
                  <w:hideMark/>
                </w:tcPr>
                <w:p w:rsidR="00203590" w:rsidRPr="004179A8" w:rsidRDefault="00203590" w:rsidP="002454A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79A8">
                    <w:rPr>
                      <w:rFonts w:eastAsia="Times New Roman" w:cs="Times New Roman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203590" w:rsidRPr="004179A8" w:rsidRDefault="00203590" w:rsidP="002454A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B30116" w:rsidRDefault="0020359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90"/>
    <w:rsid w:val="00014091"/>
    <w:rsid w:val="00075273"/>
    <w:rsid w:val="00124E7E"/>
    <w:rsid w:val="001A2A60"/>
    <w:rsid w:val="001F7167"/>
    <w:rsid w:val="00203590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63871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8">
    <w:name w:val="c8"/>
    <w:basedOn w:val="a0"/>
    <w:rsid w:val="0020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8">
    <w:name w:val="c8"/>
    <w:basedOn w:val="a0"/>
    <w:rsid w:val="0020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2022-11-09T11:47:00Z</dcterms:created>
  <dcterms:modified xsi:type="dcterms:W3CDTF">2022-11-09T11:48:00Z</dcterms:modified>
</cp:coreProperties>
</file>