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78" w:rsidRPr="00332E43" w:rsidRDefault="00914678" w:rsidP="00914678">
      <w:pPr>
        <w:pStyle w:val="a3"/>
        <w:jc w:val="right"/>
        <w:rPr>
          <w:i/>
          <w:sz w:val="28"/>
          <w:szCs w:val="28"/>
        </w:rPr>
      </w:pPr>
      <w:r w:rsidRPr="00332E43">
        <w:rPr>
          <w:i/>
          <w:sz w:val="28"/>
          <w:szCs w:val="28"/>
        </w:rPr>
        <w:t>Приложение</w:t>
      </w:r>
      <w:proofErr w:type="gramStart"/>
      <w:r w:rsidRPr="00332E43">
        <w:rPr>
          <w:i/>
          <w:sz w:val="28"/>
          <w:szCs w:val="28"/>
        </w:rPr>
        <w:t>1</w:t>
      </w:r>
      <w:proofErr w:type="gramEnd"/>
      <w:r w:rsidRPr="00332E43">
        <w:rPr>
          <w:i/>
          <w:sz w:val="28"/>
          <w:szCs w:val="28"/>
        </w:rPr>
        <w:t xml:space="preserve">. </w:t>
      </w:r>
    </w:p>
    <w:p w:rsidR="00914678" w:rsidRDefault="00914678" w:rsidP="00914678">
      <w:pPr>
        <w:pStyle w:val="a3"/>
        <w:rPr>
          <w:sz w:val="28"/>
          <w:szCs w:val="28"/>
        </w:rPr>
      </w:pPr>
    </w:p>
    <w:p w:rsidR="00914678" w:rsidRPr="00E83683" w:rsidRDefault="00914678" w:rsidP="00914678">
      <w:pPr>
        <w:contextualSpacing/>
        <w:jc w:val="center"/>
        <w:rPr>
          <w:sz w:val="24"/>
          <w:szCs w:val="24"/>
        </w:rPr>
      </w:pPr>
      <w:r w:rsidRPr="00E83683">
        <w:rPr>
          <w:sz w:val="24"/>
          <w:szCs w:val="24"/>
        </w:rPr>
        <w:t xml:space="preserve">Тематическое планирование </w:t>
      </w:r>
    </w:p>
    <w:p w:rsidR="00914678" w:rsidRPr="00E83683" w:rsidRDefault="00914678" w:rsidP="00914678">
      <w:pPr>
        <w:contextualSpacing/>
        <w:jc w:val="center"/>
        <w:rPr>
          <w:sz w:val="24"/>
          <w:szCs w:val="24"/>
        </w:rPr>
      </w:pPr>
      <w:r w:rsidRPr="00E83683">
        <w:rPr>
          <w:sz w:val="24"/>
          <w:szCs w:val="24"/>
        </w:rPr>
        <w:t>72 часа /год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2"/>
        <w:gridCol w:w="7236"/>
        <w:gridCol w:w="1490"/>
      </w:tblGrid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№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Тема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Кол-во часов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1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Вводное занятие. Петергофская дорога.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Кронштадт</w:t>
            </w:r>
            <w:proofErr w:type="gramStart"/>
            <w:r w:rsidRPr="00E83683">
              <w:rPr>
                <w:sz w:val="24"/>
                <w:szCs w:val="24"/>
              </w:rPr>
              <w:t xml:space="preserve"> .</w:t>
            </w:r>
            <w:proofErr w:type="gramEnd"/>
            <w:r w:rsidRPr="00E83683">
              <w:rPr>
                <w:sz w:val="24"/>
                <w:szCs w:val="24"/>
              </w:rPr>
              <w:t>Ораниенбаум.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3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Петергоф. Фонтаны. Чудо Петровского водовода. Экскурсия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4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Александрия.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5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Усадьбы Знаменка, Михайловка.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6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Путевой дворец в Стрельне.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7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Орловский парк. Львовский замок. Игра-</w:t>
            </w:r>
            <w:proofErr w:type="spellStart"/>
            <w:r w:rsidRPr="00E83683">
              <w:rPr>
                <w:sz w:val="24"/>
                <w:szCs w:val="24"/>
              </w:rPr>
              <w:t>квест</w:t>
            </w:r>
            <w:proofErr w:type="spellEnd"/>
            <w:r w:rsidRPr="00E83683">
              <w:rPr>
                <w:sz w:val="24"/>
                <w:szCs w:val="24"/>
              </w:rPr>
              <w:t>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8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Константиновский дворец.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9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Троице-Сергиева Пустынь.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10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83683">
              <w:rPr>
                <w:sz w:val="24"/>
                <w:szCs w:val="24"/>
              </w:rPr>
              <w:t>Новознаменка</w:t>
            </w:r>
            <w:proofErr w:type="spellEnd"/>
            <w:r w:rsidRPr="00E83683">
              <w:rPr>
                <w:sz w:val="24"/>
                <w:szCs w:val="24"/>
              </w:rPr>
              <w:t>. Дом Миниха.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11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 xml:space="preserve">Александрино. Игра – </w:t>
            </w:r>
            <w:proofErr w:type="spellStart"/>
            <w:r w:rsidRPr="00E83683">
              <w:rPr>
                <w:sz w:val="24"/>
                <w:szCs w:val="24"/>
              </w:rPr>
              <w:t>квест</w:t>
            </w:r>
            <w:proofErr w:type="spellEnd"/>
            <w:r w:rsidRPr="00E83683">
              <w:rPr>
                <w:sz w:val="24"/>
                <w:szCs w:val="24"/>
              </w:rPr>
              <w:t>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12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 xml:space="preserve">Дача </w:t>
            </w:r>
            <w:proofErr w:type="spellStart"/>
            <w:r w:rsidRPr="00E83683">
              <w:rPr>
                <w:sz w:val="24"/>
                <w:szCs w:val="24"/>
              </w:rPr>
              <w:t>Сиверса</w:t>
            </w:r>
            <w:proofErr w:type="spellEnd"/>
            <w:r w:rsidRPr="00E83683">
              <w:rPr>
                <w:sz w:val="24"/>
                <w:szCs w:val="24"/>
              </w:rPr>
              <w:t>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13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Храмы Петергофской дороги.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14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83683">
              <w:rPr>
                <w:sz w:val="24"/>
                <w:szCs w:val="24"/>
              </w:rPr>
              <w:t>Левендаль</w:t>
            </w:r>
            <w:proofErr w:type="spellEnd"/>
            <w:r w:rsidRPr="00E83683">
              <w:rPr>
                <w:sz w:val="24"/>
                <w:szCs w:val="24"/>
              </w:rPr>
              <w:t xml:space="preserve"> – «Львиная долина». Посещение театра </w:t>
            </w:r>
            <w:proofErr w:type="spellStart"/>
            <w:r w:rsidRPr="00E83683">
              <w:rPr>
                <w:sz w:val="24"/>
                <w:szCs w:val="24"/>
              </w:rPr>
              <w:t>Левендаль</w:t>
            </w:r>
            <w:proofErr w:type="spellEnd"/>
            <w:r w:rsidRPr="00E83683">
              <w:rPr>
                <w:sz w:val="24"/>
                <w:szCs w:val="24"/>
              </w:rPr>
              <w:t>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15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 xml:space="preserve">История трамвая. </w:t>
            </w:r>
            <w:proofErr w:type="spellStart"/>
            <w:r w:rsidRPr="00E83683">
              <w:rPr>
                <w:sz w:val="24"/>
                <w:szCs w:val="24"/>
              </w:rPr>
              <w:t>Оранэла</w:t>
            </w:r>
            <w:proofErr w:type="spellEnd"/>
            <w:r w:rsidRPr="00E83683">
              <w:rPr>
                <w:sz w:val="24"/>
                <w:szCs w:val="24"/>
              </w:rPr>
              <w:t>. Экскурсия</w:t>
            </w:r>
            <w:proofErr w:type="gramStart"/>
            <w:r w:rsidRPr="00E83683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16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 xml:space="preserve">Музей трамваев. </w:t>
            </w:r>
            <w:proofErr w:type="spellStart"/>
            <w:r w:rsidRPr="00E83683">
              <w:rPr>
                <w:sz w:val="24"/>
                <w:szCs w:val="24"/>
              </w:rPr>
              <w:t>Княжевская</w:t>
            </w:r>
            <w:proofErr w:type="spellEnd"/>
            <w:r w:rsidRPr="00E83683">
              <w:rPr>
                <w:sz w:val="24"/>
                <w:szCs w:val="24"/>
              </w:rPr>
              <w:t xml:space="preserve"> подстанция.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17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 xml:space="preserve">ВОВ. Линия обороны. </w:t>
            </w:r>
            <w:proofErr w:type="spellStart"/>
            <w:r w:rsidRPr="00E83683">
              <w:rPr>
                <w:sz w:val="24"/>
                <w:szCs w:val="24"/>
              </w:rPr>
              <w:t>Полежаевский</w:t>
            </w:r>
            <w:proofErr w:type="spellEnd"/>
            <w:r w:rsidRPr="00E83683">
              <w:rPr>
                <w:sz w:val="24"/>
                <w:szCs w:val="24"/>
              </w:rPr>
              <w:t xml:space="preserve"> парк.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18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Мемориалы Петергофской дороги.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19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Мемориалы Петергофской дороги.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20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Защитники и герои. Улицы памяти. Сообщения учащихся «Улица, на которой я живу».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21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 xml:space="preserve">169 зенитно-артиллерийский полк. Экскурсия в зал боевой славы 169 </w:t>
            </w:r>
            <w:proofErr w:type="spellStart"/>
            <w:r w:rsidRPr="00E83683">
              <w:rPr>
                <w:sz w:val="24"/>
                <w:szCs w:val="24"/>
              </w:rPr>
              <w:t>ЗенАП</w:t>
            </w:r>
            <w:proofErr w:type="spellEnd"/>
            <w:r w:rsidRPr="00E83683">
              <w:rPr>
                <w:sz w:val="24"/>
                <w:szCs w:val="24"/>
              </w:rPr>
              <w:t xml:space="preserve"> Гимназии 261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22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Проспект Стачек. Сталинский ампир – архитектурный стиль победы.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23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 xml:space="preserve">Метрополитен. Станции метро Автово, Кировский завод, </w:t>
            </w:r>
            <w:proofErr w:type="gramStart"/>
            <w:r w:rsidRPr="00E83683">
              <w:rPr>
                <w:sz w:val="24"/>
                <w:szCs w:val="24"/>
              </w:rPr>
              <w:t>Нарвская</w:t>
            </w:r>
            <w:proofErr w:type="gramEnd"/>
            <w:r w:rsidRPr="00E83683">
              <w:rPr>
                <w:sz w:val="24"/>
                <w:szCs w:val="24"/>
              </w:rPr>
              <w:t>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24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Железная дорога и вокзалы Петергофской дороги.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25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 xml:space="preserve">Балтийский вокзал, вокзалы </w:t>
            </w:r>
            <w:proofErr w:type="gramStart"/>
            <w:r w:rsidRPr="00E83683">
              <w:rPr>
                <w:sz w:val="24"/>
                <w:szCs w:val="24"/>
              </w:rPr>
              <w:t>Сергиево</w:t>
            </w:r>
            <w:proofErr w:type="gramEnd"/>
            <w:r w:rsidRPr="00E83683">
              <w:rPr>
                <w:sz w:val="24"/>
                <w:szCs w:val="24"/>
              </w:rPr>
              <w:t>, Стрельна, Новый Петергоф.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26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Кировский завод. Путиловский завод. В мирное и военное время.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27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 xml:space="preserve">Усадьба </w:t>
            </w:r>
            <w:proofErr w:type="spellStart"/>
            <w:r w:rsidRPr="00E83683">
              <w:rPr>
                <w:sz w:val="24"/>
                <w:szCs w:val="24"/>
              </w:rPr>
              <w:t>Кирьяново</w:t>
            </w:r>
            <w:proofErr w:type="spellEnd"/>
            <w:r w:rsidRPr="00E83683">
              <w:rPr>
                <w:sz w:val="24"/>
                <w:szCs w:val="24"/>
              </w:rPr>
              <w:t>. Музей Нарвская застава.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28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Площадь Стачек. Архитектура разных эпох.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29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Нарвские Триумфальные ворота.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30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83683">
              <w:rPr>
                <w:sz w:val="24"/>
                <w:szCs w:val="24"/>
              </w:rPr>
              <w:t>Екатерингоф</w:t>
            </w:r>
            <w:proofErr w:type="spellEnd"/>
            <w:r w:rsidRPr="00E83683">
              <w:rPr>
                <w:sz w:val="24"/>
                <w:szCs w:val="24"/>
              </w:rPr>
              <w:t xml:space="preserve"> – тихий уголок для отдыха. Экскурсия.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31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«Портфолио выходного дня». Сообщения учащихся.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32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«Портфолио выходного дня»</w:t>
            </w:r>
            <w:r>
              <w:rPr>
                <w:sz w:val="24"/>
                <w:szCs w:val="24"/>
              </w:rPr>
              <w:t>. Сообщения учащихся.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33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Проекты учащихся. Дом, в котором я живу.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34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Проекты учащихся. Школа, в которой я учусь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35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Проекты учащихся. Экскурсии учащихся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  <w:tr w:rsidR="00914678" w:rsidRPr="00E83683" w:rsidTr="00066961">
        <w:tc>
          <w:tcPr>
            <w:tcW w:w="762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36</w:t>
            </w:r>
          </w:p>
        </w:tc>
        <w:tc>
          <w:tcPr>
            <w:tcW w:w="7236" w:type="dxa"/>
          </w:tcPr>
          <w:p w:rsidR="00914678" w:rsidRPr="00E83683" w:rsidRDefault="00914678" w:rsidP="00066961">
            <w:pPr>
              <w:contextualSpacing/>
              <w:jc w:val="both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Я – петербуржец. Урок обобщение.</w:t>
            </w:r>
          </w:p>
        </w:tc>
        <w:tc>
          <w:tcPr>
            <w:tcW w:w="1490" w:type="dxa"/>
          </w:tcPr>
          <w:p w:rsidR="00914678" w:rsidRPr="00E83683" w:rsidRDefault="00914678" w:rsidP="00066961">
            <w:pPr>
              <w:contextualSpacing/>
              <w:jc w:val="center"/>
              <w:rPr>
                <w:sz w:val="24"/>
                <w:szCs w:val="24"/>
              </w:rPr>
            </w:pPr>
            <w:r w:rsidRPr="00E83683">
              <w:rPr>
                <w:sz w:val="24"/>
                <w:szCs w:val="24"/>
              </w:rPr>
              <w:t>2</w:t>
            </w:r>
          </w:p>
        </w:tc>
      </w:tr>
    </w:tbl>
    <w:p w:rsidR="002B6B35" w:rsidRDefault="00914678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78"/>
    <w:rsid w:val="003E33D9"/>
    <w:rsid w:val="007C0F23"/>
    <w:rsid w:val="0091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678"/>
    <w:pPr>
      <w:ind w:left="720"/>
      <w:contextualSpacing/>
    </w:pPr>
  </w:style>
  <w:style w:type="table" w:styleId="a4">
    <w:name w:val="Table Grid"/>
    <w:basedOn w:val="a1"/>
    <w:uiPriority w:val="59"/>
    <w:rsid w:val="0091467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678"/>
    <w:pPr>
      <w:ind w:left="720"/>
      <w:contextualSpacing/>
    </w:pPr>
  </w:style>
  <w:style w:type="table" w:styleId="a4">
    <w:name w:val="Table Grid"/>
    <w:basedOn w:val="a1"/>
    <w:uiPriority w:val="59"/>
    <w:rsid w:val="0091467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2022-12-05T11:11:00Z</dcterms:created>
  <dcterms:modified xsi:type="dcterms:W3CDTF">2022-12-05T11:12:00Z</dcterms:modified>
</cp:coreProperties>
</file>