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02" w:rsidRDefault="00E31302" w:rsidP="00E31302">
      <w:pPr>
        <w:jc w:val="center"/>
        <w:rPr>
          <w:b/>
          <w:sz w:val="22"/>
          <w:szCs w:val="22"/>
        </w:rPr>
      </w:pPr>
      <w:r w:rsidRPr="005B1C6F">
        <w:rPr>
          <w:b/>
          <w:sz w:val="22"/>
          <w:szCs w:val="22"/>
        </w:rPr>
        <w:t>Приложение №1.</w:t>
      </w:r>
    </w:p>
    <w:p w:rsidR="00E31302" w:rsidRPr="005B1C6F" w:rsidRDefault="00E31302" w:rsidP="00E31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избы.</w:t>
      </w:r>
    </w:p>
    <w:tbl>
      <w:tblPr>
        <w:tblW w:w="7156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4111"/>
      </w:tblGrid>
      <w:tr w:rsidR="00E31302" w:rsidRPr="00D618EA" w:rsidTr="00D83D41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302" w:rsidRPr="00D618EA" w:rsidRDefault="00E31302" w:rsidP="00D83D4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618EA">
              <w:rPr>
                <w:rFonts w:cs="Times New Roman"/>
                <w:sz w:val="22"/>
                <w:szCs w:val="22"/>
              </w:rPr>
              <w:t>Внешний вид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302" w:rsidRPr="00D618EA" w:rsidRDefault="00E31302" w:rsidP="00D83D4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D618EA">
              <w:rPr>
                <w:rFonts w:cs="Times New Roman"/>
                <w:sz w:val="22"/>
                <w:szCs w:val="22"/>
              </w:rPr>
              <w:t>Внутреннее убранство</w:t>
            </w:r>
          </w:p>
        </w:tc>
      </w:tr>
      <w:tr w:rsidR="00E31302" w:rsidRPr="00D618EA" w:rsidTr="00D83D41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302" w:rsidRPr="00D618EA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r w:rsidRPr="00D618EA">
              <w:rPr>
                <w:rFonts w:cs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E31302" w:rsidRDefault="00E31302" w:rsidP="00D83D41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  <w:p w:rsidR="00E31302" w:rsidRPr="00D618EA" w:rsidRDefault="00E31302" w:rsidP="00E31302">
            <w:pPr>
              <w:pStyle w:val="TableContents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2B6B35" w:rsidRDefault="00E31302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02"/>
    <w:rsid w:val="003E33D9"/>
    <w:rsid w:val="007C0F23"/>
    <w:rsid w:val="00E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E31302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E31302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2022-12-12T07:59:00Z</dcterms:created>
  <dcterms:modified xsi:type="dcterms:W3CDTF">2022-12-12T07:59:00Z</dcterms:modified>
</cp:coreProperties>
</file>