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30" w:rsidRDefault="00697730" w:rsidP="00697730">
      <w:pPr>
        <w:spacing w:after="0"/>
        <w:contextualSpacing/>
        <w:jc w:val="both"/>
        <w:rPr>
          <w:rFonts w:cs="Times New Roman"/>
          <w:sz w:val="28"/>
          <w:szCs w:val="28"/>
        </w:rPr>
      </w:pPr>
      <w:r w:rsidRPr="00951DE6">
        <w:rPr>
          <w:rFonts w:cs="Times New Roman"/>
          <w:sz w:val="28"/>
          <w:szCs w:val="28"/>
        </w:rPr>
        <w:t>Приложение 4:</w:t>
      </w:r>
    </w:p>
    <w:p w:rsidR="00B30116" w:rsidRPr="00697730" w:rsidRDefault="00697730" w:rsidP="00697730">
      <w:pPr>
        <w:spacing w:after="0" w:line="240" w:lineRule="auto"/>
        <w:ind w:right="283" w:firstLine="708"/>
        <w:jc w:val="both"/>
        <w:rPr>
          <w:rFonts w:eastAsia="Times New Roman" w:cs="Times New Roman"/>
          <w:color w:val="000000"/>
          <w:sz w:val="28"/>
          <w:szCs w:val="28"/>
        </w:rPr>
      </w:pPr>
      <w:r w:rsidRPr="00951DE6">
        <w:rPr>
          <w:rFonts w:eastAsia="Times New Roman" w:cs="Times New Roman"/>
          <w:color w:val="000000"/>
          <w:sz w:val="28"/>
          <w:szCs w:val="28"/>
        </w:rPr>
        <w:t xml:space="preserve">Перед началом урока каждому ученику выдаётся одна из геометрических фигур: круг, квадрат, прямоугольник, треугольник, ромб, трапеция. Фигуры раскладываются с учетом уровня математической подготовки учащихся. Когда учитель просит ребят разделиться на </w:t>
      </w:r>
      <w:r>
        <w:rPr>
          <w:rFonts w:eastAsia="Times New Roman" w:cs="Times New Roman"/>
          <w:color w:val="000000"/>
          <w:sz w:val="28"/>
          <w:szCs w:val="28"/>
        </w:rPr>
        <w:t>пары</w:t>
      </w:r>
      <w:r w:rsidRPr="00951DE6">
        <w:rPr>
          <w:rFonts w:eastAsia="Times New Roman" w:cs="Times New Roman"/>
          <w:color w:val="000000"/>
          <w:sz w:val="28"/>
          <w:szCs w:val="28"/>
        </w:rPr>
        <w:t xml:space="preserve"> для </w:t>
      </w:r>
      <w:r>
        <w:rPr>
          <w:rFonts w:eastAsia="Times New Roman" w:cs="Times New Roman"/>
          <w:color w:val="000000"/>
          <w:sz w:val="28"/>
          <w:szCs w:val="28"/>
        </w:rPr>
        <w:t>решения задач</w:t>
      </w:r>
      <w:r w:rsidRPr="00951DE6">
        <w:rPr>
          <w:rFonts w:eastAsia="Times New Roman" w:cs="Times New Roman"/>
          <w:color w:val="000000"/>
          <w:sz w:val="28"/>
          <w:szCs w:val="28"/>
        </w:rPr>
        <w:t xml:space="preserve">, они объединяются по видам фигур. Так учащиеся разделятся на </w:t>
      </w:r>
      <w:r>
        <w:rPr>
          <w:rFonts w:eastAsia="Times New Roman" w:cs="Times New Roman"/>
          <w:color w:val="000000"/>
          <w:sz w:val="28"/>
          <w:szCs w:val="28"/>
        </w:rPr>
        <w:t xml:space="preserve">пары </w:t>
      </w:r>
      <w:r w:rsidRPr="00951DE6">
        <w:rPr>
          <w:rFonts w:eastAsia="Times New Roman" w:cs="Times New Roman"/>
          <w:color w:val="000000"/>
          <w:sz w:val="28"/>
          <w:szCs w:val="28"/>
        </w:rPr>
        <w:t>по уровню математической подготовки, но настоящий принцип разделения им будет неизвестен.</w:t>
      </w:r>
      <w:bookmarkStart w:id="0" w:name="_GoBack"/>
      <w:bookmarkEnd w:id="0"/>
    </w:p>
    <w:sectPr w:rsidR="00B30116" w:rsidRPr="00697730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440962"/>
      <w:docPartObj>
        <w:docPartGallery w:val="Page Numbers (Bottom of Page)"/>
        <w:docPartUnique/>
      </w:docPartObj>
    </w:sdtPr>
    <w:sdtEndPr/>
    <w:sdtContent>
      <w:p w:rsidR="005F379B" w:rsidRDefault="00697730">
        <w:pPr>
          <w:pStyle w:val="a8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F379B" w:rsidRDefault="00697730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30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97730"/>
    <w:rsid w:val="006E35EF"/>
    <w:rsid w:val="00800344"/>
    <w:rsid w:val="008302A5"/>
    <w:rsid w:val="008607D8"/>
    <w:rsid w:val="0086370B"/>
    <w:rsid w:val="00954029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9773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9773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9773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9773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381</Characters>
  <Application>Microsoft Office Word</Application>
  <DocSecurity>0</DocSecurity>
  <Lines>34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2023-01-11T11:24:00Z</dcterms:created>
  <dcterms:modified xsi:type="dcterms:W3CDTF">2023-01-11T11:24:00Z</dcterms:modified>
</cp:coreProperties>
</file>