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ED" w:rsidRPr="003414E2" w:rsidRDefault="00F201ED" w:rsidP="00F201ED">
      <w:pPr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bCs/>
          <w:kern w:val="1"/>
          <w:sz w:val="24"/>
          <w:szCs w:val="24"/>
          <w:lang w:eastAsia="x-none" w:bidi="x-none"/>
        </w:rPr>
        <w:t>Приложение12. Список экологических знаков и их опис</w:t>
      </w:r>
      <w:r w:rsidRPr="003414E2">
        <w:rPr>
          <w:rFonts w:eastAsia="SimSun"/>
          <w:b/>
          <w:bCs/>
          <w:kern w:val="1"/>
          <w:sz w:val="24"/>
          <w:szCs w:val="24"/>
          <w:lang w:eastAsia="x-none" w:bidi="x-none"/>
        </w:rPr>
        <w:t>а</w:t>
      </w:r>
      <w:r w:rsidRPr="003414E2">
        <w:rPr>
          <w:rFonts w:eastAsia="SimSun"/>
          <w:b/>
          <w:bCs/>
          <w:kern w:val="1"/>
          <w:sz w:val="24"/>
          <w:szCs w:val="24"/>
          <w:lang w:eastAsia="x-none" w:bidi="x-none"/>
        </w:rPr>
        <w:t>ние.</w:t>
      </w:r>
    </w:p>
    <w:p w:rsidR="00F201ED" w:rsidRPr="003414E2" w:rsidRDefault="00F201ED" w:rsidP="00F201ED">
      <w:pPr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x-none" w:bidi="x-none"/>
        </w:rPr>
      </w:pPr>
    </w:p>
    <w:p w:rsidR="00B30116" w:rsidRPr="00F201ED" w:rsidRDefault="00F201ED" w:rsidP="00F201ED">
      <w:pPr>
        <w:spacing w:line="360" w:lineRule="auto"/>
        <w:jc w:val="center"/>
        <w:rPr>
          <w:rFonts w:eastAsia="SimSun"/>
          <w:kern w:val="1"/>
          <w:sz w:val="24"/>
          <w:szCs w:val="24"/>
          <w:lang w:val="en-US"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4F7A2DBE" wp14:editId="1D39B72E">
            <wp:extent cx="3813175" cy="2863850"/>
            <wp:effectExtent l="0" t="0" r="0" b="0"/>
            <wp:docPr id="3" name="Рисунок 3" descr="https://ds02.infourok.ru/uploads/ex/038a/0002d631-cbc5e31b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56" descr="https://ds02.infourok.ru/uploads/ex/038a/0002d631-cbc5e31b/img14.jpg"/>
                    <pic:cNvPicPr>
                      <a:picLocks noRot="1" noChangeAspect="1" noChangeArrowheads="1" noChangeShapeType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4A351B6E" wp14:editId="726A1BE1">
            <wp:extent cx="2889885" cy="4709795"/>
            <wp:effectExtent l="0" t="0" r="5715" b="0"/>
            <wp:docPr id="2" name="Рисунок 2" descr="http://chisto27.pro/wp-content/uploads/2019/05/58453696_165231724483924_4151043907607965110_n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56" descr="http://chisto27.pro/wp-content/uploads/2019/05/58453696_165231724483924_4151043907607965110_n-1024x1024.jpg"/>
                    <pic:cNvPicPr>
                      <a:picLocks noRot="1" noChangeAspect="1" noChangeArrowheads="1" noChangeShapeType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 xml:space="preserve">     </w:t>
      </w: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6BBC8D88" wp14:editId="3B8E91EB">
            <wp:extent cx="2933065" cy="20186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F201ED" w:rsidSect="00F201ED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ED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01ED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2023-02-14T08:31:00Z</dcterms:created>
  <dcterms:modified xsi:type="dcterms:W3CDTF">2023-02-14T08:32:00Z</dcterms:modified>
</cp:coreProperties>
</file>