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C3" w:rsidRPr="00002BC3" w:rsidRDefault="00002BC3" w:rsidP="00002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5.</w:t>
      </w:r>
    </w:p>
    <w:p w:rsidR="00002BC3" w:rsidRPr="00002BC3" w:rsidRDefault="00002BC3" w:rsidP="00002BC3">
      <w:pPr>
        <w:jc w:val="center"/>
        <w:rPr>
          <w:b/>
          <w:sz w:val="28"/>
          <w:szCs w:val="28"/>
        </w:rPr>
      </w:pPr>
    </w:p>
    <w:p w:rsidR="00002BC3" w:rsidRPr="00A74B03" w:rsidRDefault="00002BC3" w:rsidP="00002BC3">
      <w:pPr>
        <w:jc w:val="center"/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>Групповая работа</w:t>
      </w:r>
    </w:p>
    <w:p w:rsidR="00002BC3" w:rsidRPr="00A74B03" w:rsidRDefault="00002BC3" w:rsidP="00002BC3">
      <w:pPr>
        <w:jc w:val="center"/>
        <w:rPr>
          <w:b/>
          <w:sz w:val="28"/>
          <w:szCs w:val="28"/>
        </w:rPr>
      </w:pPr>
    </w:p>
    <w:p w:rsidR="00002BC3" w:rsidRPr="00A74B03" w:rsidRDefault="00002BC3" w:rsidP="00002BC3">
      <w:pPr>
        <w:jc w:val="center"/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 xml:space="preserve">Группа 1 </w:t>
      </w:r>
    </w:p>
    <w:p w:rsidR="00002BC3" w:rsidRPr="00A74B03" w:rsidRDefault="00002BC3" w:rsidP="00002BC3">
      <w:pPr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>Задания для работы в группе:</w:t>
      </w:r>
    </w:p>
    <w:p w:rsidR="00002BC3" w:rsidRPr="00A74B03" w:rsidRDefault="00002BC3" w:rsidP="00002BC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4B03">
        <w:rPr>
          <w:sz w:val="28"/>
          <w:szCs w:val="28"/>
        </w:rPr>
        <w:t xml:space="preserve">Прочитайте выразительно (наизусть) стихотворение </w:t>
      </w:r>
      <w:r w:rsidRPr="00A74B03">
        <w:rPr>
          <w:b/>
          <w:bCs/>
          <w:sz w:val="28"/>
          <w:szCs w:val="28"/>
        </w:rPr>
        <w:t> </w:t>
      </w:r>
      <w:r w:rsidRPr="00A74B03">
        <w:rPr>
          <w:bCs/>
          <w:sz w:val="28"/>
          <w:szCs w:val="28"/>
        </w:rPr>
        <w:t>«О, как убийственно мы любим</w:t>
      </w:r>
      <w:r w:rsidRPr="00A74B03">
        <w:rPr>
          <w:b/>
          <w:bCs/>
          <w:sz w:val="28"/>
          <w:szCs w:val="28"/>
        </w:rPr>
        <w:t>...»</w:t>
      </w:r>
      <w:r w:rsidRPr="00A74B03">
        <w:rPr>
          <w:sz w:val="28"/>
          <w:szCs w:val="28"/>
        </w:rPr>
        <w:t>.</w:t>
      </w:r>
    </w:p>
    <w:p w:rsidR="00002BC3" w:rsidRPr="00A74B03" w:rsidRDefault="00002BC3" w:rsidP="00002BC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4B03">
        <w:rPr>
          <w:sz w:val="28"/>
          <w:szCs w:val="28"/>
        </w:rPr>
        <w:t xml:space="preserve">Заполните схему структурно-содержательного анализа на листе формата А3. </w:t>
      </w:r>
    </w:p>
    <w:p w:rsidR="00002BC3" w:rsidRPr="00A74B03" w:rsidRDefault="00002BC3" w:rsidP="00002BC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4B03">
        <w:rPr>
          <w:sz w:val="28"/>
          <w:szCs w:val="28"/>
        </w:rPr>
        <w:t>Сделайте вывод о том, что же такое любовь в понимании Тютчева.</w:t>
      </w:r>
    </w:p>
    <w:p w:rsidR="00002BC3" w:rsidRPr="00A74B03" w:rsidRDefault="00002BC3" w:rsidP="00002BC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74B03">
        <w:rPr>
          <w:sz w:val="28"/>
          <w:szCs w:val="28"/>
        </w:rPr>
        <w:t xml:space="preserve">Подготовьте связный текст, рассказывающий о стихотворении Тютчева. </w:t>
      </w:r>
    </w:p>
    <w:p w:rsidR="00002BC3" w:rsidRPr="00A74B03" w:rsidRDefault="00002BC3" w:rsidP="00002BC3">
      <w:pPr>
        <w:rPr>
          <w:sz w:val="28"/>
          <w:szCs w:val="28"/>
        </w:rPr>
      </w:pPr>
    </w:p>
    <w:p w:rsidR="00002BC3" w:rsidRPr="00A74B03" w:rsidRDefault="00002BC3" w:rsidP="00002BC3">
      <w:pPr>
        <w:rPr>
          <w:b/>
          <w:bCs/>
          <w:sz w:val="28"/>
          <w:szCs w:val="28"/>
        </w:rPr>
      </w:pPr>
      <w:r w:rsidRPr="00A74B03">
        <w:rPr>
          <w:b/>
          <w:sz w:val="28"/>
          <w:szCs w:val="28"/>
        </w:rPr>
        <w:t>Ф.И.Тютчев «</w:t>
      </w:r>
      <w:r w:rsidRPr="00A74B03">
        <w:rPr>
          <w:b/>
          <w:bCs/>
          <w:sz w:val="28"/>
          <w:szCs w:val="28"/>
        </w:rPr>
        <w:t>О, как убийственно мы любим...»</w:t>
      </w:r>
    </w:p>
    <w:p w:rsidR="00002BC3" w:rsidRPr="00A74B03" w:rsidRDefault="00002BC3" w:rsidP="00002BC3">
      <w:pPr>
        <w:rPr>
          <w:b/>
          <w:bCs/>
          <w:sz w:val="28"/>
          <w:szCs w:val="28"/>
        </w:rPr>
      </w:pPr>
      <w:r w:rsidRPr="00A74B03">
        <w:rPr>
          <w:b/>
          <w:bCs/>
          <w:sz w:val="28"/>
          <w:szCs w:val="28"/>
        </w:rPr>
        <w:t xml:space="preserve">История создания стихотворения. </w:t>
      </w:r>
    </w:p>
    <w:p w:rsidR="00002BC3" w:rsidRPr="00A74B03" w:rsidRDefault="00002BC3" w:rsidP="00002BC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74B03">
        <w:rPr>
          <w:color w:val="000000"/>
          <w:sz w:val="28"/>
          <w:szCs w:val="28"/>
          <w:shd w:val="clear" w:color="auto" w:fill="FFFFFF"/>
        </w:rPr>
        <w:t>Это стихотворение – история из жизни самого Тютчева, то есть оно автобиографично. Тютчев посвятил его своей возлюбленной Е. Денисьевой. Их отношения с поэтом начались, когда он уже был женат и имел дочерей. Денисьева была подругой девушек. Им удавалось сохранять свой роман в тайне, но недолго. С этих пор всё пошло по наклонной – общество осуждало влюблённых, Денисьевой были закрыты двери во все приличные дома, а Тютчев метался между законной супругой и любовницей. В конечном итоге из-за постоянного стресса, стыда и переживаний Денисьева умерла в раннем возрасте. Любовные потрясения и ранняя смерть Денисьевой тяжело запечатлелись в душе поэта и породили цикл стихотворений, которому по психологической глубине и тончайшим душевным переживаниям нет равных в мировой любовной лирике.</w:t>
      </w:r>
    </w:p>
    <w:p w:rsidR="00002BC3" w:rsidRPr="00A74B03" w:rsidRDefault="00002BC3" w:rsidP="00002BC3">
      <w:pPr>
        <w:rPr>
          <w:b/>
          <w:sz w:val="28"/>
          <w:szCs w:val="28"/>
        </w:rPr>
      </w:pPr>
    </w:p>
    <w:p w:rsidR="00002BC3" w:rsidRPr="00A74B03" w:rsidRDefault="00002BC3" w:rsidP="00002BC3">
      <w:pPr>
        <w:jc w:val="center"/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>Группа 2</w:t>
      </w:r>
    </w:p>
    <w:p w:rsidR="00002BC3" w:rsidRPr="00A74B03" w:rsidRDefault="00002BC3" w:rsidP="00002BC3">
      <w:pPr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t>Задания для работы в группе:</w:t>
      </w:r>
    </w:p>
    <w:p w:rsidR="00002BC3" w:rsidRPr="00A74B03" w:rsidRDefault="00002BC3" w:rsidP="00002BC3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74B03">
        <w:rPr>
          <w:sz w:val="28"/>
          <w:szCs w:val="28"/>
        </w:rPr>
        <w:t xml:space="preserve">Прочитайте выразительно (наизусть) стихотворение </w:t>
      </w:r>
      <w:r w:rsidRPr="00A74B03">
        <w:rPr>
          <w:b/>
          <w:bCs/>
          <w:sz w:val="28"/>
          <w:szCs w:val="28"/>
        </w:rPr>
        <w:t> </w:t>
      </w:r>
      <w:r w:rsidRPr="00A74B03">
        <w:rPr>
          <w:sz w:val="28"/>
          <w:szCs w:val="28"/>
        </w:rPr>
        <w:t>«Ещё томлюсь тоской желаний…» (1848).</w:t>
      </w:r>
    </w:p>
    <w:p w:rsidR="00002BC3" w:rsidRPr="00A74B03" w:rsidRDefault="00002BC3" w:rsidP="00002BC3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74B03">
        <w:rPr>
          <w:sz w:val="28"/>
          <w:szCs w:val="28"/>
        </w:rPr>
        <w:t xml:space="preserve">Заполните схему структурно-содержательного анализа на листе формата А3. </w:t>
      </w:r>
    </w:p>
    <w:p w:rsidR="00002BC3" w:rsidRPr="00A74B03" w:rsidRDefault="00002BC3" w:rsidP="00002BC3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74B03">
        <w:rPr>
          <w:sz w:val="28"/>
          <w:szCs w:val="28"/>
        </w:rPr>
        <w:t>Сделайте вывод о том, что же такое любовь в понимании Тютчева.</w:t>
      </w:r>
    </w:p>
    <w:p w:rsidR="00002BC3" w:rsidRPr="00A74B03" w:rsidRDefault="00002BC3" w:rsidP="00002BC3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74B03">
        <w:rPr>
          <w:sz w:val="28"/>
          <w:szCs w:val="28"/>
        </w:rPr>
        <w:t xml:space="preserve">Подготовьте связный текст, рассказывающий о стихотворении Тютчева. </w:t>
      </w:r>
    </w:p>
    <w:p w:rsidR="00002BC3" w:rsidRPr="00A74B03" w:rsidRDefault="00002BC3" w:rsidP="00002BC3">
      <w:pPr>
        <w:rPr>
          <w:sz w:val="28"/>
          <w:szCs w:val="28"/>
        </w:rPr>
      </w:pPr>
    </w:p>
    <w:p w:rsidR="00002BC3" w:rsidRPr="00A74B03" w:rsidRDefault="00002BC3" w:rsidP="00002BC3">
      <w:pPr>
        <w:rPr>
          <w:b/>
          <w:sz w:val="28"/>
          <w:szCs w:val="28"/>
        </w:rPr>
      </w:pPr>
      <w:r w:rsidRPr="00A74B03">
        <w:rPr>
          <w:b/>
          <w:sz w:val="28"/>
          <w:szCs w:val="28"/>
        </w:rPr>
        <w:lastRenderedPageBreak/>
        <w:t>Ф.И.Тютчев «Еще томлюсь тоской желаний…» (1848)</w:t>
      </w:r>
    </w:p>
    <w:p w:rsidR="00002BC3" w:rsidRPr="00A74B03" w:rsidRDefault="00002BC3" w:rsidP="00002BC3">
      <w:pPr>
        <w:rPr>
          <w:b/>
          <w:bCs/>
          <w:sz w:val="28"/>
          <w:szCs w:val="28"/>
        </w:rPr>
      </w:pPr>
      <w:r w:rsidRPr="00A74B03">
        <w:rPr>
          <w:b/>
          <w:bCs/>
          <w:sz w:val="28"/>
          <w:szCs w:val="28"/>
        </w:rPr>
        <w:t xml:space="preserve">История создания стихотворения. </w:t>
      </w:r>
    </w:p>
    <w:p w:rsidR="00002BC3" w:rsidRPr="00A74B03" w:rsidRDefault="00002BC3" w:rsidP="00002BC3">
      <w:pPr>
        <w:shd w:val="clear" w:color="auto" w:fill="FFFFFF"/>
        <w:spacing w:after="375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74B03">
        <w:rPr>
          <w:color w:val="000000"/>
          <w:sz w:val="28"/>
          <w:szCs w:val="28"/>
          <w:shd w:val="clear" w:color="auto" w:fill="FFFFFF"/>
        </w:rPr>
        <w:t>Автор его написал в 45-летнем возрасте. Стихотворение «Еще томлюсь тоской желаний...» посвящено памяти первой жены Тютчева Элеоноры Петерсон, урожденной графини Ботмер. Она умерла в 1838 г. вскоре после пожара на пароходе «Николай I», где находилась вместе с детьми. Тютчев тяжело пережил смерть жены. Его современники утверждают, что после ночи, проведённой им у гроба, он поседел без остатка. Элеонора была хорошей женой. Она поддерживала Тютчева в трудные минуты, хорошо вела хозяйство, нежно любила мужа, а он её. Двенадцать лет брака были счастливыми. Спустя десять лет он написал стихотворение «Ещё томлюсь тоской желаний», посвящённое Элеоноре.</w:t>
      </w:r>
    </w:p>
    <w:p w:rsidR="00B30116" w:rsidRDefault="00002BC3">
      <w:bookmarkStart w:id="0" w:name="_GoBack"/>
      <w:bookmarkEnd w:id="0"/>
    </w:p>
    <w:sectPr w:rsidR="00B30116" w:rsidSect="00002BC3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D1CA9"/>
    <w:multiLevelType w:val="hybridMultilevel"/>
    <w:tmpl w:val="08142E92"/>
    <w:lvl w:ilvl="0" w:tplc="31E47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B2F0F"/>
    <w:multiLevelType w:val="hybridMultilevel"/>
    <w:tmpl w:val="08142E92"/>
    <w:lvl w:ilvl="0" w:tplc="31E47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3"/>
    <w:rsid w:val="00002BC3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C797D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1942</Characters>
  <Application>Microsoft Office Word</Application>
  <DocSecurity>0</DocSecurity>
  <Lines>194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2023-04-13T12:57:00Z</dcterms:created>
  <dcterms:modified xsi:type="dcterms:W3CDTF">2023-04-13T12:57:00Z</dcterms:modified>
</cp:coreProperties>
</file>