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8E" w:rsidRPr="005E5573" w:rsidRDefault="0040008E" w:rsidP="0040008E">
      <w:pPr>
        <w:spacing w:after="0" w:line="240" w:lineRule="auto"/>
        <w:ind w:left="-993" w:right="-284"/>
        <w:jc w:val="both"/>
        <w:rPr>
          <w:rFonts w:ascii="Times New Roman" w:hAnsi="Times New Roman"/>
          <w:b/>
          <w:sz w:val="24"/>
          <w:szCs w:val="24"/>
        </w:rPr>
      </w:pPr>
      <w:r w:rsidRPr="005E5573">
        <w:rPr>
          <w:rFonts w:ascii="Times New Roman" w:hAnsi="Times New Roman"/>
          <w:b/>
          <w:sz w:val="24"/>
          <w:szCs w:val="24"/>
        </w:rPr>
        <w:t>Приложение 2</w:t>
      </w:r>
    </w:p>
    <w:p w:rsidR="0040008E" w:rsidRDefault="0040008E" w:rsidP="0040008E">
      <w:pPr>
        <w:pStyle w:val="c128"/>
        <w:shd w:val="clear" w:color="auto" w:fill="FFFFFF"/>
        <w:spacing w:before="0" w:beforeAutospacing="0" w:after="0" w:afterAutospacing="0"/>
        <w:ind w:right="24"/>
        <w:jc w:val="center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</w:rPr>
        <w:t>ЗАКОНЫ ДРУЖБЫ</w:t>
      </w:r>
    </w:p>
    <w:p w:rsidR="0040008E" w:rsidRDefault="0040008E" w:rsidP="0040008E">
      <w:pPr>
        <w:pStyle w:val="c52"/>
        <w:shd w:val="clear" w:color="auto" w:fill="FFFFFF"/>
        <w:spacing w:before="0" w:beforeAutospacing="0" w:after="0" w:afterAutospacing="0"/>
        <w:ind w:left="382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</w:rPr>
        <w:t>1. Помогай другу в беде.</w:t>
      </w:r>
    </w:p>
    <w:p w:rsidR="0040008E" w:rsidRDefault="0040008E" w:rsidP="0040008E">
      <w:pPr>
        <w:pStyle w:val="c7"/>
        <w:shd w:val="clear" w:color="auto" w:fill="FFFFFF"/>
        <w:spacing w:before="0" w:beforeAutospacing="0" w:after="0" w:afterAutospacing="0"/>
        <w:ind w:left="356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</w:rPr>
        <w:t>2. Умей с другом разделить радость.</w:t>
      </w:r>
    </w:p>
    <w:p w:rsidR="0040008E" w:rsidRDefault="0040008E" w:rsidP="0040008E">
      <w:pPr>
        <w:pStyle w:val="c17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</w:rPr>
        <w:t>3. Не смейся над недостатками друга.</w:t>
      </w:r>
    </w:p>
    <w:p w:rsidR="0040008E" w:rsidRDefault="0040008E" w:rsidP="0040008E">
      <w:pPr>
        <w:pStyle w:val="c57"/>
        <w:shd w:val="clear" w:color="auto" w:fill="FFFFFF"/>
        <w:spacing w:before="0" w:beforeAutospacing="0" w:after="0" w:afterAutospacing="0"/>
        <w:ind w:left="352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</w:rPr>
        <w:t>4. Останови друга, если он делает что-то плохое.</w:t>
      </w:r>
    </w:p>
    <w:p w:rsidR="0040008E" w:rsidRDefault="0040008E" w:rsidP="0040008E">
      <w:pPr>
        <w:pStyle w:val="c7"/>
        <w:shd w:val="clear" w:color="auto" w:fill="FFFFFF"/>
        <w:spacing w:before="0" w:beforeAutospacing="0" w:after="0" w:afterAutospacing="0"/>
        <w:ind w:left="356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</w:rPr>
        <w:t>5. Умей принять помощь, совет, не обижайся на критику.</w:t>
      </w:r>
    </w:p>
    <w:p w:rsidR="0040008E" w:rsidRDefault="0040008E" w:rsidP="0040008E">
      <w:pPr>
        <w:pStyle w:val="c7"/>
        <w:shd w:val="clear" w:color="auto" w:fill="FFFFFF"/>
        <w:spacing w:before="0" w:beforeAutospacing="0" w:after="0" w:afterAutospacing="0"/>
        <w:ind w:left="356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</w:rPr>
        <w:t>6. Не обманывай друга.</w:t>
      </w:r>
    </w:p>
    <w:p w:rsidR="0040008E" w:rsidRDefault="0040008E" w:rsidP="0040008E">
      <w:pPr>
        <w:pStyle w:val="c7"/>
        <w:shd w:val="clear" w:color="auto" w:fill="FFFFFF"/>
        <w:spacing w:before="0" w:beforeAutospacing="0" w:after="0" w:afterAutospacing="0"/>
        <w:ind w:left="356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</w:rPr>
        <w:t>7. Умей признать свои ошибки, помириться с другом,</w:t>
      </w:r>
    </w:p>
    <w:p w:rsidR="0040008E" w:rsidRDefault="0040008E" w:rsidP="0040008E">
      <w:pPr>
        <w:pStyle w:val="c7"/>
        <w:shd w:val="clear" w:color="auto" w:fill="FFFFFF"/>
        <w:spacing w:before="0" w:beforeAutospacing="0" w:after="0" w:afterAutospacing="0"/>
        <w:ind w:left="356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</w:rPr>
        <w:t>8. Не предавай своего друга.</w:t>
      </w:r>
    </w:p>
    <w:p w:rsidR="0040008E" w:rsidRPr="00105D19" w:rsidRDefault="0040008E" w:rsidP="0040008E">
      <w:pPr>
        <w:pStyle w:val="c60"/>
        <w:shd w:val="clear" w:color="auto" w:fill="FFFFFF"/>
        <w:spacing w:before="0" w:beforeAutospacing="0" w:after="0" w:afterAutospacing="0"/>
        <w:ind w:right="32" w:firstLine="356"/>
        <w:jc w:val="both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</w:rPr>
        <w:t>9. Относись к своему другу так, как тебе хотелось бы, чтобы относились к тебе.</w:t>
      </w:r>
    </w:p>
    <w:p w:rsidR="00B30116" w:rsidRDefault="0040008E">
      <w:bookmarkStart w:id="0" w:name="_GoBack"/>
      <w:bookmarkEnd w:id="0"/>
    </w:p>
    <w:sectPr w:rsidR="00B30116" w:rsidSect="0040008E">
      <w:pgSz w:w="11906" w:h="16838"/>
      <w:pgMar w:top="567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8E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008E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0740C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customStyle="1" w:styleId="c3">
    <w:name w:val="c3"/>
    <w:rsid w:val="0040008E"/>
  </w:style>
  <w:style w:type="paragraph" w:customStyle="1" w:styleId="c52">
    <w:name w:val="c52"/>
    <w:basedOn w:val="a"/>
    <w:rsid w:val="0040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40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40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0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0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40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customStyle="1" w:styleId="c3">
    <w:name w:val="c3"/>
    <w:rsid w:val="0040008E"/>
  </w:style>
  <w:style w:type="paragraph" w:customStyle="1" w:styleId="c52">
    <w:name w:val="c52"/>
    <w:basedOn w:val="a"/>
    <w:rsid w:val="0040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40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40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0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0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40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2023-07-31T08:34:00Z</dcterms:created>
  <dcterms:modified xsi:type="dcterms:W3CDTF">2023-07-31T08:34:00Z</dcterms:modified>
</cp:coreProperties>
</file>