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45" w:rsidRDefault="00396245" w:rsidP="003962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396245" w:rsidRDefault="00396245" w:rsidP="003962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245" w:rsidRPr="000C518D" w:rsidRDefault="00396245" w:rsidP="003962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18D">
        <w:rPr>
          <w:rFonts w:ascii="Times New Roman" w:hAnsi="Times New Roman" w:cs="Times New Roman"/>
          <w:b/>
          <w:sz w:val="28"/>
          <w:szCs w:val="28"/>
        </w:rPr>
        <w:t xml:space="preserve"> «Буриме»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_____________________________________________________________каток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_____________________________________________________________свисток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_____________________________________________________________мостовой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_____________________________________________________________постовой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96245" w:rsidRDefault="00396245" w:rsidP="003962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245" w:rsidRDefault="00396245" w:rsidP="003962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245" w:rsidRDefault="00396245" w:rsidP="003962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245" w:rsidRPr="000C518D" w:rsidRDefault="00396245" w:rsidP="003962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18D">
        <w:rPr>
          <w:rFonts w:ascii="Times New Roman" w:hAnsi="Times New Roman" w:cs="Times New Roman"/>
          <w:b/>
          <w:sz w:val="28"/>
          <w:szCs w:val="28"/>
        </w:rPr>
        <w:t>«Буриме»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_____________________________________________________________каток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_____________________________________________________________свисток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_____________________________________________________________мостовой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_____________________________________________________________постовой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396245" w:rsidRDefault="00396245" w:rsidP="0039624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6245" w:rsidRPr="000C518D" w:rsidRDefault="00396245" w:rsidP="003962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18D">
        <w:rPr>
          <w:rFonts w:ascii="Times New Roman" w:hAnsi="Times New Roman" w:cs="Times New Roman"/>
          <w:b/>
          <w:sz w:val="28"/>
          <w:szCs w:val="28"/>
        </w:rPr>
        <w:t>«Скорая помощь»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245" w:rsidRPr="00BE7C5C" w:rsidRDefault="00396245" w:rsidP="0039624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E7C5C">
        <w:rPr>
          <w:rFonts w:ascii="Times New Roman" w:hAnsi="Times New Roman" w:cs="Times New Roman"/>
          <w:sz w:val="28"/>
          <w:szCs w:val="28"/>
          <w:u w:val="single"/>
        </w:rPr>
        <w:t>1.Какое кровотечение считается наиболее опасным?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капиллярное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венозное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артериальное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245" w:rsidRPr="00BE7C5C" w:rsidRDefault="00396245" w:rsidP="0039624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E7C5C">
        <w:rPr>
          <w:rFonts w:ascii="Times New Roman" w:hAnsi="Times New Roman" w:cs="Times New Roman"/>
          <w:sz w:val="28"/>
          <w:szCs w:val="28"/>
          <w:u w:val="single"/>
        </w:rPr>
        <w:t>2.Чем характеризуется капиллярное кровотечение?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Кровь из раны вытекает пульсирующей струёй, имеет ярко-алую окраску.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Кровь из раны вытекает медленно непрерывно, сплошной струёй тёмно-красного цвета.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Кровь из раны вытекает редкими каплями или медленно расплывающимся пятном.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245" w:rsidRPr="00BE7C5C" w:rsidRDefault="00396245" w:rsidP="0039624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E7C5C">
        <w:rPr>
          <w:rFonts w:ascii="Times New Roman" w:hAnsi="Times New Roman" w:cs="Times New Roman"/>
          <w:sz w:val="28"/>
          <w:szCs w:val="28"/>
          <w:u w:val="single"/>
        </w:rPr>
        <w:t>3.Правильный способ остановки капиллярного кровотечения.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 Наложить на рану стерильную повязку.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Промыть рану лекарствами.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Наложить на конечность жгут.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245" w:rsidRPr="00BE7C5C" w:rsidRDefault="00396245" w:rsidP="0039624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E7C5C">
        <w:rPr>
          <w:rFonts w:ascii="Times New Roman" w:hAnsi="Times New Roman" w:cs="Times New Roman"/>
          <w:sz w:val="28"/>
          <w:szCs w:val="28"/>
          <w:u w:val="single"/>
        </w:rPr>
        <w:t>4. Чем характеризуется венозное кровотечение?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Кровь из раны вытекает пульсирующей струёй, имеет ярко-алую окраску.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Кровь из раны вытекает медленно непрерывно, сплошной струёй тёмно-красного цвета.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Кровь из раны вытекает редкими каплями или медленно расплывающимся пятном.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245" w:rsidRPr="00BE7C5C" w:rsidRDefault="00396245" w:rsidP="0039624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E7C5C">
        <w:rPr>
          <w:rFonts w:ascii="Times New Roman" w:hAnsi="Times New Roman" w:cs="Times New Roman"/>
          <w:sz w:val="28"/>
          <w:szCs w:val="28"/>
          <w:u w:val="single"/>
        </w:rPr>
        <w:t>5.Правильный способ остановки венозного кровотечения.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Наложить на рану давящую повязку.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Резкое сгибание конечности в суставе..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Наложить на конечность жгут.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245" w:rsidRPr="00BE7C5C" w:rsidRDefault="00396245" w:rsidP="0039624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E7C5C">
        <w:rPr>
          <w:rFonts w:ascii="Times New Roman" w:hAnsi="Times New Roman" w:cs="Times New Roman"/>
          <w:sz w:val="28"/>
          <w:szCs w:val="28"/>
          <w:u w:val="single"/>
        </w:rPr>
        <w:t>6.Что нужно сделать с пострадавшим при носовом кровотечении?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Уложить пострадавшего на спину.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Придать ему положение полусидя, запрокинуть голову назад, обеспечить охлаждение переносицы.</w:t>
      </w:r>
    </w:p>
    <w:p w:rsidR="00396245" w:rsidRP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Придать ему положение полусидя, голову наклонить вперёд, обеспечить охлаждение переносицы.</w:t>
      </w:r>
    </w:p>
    <w:p w:rsidR="00396245" w:rsidRP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245" w:rsidRPr="00BE7C5C" w:rsidRDefault="00396245" w:rsidP="003962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E7C5C">
        <w:rPr>
          <w:rFonts w:ascii="Times New Roman" w:hAnsi="Times New Roman" w:cs="Times New Roman"/>
          <w:b/>
          <w:sz w:val="28"/>
          <w:szCs w:val="28"/>
        </w:rPr>
        <w:t>Историческая страничка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245" w:rsidRPr="00BE7C5C" w:rsidRDefault="00396245" w:rsidP="0039624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E7C5C">
        <w:rPr>
          <w:rFonts w:ascii="Times New Roman" w:hAnsi="Times New Roman" w:cs="Times New Roman"/>
          <w:sz w:val="28"/>
          <w:szCs w:val="28"/>
          <w:u w:val="single"/>
        </w:rPr>
        <w:t>1.В каком городе появился первый светофор?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Париж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Лондон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Нью-Йорк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245" w:rsidRPr="00BE7C5C" w:rsidRDefault="00396245" w:rsidP="0039624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E7C5C">
        <w:rPr>
          <w:rFonts w:ascii="Times New Roman" w:hAnsi="Times New Roman" w:cs="Times New Roman"/>
          <w:sz w:val="28"/>
          <w:szCs w:val="28"/>
          <w:u w:val="single"/>
        </w:rPr>
        <w:t>2.В каком году в России были введены первые правила дорожного движения?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1683г.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1765 г.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1917 г.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245" w:rsidRPr="00BE7C5C" w:rsidRDefault="00396245" w:rsidP="0039624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E7C5C">
        <w:rPr>
          <w:rFonts w:ascii="Times New Roman" w:hAnsi="Times New Roman" w:cs="Times New Roman"/>
          <w:sz w:val="28"/>
          <w:szCs w:val="28"/>
          <w:u w:val="single"/>
        </w:rPr>
        <w:t>3.В каком году в нашей стране введено обязательное применение ремней безопасности пассажирами легковых автомобилей?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1980 г.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1961 г.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1975 г.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245" w:rsidRPr="00BE7C5C" w:rsidRDefault="00396245" w:rsidP="0039624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E7C5C">
        <w:rPr>
          <w:rFonts w:ascii="Times New Roman" w:hAnsi="Times New Roman" w:cs="Times New Roman"/>
          <w:sz w:val="28"/>
          <w:szCs w:val="28"/>
          <w:u w:val="single"/>
        </w:rPr>
        <w:lastRenderedPageBreak/>
        <w:t>4.Кого называют дедушкой русского автомобиля?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М.В. Ломоносов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И.П.Кулибин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Пётр Первый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245" w:rsidRPr="00BE7C5C" w:rsidRDefault="00396245" w:rsidP="0039624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E7C5C">
        <w:rPr>
          <w:rFonts w:ascii="Times New Roman" w:hAnsi="Times New Roman" w:cs="Times New Roman"/>
          <w:sz w:val="28"/>
          <w:szCs w:val="28"/>
          <w:u w:val="single"/>
        </w:rPr>
        <w:t>5.Кто был первым изобретателем велосипеда?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Карл фон Дрез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Архимед</w:t>
      </w:r>
    </w:p>
    <w:p w:rsidR="00396245" w:rsidRDefault="00396245" w:rsidP="0039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Лионик Дальзель</w:t>
      </w:r>
    </w:p>
    <w:p w:rsidR="00B30116" w:rsidRDefault="00396245">
      <w:bookmarkStart w:id="0" w:name="_GoBack"/>
      <w:bookmarkEnd w:id="0"/>
    </w:p>
    <w:sectPr w:rsidR="00B30116" w:rsidSect="00C322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245"/>
    <w:rsid w:val="00014091"/>
    <w:rsid w:val="00031028"/>
    <w:rsid w:val="00075273"/>
    <w:rsid w:val="00124E7E"/>
    <w:rsid w:val="001A2A60"/>
    <w:rsid w:val="001F7167"/>
    <w:rsid w:val="00314EB8"/>
    <w:rsid w:val="00342FFD"/>
    <w:rsid w:val="00396245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56A12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2250</Characters>
  <Application>Microsoft Office Word</Application>
  <DocSecurity>0</DocSecurity>
  <Lines>204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2023-10-02T11:12:00Z</dcterms:created>
  <dcterms:modified xsi:type="dcterms:W3CDTF">2023-10-02T11:12:00Z</dcterms:modified>
</cp:coreProperties>
</file>