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28"/>
        <w:gridCol w:w="4829"/>
      </w:tblGrid>
      <w:tr w:rsidR="00CF1BF7" w:rsidRPr="008F0263" w:rsidTr="00B91C9B">
        <w:tc>
          <w:tcPr>
            <w:tcW w:w="4828" w:type="dxa"/>
            <w:shd w:val="clear" w:color="auto" w:fill="auto"/>
          </w:tcPr>
          <w:p w:rsidR="00CF1BF7" w:rsidRPr="008F0263" w:rsidRDefault="00CF1BF7" w:rsidP="00B91C9B">
            <w:pPr>
              <w:pStyle w:val="30"/>
              <w:shd w:val="clear" w:color="auto" w:fill="auto"/>
              <w:rPr>
                <w:rStyle w:val="3"/>
                <w:bCs/>
                <w:color w:val="000000"/>
                <w:sz w:val="24"/>
                <w:szCs w:val="24"/>
              </w:rPr>
            </w:pPr>
            <w:r w:rsidRPr="008F0263">
              <w:rPr>
                <w:rStyle w:val="3"/>
                <w:bCs/>
                <w:color w:val="000000"/>
                <w:sz w:val="24"/>
                <w:szCs w:val="24"/>
              </w:rPr>
              <w:t xml:space="preserve">Принято </w:t>
            </w:r>
          </w:p>
          <w:p w:rsidR="00CF1BF7" w:rsidRPr="008F0263" w:rsidRDefault="00CF1BF7" w:rsidP="00B91C9B">
            <w:pPr>
              <w:pStyle w:val="30"/>
              <w:shd w:val="clear" w:color="auto" w:fill="auto"/>
              <w:rPr>
                <w:rStyle w:val="3"/>
                <w:bCs/>
                <w:color w:val="000000"/>
                <w:sz w:val="24"/>
                <w:szCs w:val="24"/>
              </w:rPr>
            </w:pPr>
            <w:r w:rsidRPr="008F0263">
              <w:rPr>
                <w:rStyle w:val="3"/>
                <w:bCs/>
                <w:color w:val="000000"/>
                <w:sz w:val="24"/>
                <w:szCs w:val="24"/>
              </w:rPr>
              <w:t xml:space="preserve">на заседании </w:t>
            </w:r>
          </w:p>
          <w:p w:rsidR="00CF1BF7" w:rsidRPr="008F0263" w:rsidRDefault="00CF1BF7" w:rsidP="00B91C9B">
            <w:pPr>
              <w:pStyle w:val="30"/>
              <w:shd w:val="clear" w:color="auto" w:fill="auto"/>
              <w:rPr>
                <w:rStyle w:val="3"/>
                <w:bCs/>
                <w:color w:val="000000"/>
                <w:sz w:val="24"/>
                <w:szCs w:val="24"/>
              </w:rPr>
            </w:pPr>
            <w:r w:rsidRPr="008F0263">
              <w:rPr>
                <w:rStyle w:val="3"/>
                <w:bCs/>
                <w:color w:val="000000"/>
                <w:sz w:val="24"/>
                <w:szCs w:val="24"/>
              </w:rPr>
              <w:t>научно-методического совета</w:t>
            </w:r>
          </w:p>
          <w:p w:rsidR="00CF1BF7" w:rsidRPr="008F0263" w:rsidRDefault="00CF1BF7" w:rsidP="00B91C9B">
            <w:pPr>
              <w:pStyle w:val="30"/>
              <w:shd w:val="clear" w:color="auto" w:fill="auto"/>
              <w:rPr>
                <w:rStyle w:val="3"/>
                <w:bCs/>
                <w:color w:val="000000"/>
                <w:sz w:val="24"/>
                <w:szCs w:val="24"/>
              </w:rPr>
            </w:pPr>
            <w:r w:rsidRPr="008F0263">
              <w:rPr>
                <w:rStyle w:val="3"/>
                <w:bCs/>
                <w:color w:val="000000"/>
                <w:sz w:val="24"/>
                <w:szCs w:val="24"/>
              </w:rPr>
              <w:t>МБОУ «СОШ № 32»</w:t>
            </w:r>
          </w:p>
          <w:p w:rsidR="00CF1BF7" w:rsidRPr="008F0263" w:rsidRDefault="00CF1BF7" w:rsidP="00B91C9B">
            <w:pPr>
              <w:pStyle w:val="30"/>
              <w:shd w:val="clear" w:color="auto" w:fill="auto"/>
              <w:rPr>
                <w:rStyle w:val="3"/>
                <w:b/>
                <w:bCs/>
                <w:color w:val="000000"/>
                <w:sz w:val="24"/>
                <w:szCs w:val="24"/>
              </w:rPr>
            </w:pPr>
            <w:r w:rsidRPr="008F0263">
              <w:rPr>
                <w:rStyle w:val="3"/>
                <w:bCs/>
                <w:color w:val="000000"/>
                <w:sz w:val="24"/>
                <w:szCs w:val="24"/>
              </w:rPr>
              <w:t>протокол № 3 от 02.11.2015г.</w:t>
            </w:r>
          </w:p>
        </w:tc>
        <w:tc>
          <w:tcPr>
            <w:tcW w:w="4829" w:type="dxa"/>
            <w:shd w:val="clear" w:color="auto" w:fill="auto"/>
          </w:tcPr>
          <w:p w:rsidR="00CF1BF7" w:rsidRPr="008F0263" w:rsidRDefault="00CF1BF7" w:rsidP="00B91C9B">
            <w:pPr>
              <w:pStyle w:val="30"/>
              <w:shd w:val="clear" w:color="auto" w:fill="auto"/>
              <w:rPr>
                <w:rStyle w:val="3"/>
                <w:bCs/>
                <w:color w:val="000000"/>
                <w:sz w:val="24"/>
                <w:szCs w:val="24"/>
              </w:rPr>
            </w:pPr>
            <w:r w:rsidRPr="008F0263">
              <w:rPr>
                <w:rStyle w:val="3"/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CF1BF7" w:rsidRPr="008F0263" w:rsidRDefault="00CF1BF7" w:rsidP="00B91C9B">
            <w:pPr>
              <w:pStyle w:val="30"/>
              <w:shd w:val="clear" w:color="auto" w:fill="auto"/>
              <w:rPr>
                <w:rStyle w:val="3"/>
                <w:bCs/>
                <w:color w:val="000000"/>
                <w:sz w:val="24"/>
                <w:szCs w:val="24"/>
              </w:rPr>
            </w:pPr>
            <w:r w:rsidRPr="008F0263">
              <w:rPr>
                <w:rStyle w:val="3"/>
                <w:bCs/>
                <w:color w:val="000000"/>
                <w:sz w:val="24"/>
                <w:szCs w:val="24"/>
              </w:rPr>
              <w:t xml:space="preserve">Приказом директора </w:t>
            </w:r>
          </w:p>
          <w:p w:rsidR="00CF1BF7" w:rsidRPr="008F0263" w:rsidRDefault="00CF1BF7" w:rsidP="00B91C9B">
            <w:pPr>
              <w:pStyle w:val="30"/>
              <w:shd w:val="clear" w:color="auto" w:fill="auto"/>
              <w:rPr>
                <w:rStyle w:val="3"/>
                <w:bCs/>
                <w:color w:val="000000"/>
                <w:sz w:val="24"/>
                <w:szCs w:val="24"/>
              </w:rPr>
            </w:pPr>
            <w:r w:rsidRPr="008F0263">
              <w:rPr>
                <w:rStyle w:val="3"/>
                <w:bCs/>
                <w:color w:val="000000"/>
                <w:sz w:val="24"/>
                <w:szCs w:val="24"/>
              </w:rPr>
              <w:t>МБОУ «СОШ № 32»</w:t>
            </w:r>
          </w:p>
          <w:p w:rsidR="00CF1BF7" w:rsidRPr="008F0263" w:rsidRDefault="00CF1BF7" w:rsidP="00B91C9B">
            <w:pPr>
              <w:pStyle w:val="30"/>
              <w:shd w:val="clear" w:color="auto" w:fill="auto"/>
              <w:rPr>
                <w:rStyle w:val="3"/>
                <w:b/>
                <w:bCs/>
                <w:color w:val="000000"/>
                <w:sz w:val="24"/>
                <w:szCs w:val="24"/>
              </w:rPr>
            </w:pPr>
            <w:r w:rsidRPr="008F0263">
              <w:rPr>
                <w:rStyle w:val="3"/>
                <w:bCs/>
                <w:color w:val="000000"/>
                <w:sz w:val="24"/>
                <w:szCs w:val="24"/>
              </w:rPr>
              <w:t>№ 41 от 11.11.2015г.</w:t>
            </w:r>
          </w:p>
        </w:tc>
      </w:tr>
    </w:tbl>
    <w:p w:rsidR="00CF1BF7" w:rsidRPr="008F0263" w:rsidRDefault="00CF1BF7" w:rsidP="003A4DB2">
      <w:pPr>
        <w:pStyle w:val="30"/>
        <w:shd w:val="clear" w:color="auto" w:fill="auto"/>
        <w:rPr>
          <w:rStyle w:val="3"/>
          <w:b/>
          <w:bCs/>
          <w:color w:val="000000"/>
          <w:sz w:val="24"/>
          <w:szCs w:val="24"/>
        </w:rPr>
      </w:pPr>
    </w:p>
    <w:p w:rsidR="00BB0DBB" w:rsidRPr="008F0263" w:rsidRDefault="003A4DB2" w:rsidP="003A4DB2">
      <w:pPr>
        <w:pStyle w:val="30"/>
        <w:shd w:val="clear" w:color="auto" w:fill="auto"/>
        <w:rPr>
          <w:sz w:val="24"/>
          <w:szCs w:val="24"/>
        </w:rPr>
      </w:pPr>
      <w:r w:rsidRPr="008F0263">
        <w:rPr>
          <w:rStyle w:val="3"/>
          <w:b/>
          <w:bCs/>
          <w:color w:val="000000"/>
          <w:sz w:val="24"/>
          <w:szCs w:val="24"/>
        </w:rPr>
        <w:t xml:space="preserve"> </w:t>
      </w:r>
      <w:r w:rsidR="00E275FD" w:rsidRPr="008F0263">
        <w:rPr>
          <w:rStyle w:val="3"/>
          <w:b/>
          <w:bCs/>
          <w:color w:val="000000"/>
          <w:sz w:val="24"/>
          <w:szCs w:val="24"/>
        </w:rPr>
        <w:t xml:space="preserve">ПРОГРАММА МЕЖПРЕДМЕТНОГО </w:t>
      </w:r>
      <w:r w:rsidRPr="008F0263">
        <w:rPr>
          <w:rStyle w:val="3"/>
          <w:b/>
          <w:bCs/>
          <w:color w:val="000000"/>
          <w:sz w:val="24"/>
          <w:szCs w:val="24"/>
        </w:rPr>
        <w:t xml:space="preserve">ОБРАЗОВАТЕЛЬНОГО </w:t>
      </w:r>
      <w:r w:rsidR="00E275FD" w:rsidRPr="008F0263">
        <w:rPr>
          <w:rStyle w:val="3"/>
          <w:b/>
          <w:bCs/>
          <w:color w:val="000000"/>
          <w:sz w:val="24"/>
          <w:szCs w:val="24"/>
        </w:rPr>
        <w:t>МОДУЛЯ</w:t>
      </w:r>
    </w:p>
    <w:p w:rsidR="00BB0DBB" w:rsidRPr="008F0263" w:rsidRDefault="00E275FD">
      <w:pPr>
        <w:pStyle w:val="30"/>
        <w:shd w:val="clear" w:color="auto" w:fill="auto"/>
        <w:ind w:left="120"/>
        <w:rPr>
          <w:sz w:val="24"/>
          <w:szCs w:val="24"/>
        </w:rPr>
      </w:pPr>
      <w:r w:rsidRPr="008F0263">
        <w:rPr>
          <w:rStyle w:val="3"/>
          <w:b/>
          <w:bCs/>
          <w:color w:val="000000"/>
          <w:sz w:val="24"/>
          <w:szCs w:val="24"/>
        </w:rPr>
        <w:t>«Учись учиться»</w:t>
      </w:r>
    </w:p>
    <w:p w:rsidR="00BB0DBB" w:rsidRPr="008F0263" w:rsidRDefault="00866728">
      <w:pPr>
        <w:pStyle w:val="30"/>
        <w:shd w:val="clear" w:color="auto" w:fill="auto"/>
        <w:spacing w:after="284"/>
        <w:ind w:left="120"/>
        <w:rPr>
          <w:sz w:val="24"/>
          <w:szCs w:val="24"/>
        </w:rPr>
      </w:pPr>
      <w:r w:rsidRPr="008F0263">
        <w:rPr>
          <w:rStyle w:val="3"/>
          <w:b/>
          <w:bCs/>
          <w:color w:val="000000"/>
          <w:sz w:val="24"/>
          <w:szCs w:val="24"/>
        </w:rPr>
        <w:t>5</w:t>
      </w:r>
      <w:r w:rsidR="00E275FD" w:rsidRPr="008F0263">
        <w:rPr>
          <w:rStyle w:val="3"/>
          <w:b/>
          <w:bCs/>
          <w:color w:val="000000"/>
          <w:sz w:val="24"/>
          <w:szCs w:val="24"/>
        </w:rPr>
        <w:t>-7 классы</w:t>
      </w:r>
    </w:p>
    <w:p w:rsidR="00BB0DBB" w:rsidRPr="008F0263" w:rsidRDefault="00E275FD">
      <w:pPr>
        <w:pStyle w:val="11"/>
        <w:keepNext/>
        <w:keepLines/>
        <w:shd w:val="clear" w:color="auto" w:fill="auto"/>
        <w:spacing w:before="0" w:after="206" w:line="240" w:lineRule="exact"/>
        <w:ind w:left="120"/>
      </w:pPr>
      <w:bookmarkStart w:id="0" w:name="bookmark0"/>
      <w:r w:rsidRPr="008F0263">
        <w:rPr>
          <w:rStyle w:val="1"/>
          <w:b/>
          <w:bCs/>
          <w:color w:val="000000"/>
        </w:rPr>
        <w:t>ПОЯСНИТЕЛЬНАЯ ЗАПИСКА</w:t>
      </w:r>
      <w:bookmarkEnd w:id="0"/>
    </w:p>
    <w:p w:rsidR="00BB0DBB" w:rsidRPr="008F0263" w:rsidRDefault="00866728" w:rsidP="003A4DB2">
      <w:pPr>
        <w:pStyle w:val="aa"/>
        <w:ind w:firstLine="567"/>
        <w:jc w:val="both"/>
        <w:rPr>
          <w:rFonts w:ascii="Times New Roman" w:hAnsi="Times New Roman" w:cs="Times New Roman"/>
        </w:rPr>
      </w:pPr>
      <w:r w:rsidRPr="008F0263">
        <w:rPr>
          <w:rStyle w:val="2"/>
        </w:rPr>
        <w:t>П</w:t>
      </w:r>
      <w:r w:rsidR="00E275FD" w:rsidRPr="008F0263">
        <w:rPr>
          <w:rStyle w:val="2"/>
        </w:rPr>
        <w:t xml:space="preserve">рограмма </w:t>
      </w:r>
      <w:proofErr w:type="spellStart"/>
      <w:r w:rsidR="00E275FD" w:rsidRPr="008F0263">
        <w:rPr>
          <w:rStyle w:val="2"/>
        </w:rPr>
        <w:t>межпредметного</w:t>
      </w:r>
      <w:proofErr w:type="spellEnd"/>
      <w:r w:rsidRPr="008F0263">
        <w:rPr>
          <w:rStyle w:val="2"/>
        </w:rPr>
        <w:t xml:space="preserve"> образовательного </w:t>
      </w:r>
      <w:r w:rsidR="00E275FD" w:rsidRPr="008F0263">
        <w:rPr>
          <w:rStyle w:val="2"/>
        </w:rPr>
        <w:t>модуля «Учись учиться» предназначена для реализации в 5-7 общеобразовательных классах, в рамках введения форм учебной деятельности, отличных от урока.</w:t>
      </w:r>
    </w:p>
    <w:p w:rsidR="00BB0DBB" w:rsidRPr="008F0263" w:rsidRDefault="00E275FD" w:rsidP="003A4DB2">
      <w:pPr>
        <w:pStyle w:val="aa"/>
        <w:ind w:firstLine="567"/>
        <w:jc w:val="both"/>
        <w:rPr>
          <w:rFonts w:ascii="Times New Roman" w:hAnsi="Times New Roman" w:cs="Times New Roman"/>
        </w:rPr>
      </w:pPr>
      <w:proofErr w:type="gramStart"/>
      <w:r w:rsidRPr="008F0263">
        <w:rPr>
          <w:rStyle w:val="2"/>
        </w:rPr>
        <w:t>Программа разработана на основе федерального государственного образовательного стандарта основного общего образования утвержденного приказом Министерства образования и науки от «17» декабря 2010 г. № 1897 , в соответствии с примерной основной образовательной программой основного общего образования, одобренной решением федерального учебно-методического объединения по общему образованию</w:t>
      </w:r>
      <w:r w:rsidR="00B9042F" w:rsidRPr="008F0263">
        <w:rPr>
          <w:rStyle w:val="2"/>
        </w:rPr>
        <w:t xml:space="preserve"> </w:t>
      </w:r>
      <w:r w:rsidRPr="008F0263">
        <w:rPr>
          <w:rStyle w:val="2"/>
        </w:rPr>
        <w:t>(протокол от 8 апреля 2015 г. № 1/15), образовательной программой основного общего образования МБОУ «Средняя общеобразовательная школа №32».</w:t>
      </w:r>
      <w:proofErr w:type="gramEnd"/>
    </w:p>
    <w:p w:rsidR="00BB0DBB" w:rsidRPr="008F0263" w:rsidRDefault="00E275FD" w:rsidP="003A4DB2">
      <w:pPr>
        <w:pStyle w:val="aa"/>
        <w:ind w:firstLine="567"/>
        <w:jc w:val="both"/>
        <w:rPr>
          <w:rFonts w:ascii="Times New Roman" w:hAnsi="Times New Roman" w:cs="Times New Roman"/>
        </w:rPr>
      </w:pPr>
      <w:r w:rsidRPr="008F0263">
        <w:rPr>
          <w:rStyle w:val="20"/>
        </w:rPr>
        <w:t xml:space="preserve">Цель введения межпредметных образовательных модулей: </w:t>
      </w:r>
      <w:r w:rsidRPr="008F0263">
        <w:rPr>
          <w:rStyle w:val="2"/>
        </w:rPr>
        <w:t>формирование единого образовательного пространства через координацию содержания учебных предметов, выявление существенных связей между ними; формирование универсальных учебных действий, социализация школьников путём решения практических задач.</w:t>
      </w:r>
    </w:p>
    <w:p w:rsidR="003A4DB2" w:rsidRPr="008F0263" w:rsidRDefault="00E275FD" w:rsidP="003A4DB2">
      <w:pPr>
        <w:pStyle w:val="aa"/>
        <w:ind w:firstLine="567"/>
        <w:jc w:val="both"/>
        <w:rPr>
          <w:rStyle w:val="2"/>
        </w:rPr>
      </w:pPr>
      <w:r w:rsidRPr="008F0263">
        <w:rPr>
          <w:rStyle w:val="2"/>
        </w:rPr>
        <w:t>Федеральный государственный образовательный стандарт основного общего образования ставит</w:t>
      </w:r>
      <w:r w:rsidR="003A4DB2" w:rsidRPr="008F0263">
        <w:rPr>
          <w:rStyle w:val="2"/>
        </w:rPr>
        <w:t xml:space="preserve"> </w:t>
      </w:r>
    </w:p>
    <w:p w:rsidR="003A4DB2" w:rsidRPr="008F0263" w:rsidRDefault="00E275FD" w:rsidP="003A4DB2">
      <w:pPr>
        <w:pStyle w:val="aa"/>
        <w:numPr>
          <w:ilvl w:val="0"/>
          <w:numId w:val="9"/>
        </w:numPr>
        <w:ind w:left="0" w:firstLine="273"/>
        <w:jc w:val="both"/>
        <w:rPr>
          <w:rStyle w:val="2"/>
        </w:rPr>
      </w:pPr>
      <w:r w:rsidRPr="008F0263">
        <w:rPr>
          <w:rStyle w:val="2"/>
        </w:rPr>
        <w:t xml:space="preserve">учебно-познавательные задачи, направленные на формирование и оценку навыка самостоятельного приобретения, переноса и интеграции знаний как результата использования знаково-символических средств и/или логических операций сравнения, анализа, синтеза, обобщения, интерпретации, оценки, классификации по родовидовым признакам, установления аналогий и причинно-следственных связей, построения рассуждений, соотнесения </w:t>
      </w:r>
      <w:proofErr w:type="gramStart"/>
      <w:r w:rsidRPr="008F0263">
        <w:rPr>
          <w:rStyle w:val="2"/>
        </w:rPr>
        <w:t>с</w:t>
      </w:r>
      <w:proofErr w:type="gramEnd"/>
      <w:r w:rsidRPr="008F0263">
        <w:rPr>
          <w:rStyle w:val="2"/>
        </w:rPr>
        <w:t xml:space="preserve"> известным; </w:t>
      </w:r>
    </w:p>
    <w:p w:rsidR="00BB0DBB" w:rsidRPr="008F0263" w:rsidRDefault="003A4DB2" w:rsidP="003A4DB2">
      <w:pPr>
        <w:pStyle w:val="aa"/>
        <w:numPr>
          <w:ilvl w:val="0"/>
          <w:numId w:val="9"/>
        </w:numPr>
        <w:ind w:left="0" w:firstLine="273"/>
        <w:jc w:val="both"/>
        <w:rPr>
          <w:rFonts w:ascii="Times New Roman" w:hAnsi="Times New Roman" w:cs="Times New Roman"/>
        </w:rPr>
      </w:pPr>
      <w:proofErr w:type="gramStart"/>
      <w:r w:rsidRPr="008F0263">
        <w:rPr>
          <w:rStyle w:val="2"/>
        </w:rPr>
        <w:t xml:space="preserve">учебно-познавательные задачи,  </w:t>
      </w:r>
      <w:r w:rsidR="00E275FD" w:rsidRPr="008F0263">
        <w:rPr>
          <w:rStyle w:val="2"/>
        </w:rPr>
        <w:t>требующие от учащихся более глубокого понимания изученного и/или выдвижения новых для них идей, иной точки зрения, создания или исследования новой информации, преобразования известной информации, представления её в новой форме, переноса в иной контекст и т. п.;</w:t>
      </w:r>
      <w:proofErr w:type="gramEnd"/>
    </w:p>
    <w:p w:rsidR="00BB0DBB" w:rsidRPr="008F0263" w:rsidRDefault="00E275FD" w:rsidP="003A4DB2">
      <w:pPr>
        <w:pStyle w:val="aa"/>
        <w:numPr>
          <w:ilvl w:val="0"/>
          <w:numId w:val="9"/>
        </w:numPr>
        <w:ind w:left="0" w:firstLine="273"/>
        <w:jc w:val="both"/>
        <w:rPr>
          <w:rFonts w:ascii="Times New Roman" w:hAnsi="Times New Roman" w:cs="Times New Roman"/>
        </w:rPr>
      </w:pPr>
      <w:r w:rsidRPr="008F0263">
        <w:rPr>
          <w:rStyle w:val="2"/>
        </w:rPr>
        <w:t>учебно-практические задачи, направленные на формирование и оценку</w:t>
      </w:r>
      <w:r w:rsidR="00680FF6" w:rsidRPr="008F0263">
        <w:rPr>
          <w:rStyle w:val="2"/>
        </w:rPr>
        <w:t xml:space="preserve"> </w:t>
      </w:r>
      <w:r w:rsidRPr="008F0263">
        <w:rPr>
          <w:rStyle w:val="2"/>
        </w:rPr>
        <w:t>навыка коммуникации, требующие</w:t>
      </w:r>
      <w:r w:rsidRPr="008F0263">
        <w:rPr>
          <w:rStyle w:val="2"/>
        </w:rPr>
        <w:tab/>
        <w:t>создания письменного или устного</w:t>
      </w:r>
      <w:r w:rsidR="00680FF6" w:rsidRPr="008F0263">
        <w:rPr>
          <w:rStyle w:val="2"/>
        </w:rPr>
        <w:t xml:space="preserve"> </w:t>
      </w:r>
      <w:r w:rsidRPr="008F0263">
        <w:rPr>
          <w:rStyle w:val="2"/>
        </w:rPr>
        <w:t>текста/высказывания с заданными параметрами:</w:t>
      </w:r>
      <w:r w:rsidRPr="008F0263">
        <w:rPr>
          <w:rStyle w:val="2"/>
        </w:rPr>
        <w:tab/>
        <w:t>коммуникативной задачей, темой,</w:t>
      </w:r>
      <w:r w:rsidR="00680FF6" w:rsidRPr="008F0263">
        <w:rPr>
          <w:rStyle w:val="2"/>
        </w:rPr>
        <w:t xml:space="preserve"> </w:t>
      </w:r>
      <w:r w:rsidRPr="008F0263">
        <w:rPr>
          <w:rStyle w:val="2"/>
        </w:rPr>
        <w:t>объёмом, форматом.</w:t>
      </w:r>
    </w:p>
    <w:p w:rsidR="00BB0DBB" w:rsidRPr="008F0263" w:rsidRDefault="00E275FD" w:rsidP="003A4DB2">
      <w:pPr>
        <w:pStyle w:val="aa"/>
        <w:ind w:firstLine="567"/>
        <w:jc w:val="both"/>
        <w:rPr>
          <w:rFonts w:ascii="Times New Roman" w:hAnsi="Times New Roman" w:cs="Times New Roman"/>
        </w:rPr>
      </w:pPr>
      <w:r w:rsidRPr="008F0263">
        <w:rPr>
          <w:rStyle w:val="2"/>
        </w:rPr>
        <w:t xml:space="preserve">Межпредметный </w:t>
      </w:r>
      <w:proofErr w:type="gramStart"/>
      <w:r w:rsidR="008F0263" w:rsidRPr="008F0263">
        <w:rPr>
          <w:rStyle w:val="2"/>
        </w:rPr>
        <w:t>образовательного</w:t>
      </w:r>
      <w:proofErr w:type="gramEnd"/>
      <w:r w:rsidR="008F0263" w:rsidRPr="008F0263">
        <w:rPr>
          <w:rStyle w:val="2"/>
        </w:rPr>
        <w:t xml:space="preserve"> </w:t>
      </w:r>
      <w:r w:rsidRPr="008F0263">
        <w:rPr>
          <w:rStyle w:val="2"/>
        </w:rPr>
        <w:t>модуль позволит учащимся:</w:t>
      </w:r>
    </w:p>
    <w:p w:rsidR="00BB0DBB" w:rsidRPr="008F0263" w:rsidRDefault="00E275FD" w:rsidP="003A4DB2">
      <w:pPr>
        <w:pStyle w:val="aa"/>
        <w:numPr>
          <w:ilvl w:val="0"/>
          <w:numId w:val="9"/>
        </w:numPr>
        <w:ind w:left="0" w:firstLine="273"/>
        <w:jc w:val="both"/>
        <w:rPr>
          <w:rFonts w:ascii="Times New Roman" w:hAnsi="Times New Roman" w:cs="Times New Roman"/>
        </w:rPr>
      </w:pPr>
      <w:r w:rsidRPr="008F0263">
        <w:rPr>
          <w:rStyle w:val="2"/>
        </w:rPr>
        <w:t>овладеть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BB0DBB" w:rsidRPr="008F0263" w:rsidRDefault="00E275FD" w:rsidP="003A4DB2">
      <w:pPr>
        <w:pStyle w:val="aa"/>
        <w:numPr>
          <w:ilvl w:val="0"/>
          <w:numId w:val="9"/>
        </w:numPr>
        <w:ind w:left="0" w:firstLine="273"/>
        <w:jc w:val="both"/>
        <w:rPr>
          <w:rFonts w:ascii="Times New Roman" w:hAnsi="Times New Roman" w:cs="Times New Roman"/>
        </w:rPr>
      </w:pPr>
      <w:r w:rsidRPr="008F0263">
        <w:rPr>
          <w:rStyle w:val="2"/>
        </w:rPr>
        <w:t>сформировать умения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BB0DBB" w:rsidRPr="008F0263" w:rsidRDefault="00E275FD" w:rsidP="003A4DB2">
      <w:pPr>
        <w:pStyle w:val="aa"/>
        <w:numPr>
          <w:ilvl w:val="0"/>
          <w:numId w:val="9"/>
        </w:numPr>
        <w:ind w:left="0" w:firstLine="273"/>
        <w:jc w:val="both"/>
        <w:rPr>
          <w:rFonts w:ascii="Times New Roman" w:hAnsi="Times New Roman" w:cs="Times New Roman"/>
        </w:rPr>
      </w:pPr>
      <w:r w:rsidRPr="008F0263">
        <w:rPr>
          <w:rStyle w:val="2"/>
        </w:rPr>
        <w:t xml:space="preserve">приобрести опыт самостоятельного поиска, анализа и отбора информации с </w:t>
      </w:r>
      <w:r w:rsidRPr="008F0263">
        <w:rPr>
          <w:rStyle w:val="2"/>
        </w:rPr>
        <w:lastRenderedPageBreak/>
        <w:t>использованием различных источников и новых информационных технологий для решения познавательных задач.</w:t>
      </w:r>
    </w:p>
    <w:p w:rsidR="00BB0DBB" w:rsidRPr="008F0263" w:rsidRDefault="00E275FD" w:rsidP="003A4DB2">
      <w:pPr>
        <w:pStyle w:val="aa"/>
        <w:ind w:firstLine="567"/>
        <w:jc w:val="both"/>
        <w:rPr>
          <w:rStyle w:val="2"/>
        </w:rPr>
      </w:pPr>
      <w:r w:rsidRPr="008F0263">
        <w:rPr>
          <w:rStyle w:val="2"/>
        </w:rPr>
        <w:t xml:space="preserve">ФГОС ООО предусматривает обеспечение преемственности начального общего, основного общего, среднего (полного) общего образования. В основной школе на всех предметах должна быть продолжена работа по формированию и развитию </w:t>
      </w:r>
      <w:r w:rsidRPr="008F0263">
        <w:rPr>
          <w:rStyle w:val="23"/>
        </w:rPr>
        <w:t>основ</w:t>
      </w:r>
      <w:r w:rsidR="003A4DB2" w:rsidRPr="008F0263">
        <w:rPr>
          <w:rStyle w:val="23"/>
        </w:rPr>
        <w:t xml:space="preserve"> </w:t>
      </w:r>
      <w:r w:rsidRPr="008F0263">
        <w:rPr>
          <w:rStyle w:val="23"/>
        </w:rPr>
        <w:t>читательской компетенции,</w:t>
      </w:r>
      <w:r w:rsidRPr="008F0263">
        <w:rPr>
          <w:rStyle w:val="2"/>
        </w:rPr>
        <w:t xml:space="preserve"> как способности и умении самостоятельно искать, анализировать, отбирать, обрабатывать и передавать необходимую информацию в различных её видах (вербальном, графическом, символическом, цифровом и др.) при помощи устных и письменных коммуникативных информационных технологий.</w:t>
      </w:r>
    </w:p>
    <w:p w:rsidR="008F0263" w:rsidRDefault="008F0263">
      <w:pPr>
        <w:pStyle w:val="41"/>
        <w:shd w:val="clear" w:color="auto" w:fill="auto"/>
        <w:spacing w:before="0" w:after="201" w:line="240" w:lineRule="exact"/>
        <w:ind w:right="20"/>
        <w:rPr>
          <w:rStyle w:val="4"/>
          <w:b/>
          <w:bCs/>
          <w:color w:val="000000"/>
        </w:rPr>
      </w:pPr>
    </w:p>
    <w:p w:rsidR="00BB0DBB" w:rsidRPr="008F0263" w:rsidRDefault="00E275FD">
      <w:pPr>
        <w:pStyle w:val="41"/>
        <w:shd w:val="clear" w:color="auto" w:fill="auto"/>
        <w:spacing w:before="0" w:after="201" w:line="240" w:lineRule="exact"/>
        <w:ind w:right="20"/>
      </w:pPr>
      <w:r w:rsidRPr="008F0263">
        <w:rPr>
          <w:rStyle w:val="4"/>
          <w:b/>
          <w:bCs/>
          <w:color w:val="000000"/>
        </w:rPr>
        <w:t>ОБЩАЯ ХАРАКТЕРИСТИКА МОДУЛЯ</w:t>
      </w:r>
    </w:p>
    <w:p w:rsidR="00BB0DBB" w:rsidRPr="008F0263" w:rsidRDefault="00E275FD">
      <w:pPr>
        <w:pStyle w:val="21"/>
        <w:shd w:val="clear" w:color="auto" w:fill="auto"/>
        <w:spacing w:before="0" w:after="180"/>
        <w:ind w:firstLine="760"/>
      </w:pPr>
      <w:r w:rsidRPr="008F0263">
        <w:rPr>
          <w:rStyle w:val="2"/>
          <w:color w:val="000000"/>
        </w:rPr>
        <w:t>Условием формирования межпредметных понятий, таких, как система, факт, закономерность, феномен, анализ, синтез является овладение учащимися основами читательской компетенции, приобретение навыков работы с информацией.</w:t>
      </w:r>
    </w:p>
    <w:p w:rsidR="00BB0DBB" w:rsidRPr="008F0263" w:rsidRDefault="00E275FD" w:rsidP="00680FF6">
      <w:pPr>
        <w:pStyle w:val="21"/>
        <w:shd w:val="clear" w:color="auto" w:fill="auto"/>
        <w:spacing w:before="0"/>
        <w:ind w:firstLine="760"/>
      </w:pPr>
      <w:r w:rsidRPr="008F0263">
        <w:rPr>
          <w:rStyle w:val="2"/>
          <w:color w:val="000000"/>
        </w:rPr>
        <w:t>В соответствии с требованиями ФГОС ООО,</w:t>
      </w:r>
      <w:r w:rsidR="00680FF6" w:rsidRPr="008F0263">
        <w:rPr>
          <w:rStyle w:val="2"/>
          <w:color w:val="000000"/>
        </w:rPr>
        <w:t xml:space="preserve"> </w:t>
      </w:r>
      <w:r w:rsidRPr="008F0263">
        <w:rPr>
          <w:rStyle w:val="2"/>
          <w:color w:val="000000"/>
        </w:rPr>
        <w:t xml:space="preserve">основная </w:t>
      </w:r>
      <w:r w:rsidRPr="008F0263">
        <w:rPr>
          <w:rStyle w:val="23"/>
          <w:color w:val="000000"/>
        </w:rPr>
        <w:t>цель программы</w:t>
      </w:r>
      <w:r w:rsidRPr="008F0263">
        <w:rPr>
          <w:rStyle w:val="2"/>
          <w:color w:val="000000"/>
        </w:rPr>
        <w:t xml:space="preserve"> </w:t>
      </w:r>
      <w:proofErr w:type="spellStart"/>
      <w:r w:rsidRPr="008F0263">
        <w:rPr>
          <w:rStyle w:val="2"/>
          <w:color w:val="000000"/>
        </w:rPr>
        <w:t>межпредметного</w:t>
      </w:r>
      <w:proofErr w:type="spellEnd"/>
      <w:r w:rsidR="008F0263">
        <w:rPr>
          <w:rStyle w:val="2"/>
          <w:color w:val="000000"/>
        </w:rPr>
        <w:t xml:space="preserve"> </w:t>
      </w:r>
      <w:r w:rsidR="008F0263" w:rsidRPr="008F0263">
        <w:rPr>
          <w:rStyle w:val="2"/>
        </w:rPr>
        <w:t>образовательного</w:t>
      </w:r>
      <w:r w:rsidRPr="008F0263">
        <w:rPr>
          <w:rStyle w:val="2"/>
          <w:color w:val="000000"/>
        </w:rPr>
        <w:t xml:space="preserve"> модуля «</w:t>
      </w:r>
      <w:r w:rsidRPr="008F0263">
        <w:rPr>
          <w:rStyle w:val="20"/>
          <w:color w:val="000000"/>
        </w:rPr>
        <w:t>Учись учиться</w:t>
      </w:r>
      <w:r w:rsidRPr="008F0263">
        <w:rPr>
          <w:rStyle w:val="2"/>
          <w:color w:val="000000"/>
        </w:rPr>
        <w:t>»: создание условий для развития основ читательской компетенции, навыков работы с различными видами текстов, преобразование и интерпретацию информации через формирование единого образовательного пространства, координацию содержания учебных предметов.</w:t>
      </w:r>
    </w:p>
    <w:p w:rsidR="00BB0DBB" w:rsidRPr="008F0263" w:rsidRDefault="00E275FD">
      <w:pPr>
        <w:pStyle w:val="50"/>
        <w:shd w:val="clear" w:color="auto" w:fill="auto"/>
      </w:pPr>
      <w:r w:rsidRPr="008F0263">
        <w:rPr>
          <w:rStyle w:val="5"/>
          <w:b/>
          <w:bCs/>
          <w:i/>
          <w:iCs/>
          <w:color w:val="000000"/>
        </w:rPr>
        <w:t>Задачи:</w:t>
      </w:r>
    </w:p>
    <w:p w:rsidR="00BB0DBB" w:rsidRPr="008F0263" w:rsidRDefault="00E275FD">
      <w:pPr>
        <w:pStyle w:val="21"/>
        <w:shd w:val="clear" w:color="auto" w:fill="auto"/>
        <w:spacing w:before="0"/>
      </w:pPr>
      <w:r w:rsidRPr="008F0263">
        <w:rPr>
          <w:rStyle w:val="2"/>
          <w:color w:val="000000"/>
        </w:rPr>
        <w:t xml:space="preserve">Развитие </w:t>
      </w:r>
      <w:proofErr w:type="spellStart"/>
      <w:r w:rsidRPr="008F0263">
        <w:rPr>
          <w:rStyle w:val="2"/>
          <w:color w:val="000000"/>
        </w:rPr>
        <w:t>общеучебных</w:t>
      </w:r>
      <w:proofErr w:type="spellEnd"/>
      <w:r w:rsidRPr="008F0263">
        <w:rPr>
          <w:rStyle w:val="2"/>
          <w:color w:val="000000"/>
        </w:rPr>
        <w:t xml:space="preserve"> умений</w:t>
      </w:r>
    </w:p>
    <w:p w:rsidR="00BB0DBB" w:rsidRPr="008F0263" w:rsidRDefault="00E275FD" w:rsidP="003A4DB2">
      <w:pPr>
        <w:pStyle w:val="21"/>
        <w:numPr>
          <w:ilvl w:val="0"/>
          <w:numId w:val="12"/>
        </w:numPr>
        <w:shd w:val="clear" w:color="auto" w:fill="auto"/>
        <w:tabs>
          <w:tab w:val="left" w:pos="252"/>
        </w:tabs>
        <w:spacing w:before="0"/>
      </w:pPr>
      <w:r w:rsidRPr="008F0263">
        <w:rPr>
          <w:rStyle w:val="2"/>
          <w:color w:val="000000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B0DBB" w:rsidRPr="008F0263" w:rsidRDefault="00E275FD" w:rsidP="003A4DB2">
      <w:pPr>
        <w:pStyle w:val="21"/>
        <w:numPr>
          <w:ilvl w:val="0"/>
          <w:numId w:val="12"/>
        </w:numPr>
        <w:shd w:val="clear" w:color="auto" w:fill="auto"/>
        <w:tabs>
          <w:tab w:val="left" w:pos="252"/>
        </w:tabs>
        <w:spacing w:before="0"/>
      </w:pPr>
      <w:r w:rsidRPr="008F0263">
        <w:rPr>
          <w:rStyle w:val="2"/>
          <w:color w:val="000000"/>
        </w:rPr>
        <w:t>выделять главную и избыточную информацию, выполнять смысловое свёртывание выделенных фактов, мыслей; представлять информ</w:t>
      </w:r>
      <w:r w:rsidR="003A4DB2" w:rsidRPr="008F0263">
        <w:rPr>
          <w:rStyle w:val="2"/>
          <w:color w:val="000000"/>
        </w:rPr>
        <w:t>ацию в сжатой словесной форме (</w:t>
      </w:r>
      <w:r w:rsidRPr="008F0263">
        <w:rPr>
          <w:rStyle w:val="2"/>
          <w:color w:val="000000"/>
        </w:rPr>
        <w:t>в виде плана или тезисов) и в наглядно-символической форме (в виде таблиц, графических схем и диаграмм, карт понятий - концептуальных диаграмм, опорных конспектов);</w:t>
      </w:r>
    </w:p>
    <w:p w:rsidR="00BB0DBB" w:rsidRPr="008F0263" w:rsidRDefault="00E275FD" w:rsidP="003A4DB2">
      <w:pPr>
        <w:pStyle w:val="21"/>
        <w:numPr>
          <w:ilvl w:val="0"/>
          <w:numId w:val="12"/>
        </w:numPr>
        <w:shd w:val="clear" w:color="auto" w:fill="auto"/>
        <w:tabs>
          <w:tab w:val="left" w:pos="252"/>
        </w:tabs>
        <w:spacing w:before="0" w:after="180"/>
      </w:pPr>
      <w:r w:rsidRPr="008F0263">
        <w:rPr>
          <w:rStyle w:val="2"/>
          <w:color w:val="000000"/>
        </w:rPr>
        <w:t>заполнять и дополнять таблицы, схемы, диаграммы, тексты.</w:t>
      </w:r>
    </w:p>
    <w:p w:rsidR="00BB0DBB" w:rsidRPr="008F0263" w:rsidRDefault="00E275FD">
      <w:pPr>
        <w:pStyle w:val="21"/>
        <w:shd w:val="clear" w:color="auto" w:fill="auto"/>
        <w:spacing w:before="0"/>
      </w:pPr>
      <w:r w:rsidRPr="008F0263">
        <w:rPr>
          <w:rStyle w:val="2"/>
          <w:color w:val="000000"/>
        </w:rPr>
        <w:t>Работа с текстом в данной программе представлена в трех разделах:</w:t>
      </w:r>
    </w:p>
    <w:p w:rsidR="00BB0DBB" w:rsidRPr="008F0263" w:rsidRDefault="008F0263" w:rsidP="003A4DB2">
      <w:pPr>
        <w:pStyle w:val="21"/>
        <w:numPr>
          <w:ilvl w:val="0"/>
          <w:numId w:val="11"/>
        </w:numPr>
        <w:shd w:val="clear" w:color="auto" w:fill="auto"/>
        <w:tabs>
          <w:tab w:val="left" w:pos="284"/>
        </w:tabs>
        <w:spacing w:before="0"/>
      </w:pPr>
      <w:r>
        <w:rPr>
          <w:rStyle w:val="2"/>
          <w:color w:val="000000"/>
        </w:rPr>
        <w:t>п</w:t>
      </w:r>
      <w:r w:rsidR="00E275FD" w:rsidRPr="008F0263">
        <w:rPr>
          <w:rStyle w:val="2"/>
          <w:color w:val="000000"/>
        </w:rPr>
        <w:t xml:space="preserve">оиск информации и понимание </w:t>
      </w:r>
      <w:proofErr w:type="gramStart"/>
      <w:r w:rsidR="00E275FD" w:rsidRPr="008F0263">
        <w:rPr>
          <w:rStyle w:val="2"/>
          <w:color w:val="000000"/>
        </w:rPr>
        <w:t>прочитанного</w:t>
      </w:r>
      <w:proofErr w:type="gramEnd"/>
      <w:r>
        <w:rPr>
          <w:rStyle w:val="2"/>
          <w:color w:val="000000"/>
        </w:rPr>
        <w:t>;</w:t>
      </w:r>
    </w:p>
    <w:p w:rsidR="00BB0DBB" w:rsidRPr="008F0263" w:rsidRDefault="008F0263" w:rsidP="003A4DB2">
      <w:pPr>
        <w:pStyle w:val="21"/>
        <w:numPr>
          <w:ilvl w:val="0"/>
          <w:numId w:val="11"/>
        </w:numPr>
        <w:shd w:val="clear" w:color="auto" w:fill="auto"/>
        <w:tabs>
          <w:tab w:val="left" w:pos="284"/>
        </w:tabs>
        <w:spacing w:before="0"/>
      </w:pPr>
      <w:r>
        <w:rPr>
          <w:rStyle w:val="2"/>
          <w:color w:val="000000"/>
        </w:rPr>
        <w:t>п</w:t>
      </w:r>
      <w:r w:rsidR="00E275FD" w:rsidRPr="008F0263">
        <w:rPr>
          <w:rStyle w:val="2"/>
          <w:color w:val="000000"/>
        </w:rPr>
        <w:t>реобразование и интерпретация информации</w:t>
      </w:r>
      <w:r>
        <w:rPr>
          <w:rStyle w:val="2"/>
          <w:color w:val="000000"/>
        </w:rPr>
        <w:t>;</w:t>
      </w:r>
    </w:p>
    <w:p w:rsidR="00BB0DBB" w:rsidRPr="008F0263" w:rsidRDefault="008F0263" w:rsidP="003A4DB2">
      <w:pPr>
        <w:pStyle w:val="21"/>
        <w:numPr>
          <w:ilvl w:val="0"/>
          <w:numId w:val="11"/>
        </w:numPr>
        <w:shd w:val="clear" w:color="auto" w:fill="auto"/>
        <w:tabs>
          <w:tab w:val="left" w:pos="284"/>
        </w:tabs>
        <w:spacing w:before="0" w:after="207"/>
      </w:pPr>
      <w:r>
        <w:rPr>
          <w:rStyle w:val="2"/>
          <w:color w:val="000000"/>
        </w:rPr>
        <w:t>о</w:t>
      </w:r>
      <w:r w:rsidR="00E275FD" w:rsidRPr="008F0263">
        <w:rPr>
          <w:rStyle w:val="2"/>
          <w:color w:val="000000"/>
        </w:rPr>
        <w:t>ценка информации.</w:t>
      </w:r>
    </w:p>
    <w:p w:rsidR="00BB0DBB" w:rsidRDefault="00E275FD">
      <w:pPr>
        <w:pStyle w:val="41"/>
        <w:shd w:val="clear" w:color="auto" w:fill="auto"/>
        <w:spacing w:before="0" w:after="0" w:line="240" w:lineRule="exact"/>
        <w:ind w:right="20"/>
        <w:rPr>
          <w:rStyle w:val="4"/>
          <w:b/>
          <w:bCs/>
          <w:color w:val="000000"/>
        </w:rPr>
      </w:pPr>
      <w:r w:rsidRPr="008F0263">
        <w:rPr>
          <w:rStyle w:val="4"/>
          <w:b/>
          <w:bCs/>
          <w:color w:val="000000"/>
        </w:rPr>
        <w:t>МЕСТО МОДУЛЯ В УЧЕБНОМ ПЛАНЕ</w:t>
      </w:r>
    </w:p>
    <w:p w:rsidR="008F0263" w:rsidRPr="008F0263" w:rsidRDefault="008F0263">
      <w:pPr>
        <w:pStyle w:val="41"/>
        <w:shd w:val="clear" w:color="auto" w:fill="auto"/>
        <w:spacing w:before="0" w:after="0" w:line="240" w:lineRule="exact"/>
        <w:ind w:right="20"/>
      </w:pPr>
    </w:p>
    <w:p w:rsidR="00BB0DBB" w:rsidRPr="008F0263" w:rsidRDefault="00E275FD" w:rsidP="00680FF6">
      <w:pPr>
        <w:pStyle w:val="21"/>
        <w:shd w:val="clear" w:color="auto" w:fill="auto"/>
        <w:tabs>
          <w:tab w:val="left" w:pos="1882"/>
        </w:tabs>
        <w:spacing w:before="0"/>
        <w:ind w:firstLine="760"/>
      </w:pPr>
      <w:r w:rsidRPr="008F0263">
        <w:rPr>
          <w:rStyle w:val="2"/>
          <w:color w:val="000000"/>
        </w:rPr>
        <w:t>Учебный план школы представляет собой соотношение обязательной части, которая составляет 70 % от общего нормативного времени, отведённого на предметную область и частью, формируемой участниками образовательных о</w:t>
      </w:r>
      <w:r w:rsidR="00680FF6" w:rsidRPr="008F0263">
        <w:rPr>
          <w:rStyle w:val="2"/>
          <w:color w:val="000000"/>
        </w:rPr>
        <w:t>тношений, которая составляет 30</w:t>
      </w:r>
      <w:r w:rsidRPr="008F0263">
        <w:rPr>
          <w:rStyle w:val="2"/>
          <w:color w:val="000000"/>
        </w:rPr>
        <w:t>% и предоставляет возможность проведения образовательных</w:t>
      </w:r>
      <w:r w:rsidR="00680FF6" w:rsidRPr="008F0263">
        <w:rPr>
          <w:rStyle w:val="2"/>
          <w:color w:val="000000"/>
        </w:rPr>
        <w:t xml:space="preserve"> </w:t>
      </w:r>
      <w:r w:rsidRPr="008F0263">
        <w:rPr>
          <w:rStyle w:val="2"/>
          <w:color w:val="000000"/>
        </w:rPr>
        <w:t>межпредметных модулей.</w:t>
      </w:r>
    </w:p>
    <w:p w:rsidR="00BB0DBB" w:rsidRPr="008F0263" w:rsidRDefault="00866728">
      <w:pPr>
        <w:pStyle w:val="21"/>
        <w:shd w:val="clear" w:color="auto" w:fill="auto"/>
        <w:spacing w:before="0" w:after="476"/>
        <w:ind w:firstLine="760"/>
      </w:pPr>
      <w:r w:rsidRPr="008F0263">
        <w:rPr>
          <w:rStyle w:val="2"/>
          <w:color w:val="000000"/>
        </w:rPr>
        <w:t>П</w:t>
      </w:r>
      <w:r w:rsidR="00E275FD" w:rsidRPr="008F0263">
        <w:rPr>
          <w:rStyle w:val="2"/>
          <w:color w:val="000000"/>
        </w:rPr>
        <w:t xml:space="preserve">рограмма </w:t>
      </w:r>
      <w:proofErr w:type="spellStart"/>
      <w:r w:rsidR="00E275FD" w:rsidRPr="008F0263">
        <w:rPr>
          <w:rStyle w:val="2"/>
          <w:color w:val="000000"/>
        </w:rPr>
        <w:t>межпредметного</w:t>
      </w:r>
      <w:proofErr w:type="spellEnd"/>
      <w:r w:rsidR="00E275FD" w:rsidRPr="008F0263">
        <w:rPr>
          <w:rStyle w:val="2"/>
          <w:color w:val="000000"/>
        </w:rPr>
        <w:t xml:space="preserve"> </w:t>
      </w:r>
      <w:r w:rsidR="008F0263" w:rsidRPr="008F0263">
        <w:rPr>
          <w:rStyle w:val="2"/>
        </w:rPr>
        <w:t>образовательного</w:t>
      </w:r>
      <w:r w:rsidR="008F0263" w:rsidRPr="008F0263">
        <w:rPr>
          <w:rStyle w:val="2"/>
          <w:color w:val="000000"/>
        </w:rPr>
        <w:t xml:space="preserve"> </w:t>
      </w:r>
      <w:r w:rsidR="00E275FD" w:rsidRPr="008F0263">
        <w:rPr>
          <w:rStyle w:val="2"/>
          <w:color w:val="000000"/>
        </w:rPr>
        <w:t xml:space="preserve">модуля «Учись учиться» реализуется в части, формируемой участниками образовательных отношений, </w:t>
      </w:r>
      <w:r w:rsidR="00680FF6" w:rsidRPr="008F0263">
        <w:rPr>
          <w:rStyle w:val="2"/>
          <w:color w:val="000000"/>
        </w:rPr>
        <w:t xml:space="preserve"> </w:t>
      </w:r>
      <w:r w:rsidR="00E275FD" w:rsidRPr="008F0263">
        <w:rPr>
          <w:rStyle w:val="22"/>
          <w:color w:val="000000"/>
        </w:rPr>
        <w:t>в объеме 60 часов (5кл. -20</w:t>
      </w:r>
      <w:r w:rsidR="00680FF6" w:rsidRPr="008F0263">
        <w:rPr>
          <w:rStyle w:val="22"/>
          <w:color w:val="000000"/>
        </w:rPr>
        <w:t xml:space="preserve"> ч., 6кл. - 20 ч., 7кл. - 20 ч.</w:t>
      </w:r>
      <w:r w:rsidR="00E275FD" w:rsidRPr="008F0263">
        <w:rPr>
          <w:rStyle w:val="22"/>
          <w:color w:val="000000"/>
        </w:rPr>
        <w:t>).</w:t>
      </w:r>
    </w:p>
    <w:p w:rsidR="00BB0DBB" w:rsidRDefault="00E275FD">
      <w:pPr>
        <w:pStyle w:val="41"/>
        <w:shd w:val="clear" w:color="auto" w:fill="auto"/>
        <w:spacing w:before="0" w:after="0" w:line="278" w:lineRule="exact"/>
        <w:ind w:right="20"/>
        <w:rPr>
          <w:rStyle w:val="4"/>
          <w:b/>
          <w:bCs/>
          <w:color w:val="000000"/>
        </w:rPr>
      </w:pPr>
      <w:r w:rsidRPr="008F0263">
        <w:rPr>
          <w:rStyle w:val="4"/>
          <w:b/>
          <w:bCs/>
          <w:color w:val="000000"/>
        </w:rPr>
        <w:t>ПЛАНИРУЕМЫЕ РЕЗУЛЬТАТЫ ОСВОЕНИЯ</w:t>
      </w:r>
      <w:r w:rsidR="00680FF6" w:rsidRPr="008F0263">
        <w:rPr>
          <w:rStyle w:val="4"/>
          <w:b/>
          <w:bCs/>
          <w:color w:val="000000"/>
        </w:rPr>
        <w:t xml:space="preserve"> </w:t>
      </w:r>
      <w:r w:rsidRPr="008F0263">
        <w:rPr>
          <w:rStyle w:val="4"/>
          <w:b/>
          <w:bCs/>
          <w:color w:val="000000"/>
        </w:rPr>
        <w:t>ПРОГРАММЫ МОДУЛЯ</w:t>
      </w:r>
    </w:p>
    <w:p w:rsidR="008F0263" w:rsidRPr="008F0263" w:rsidRDefault="008F0263">
      <w:pPr>
        <w:pStyle w:val="41"/>
        <w:shd w:val="clear" w:color="auto" w:fill="auto"/>
        <w:spacing w:before="0" w:after="0" w:line="278" w:lineRule="exact"/>
        <w:ind w:right="20"/>
      </w:pPr>
    </w:p>
    <w:p w:rsidR="008F0263" w:rsidRDefault="00E275FD" w:rsidP="008F0263">
      <w:pPr>
        <w:pStyle w:val="21"/>
        <w:shd w:val="clear" w:color="auto" w:fill="auto"/>
        <w:tabs>
          <w:tab w:val="left" w:pos="4944"/>
        </w:tabs>
        <w:spacing w:before="0"/>
        <w:ind w:firstLine="760"/>
        <w:rPr>
          <w:rStyle w:val="2"/>
          <w:color w:val="000000"/>
        </w:rPr>
      </w:pPr>
      <w:r w:rsidRPr="008F0263">
        <w:rPr>
          <w:rStyle w:val="2"/>
          <w:color w:val="000000"/>
        </w:rPr>
        <w:t xml:space="preserve">Содержание программы </w:t>
      </w:r>
      <w:proofErr w:type="spellStart"/>
      <w:r w:rsidRPr="008F0263">
        <w:rPr>
          <w:rStyle w:val="2"/>
          <w:color w:val="000000"/>
        </w:rPr>
        <w:t>межпредметного</w:t>
      </w:r>
      <w:proofErr w:type="spellEnd"/>
      <w:r w:rsidR="008F0263">
        <w:rPr>
          <w:rStyle w:val="2"/>
          <w:color w:val="000000"/>
        </w:rPr>
        <w:t xml:space="preserve"> </w:t>
      </w:r>
      <w:r w:rsidR="008F0263" w:rsidRPr="008F0263">
        <w:rPr>
          <w:rStyle w:val="2"/>
        </w:rPr>
        <w:t>образовательного</w:t>
      </w:r>
      <w:r w:rsidRPr="008F0263">
        <w:rPr>
          <w:rStyle w:val="2"/>
          <w:color w:val="000000"/>
        </w:rPr>
        <w:t xml:space="preserve"> модуля «Учись учиться» направлено на достижение следующих личностных, метапредметных и предметных результатов: </w:t>
      </w:r>
    </w:p>
    <w:p w:rsidR="008F0263" w:rsidRDefault="00E275FD" w:rsidP="008F0263">
      <w:pPr>
        <w:pStyle w:val="21"/>
        <w:shd w:val="clear" w:color="auto" w:fill="auto"/>
        <w:tabs>
          <w:tab w:val="left" w:pos="4944"/>
        </w:tabs>
        <w:spacing w:before="0"/>
        <w:ind w:firstLine="760"/>
        <w:rPr>
          <w:rStyle w:val="2"/>
          <w:color w:val="000000"/>
        </w:rPr>
      </w:pPr>
      <w:r w:rsidRPr="008F0263">
        <w:rPr>
          <w:rStyle w:val="23"/>
          <w:color w:val="000000"/>
        </w:rPr>
        <w:t>Личностными результатами</w:t>
      </w:r>
      <w:r w:rsidRPr="008F0263">
        <w:rPr>
          <w:rStyle w:val="2"/>
          <w:color w:val="000000"/>
        </w:rPr>
        <w:t xml:space="preserve"> являются:</w:t>
      </w:r>
      <w:r w:rsidRPr="008F0263">
        <w:rPr>
          <w:rStyle w:val="2"/>
          <w:color w:val="000000"/>
        </w:rPr>
        <w:tab/>
      </w:r>
    </w:p>
    <w:p w:rsidR="00BB0DBB" w:rsidRPr="008F0263" w:rsidRDefault="00E275FD" w:rsidP="008F0263">
      <w:pPr>
        <w:pStyle w:val="21"/>
        <w:shd w:val="clear" w:color="auto" w:fill="auto"/>
        <w:tabs>
          <w:tab w:val="left" w:pos="4944"/>
        </w:tabs>
        <w:spacing w:before="0"/>
        <w:ind w:firstLine="760"/>
      </w:pPr>
      <w:r w:rsidRPr="008F0263">
        <w:rPr>
          <w:rStyle w:val="2"/>
          <w:color w:val="000000"/>
        </w:rPr>
        <w:t>готовность ученика целенаправленно</w:t>
      </w:r>
      <w:r w:rsidR="008F0263">
        <w:t xml:space="preserve"> </w:t>
      </w:r>
      <w:r w:rsidRPr="008F0263">
        <w:rPr>
          <w:rStyle w:val="2"/>
          <w:color w:val="000000"/>
        </w:rPr>
        <w:t xml:space="preserve">использовать знания в учении и в повседневной жизни для поиска и исследования информации, представленной в различной форме; способность характеризовать собственные знания и умения по предметам, </w:t>
      </w:r>
      <w:r w:rsidRPr="008F0263">
        <w:rPr>
          <w:rStyle w:val="2"/>
          <w:color w:val="000000"/>
        </w:rPr>
        <w:lastRenderedPageBreak/>
        <w:t>формулировать вопросы, устанавливать, какие из предложенных учебных и практических задач могут быть им успешно решены; познавательный интерес к дополнительной информации.</w:t>
      </w:r>
    </w:p>
    <w:p w:rsidR="00BB0DBB" w:rsidRPr="008F0263" w:rsidRDefault="00E275FD" w:rsidP="008F0263">
      <w:pPr>
        <w:pStyle w:val="21"/>
        <w:shd w:val="clear" w:color="auto" w:fill="auto"/>
        <w:spacing w:before="0" w:after="176" w:line="278" w:lineRule="exact"/>
        <w:ind w:firstLine="709"/>
      </w:pPr>
      <w:proofErr w:type="spellStart"/>
      <w:r w:rsidRPr="008F0263">
        <w:rPr>
          <w:rStyle w:val="23"/>
          <w:color w:val="000000"/>
        </w:rPr>
        <w:t>Метапредметными</w:t>
      </w:r>
      <w:proofErr w:type="spellEnd"/>
      <w:r w:rsidRPr="008F0263">
        <w:rPr>
          <w:rStyle w:val="23"/>
          <w:color w:val="000000"/>
        </w:rPr>
        <w:t xml:space="preserve"> результатами</w:t>
      </w:r>
      <w:r w:rsidRPr="008F0263">
        <w:rPr>
          <w:rStyle w:val="2"/>
          <w:color w:val="000000"/>
        </w:rPr>
        <w:t xml:space="preserve"> обучающихся являются: способность анализировать учебную ситуацию с точки зрения информационного наполнения,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задач; умение моделировать — решать учебные задачи с помощью знаков (символов), планировать, контролировать и корректировать ход решения учебной задачи.</w:t>
      </w:r>
    </w:p>
    <w:p w:rsidR="00BB0DBB" w:rsidRPr="008F0263" w:rsidRDefault="00E275FD" w:rsidP="008F0263">
      <w:pPr>
        <w:pStyle w:val="21"/>
        <w:shd w:val="clear" w:color="auto" w:fill="auto"/>
        <w:spacing w:before="0" w:after="188" w:line="283" w:lineRule="exact"/>
        <w:ind w:firstLine="709"/>
      </w:pPr>
      <w:r w:rsidRPr="008F0263">
        <w:rPr>
          <w:rStyle w:val="23"/>
          <w:color w:val="000000"/>
        </w:rPr>
        <w:t>Предметные результаты модуля</w:t>
      </w:r>
      <w:r w:rsidRPr="008F0263">
        <w:rPr>
          <w:rStyle w:val="2"/>
          <w:color w:val="000000"/>
        </w:rPr>
        <w:t xml:space="preserve"> являются достижениями всех без исключения учебных предметов на </w:t>
      </w:r>
      <w:r w:rsidR="00680FF6" w:rsidRPr="008F0263">
        <w:rPr>
          <w:rStyle w:val="2"/>
          <w:color w:val="000000"/>
        </w:rPr>
        <w:t xml:space="preserve"> уровне </w:t>
      </w:r>
      <w:r w:rsidRPr="008F0263">
        <w:rPr>
          <w:rStyle w:val="2"/>
          <w:color w:val="000000"/>
        </w:rPr>
        <w:t xml:space="preserve"> основного общего образования.</w:t>
      </w:r>
    </w:p>
    <w:p w:rsidR="00BB0DBB" w:rsidRPr="008F0263" w:rsidRDefault="00E275FD" w:rsidP="008F0263">
      <w:pPr>
        <w:pStyle w:val="11"/>
        <w:keepNext/>
        <w:keepLines/>
        <w:shd w:val="clear" w:color="auto" w:fill="auto"/>
        <w:spacing w:before="0" w:after="0" w:line="274" w:lineRule="exact"/>
        <w:ind w:firstLine="709"/>
        <w:jc w:val="both"/>
      </w:pPr>
      <w:bookmarkStart w:id="1" w:name="bookmark1"/>
      <w:r w:rsidRPr="008F0263">
        <w:rPr>
          <w:rStyle w:val="1"/>
          <w:b/>
          <w:bCs/>
          <w:color w:val="000000"/>
        </w:rPr>
        <w:t xml:space="preserve">Работа с текстом: поиск информации и понимание </w:t>
      </w:r>
      <w:proofErr w:type="gramStart"/>
      <w:r w:rsidRPr="008F0263">
        <w:rPr>
          <w:rStyle w:val="1"/>
          <w:b/>
          <w:bCs/>
          <w:color w:val="000000"/>
        </w:rPr>
        <w:t>прочитанного</w:t>
      </w:r>
      <w:bookmarkEnd w:id="1"/>
      <w:proofErr w:type="gramEnd"/>
    </w:p>
    <w:p w:rsidR="003A4DB2" w:rsidRPr="008F0263" w:rsidRDefault="003A4DB2" w:rsidP="008F0263">
      <w:pPr>
        <w:pStyle w:val="60"/>
        <w:shd w:val="clear" w:color="auto" w:fill="auto"/>
        <w:ind w:firstLine="709"/>
        <w:rPr>
          <w:rStyle w:val="6"/>
          <w:i/>
          <w:iCs/>
          <w:color w:val="000000"/>
        </w:rPr>
      </w:pPr>
    </w:p>
    <w:p w:rsidR="00BB0DBB" w:rsidRPr="008F0263" w:rsidRDefault="00E275FD" w:rsidP="008F0263">
      <w:pPr>
        <w:pStyle w:val="60"/>
        <w:shd w:val="clear" w:color="auto" w:fill="auto"/>
        <w:ind w:firstLine="709"/>
      </w:pPr>
      <w:r w:rsidRPr="008F0263">
        <w:rPr>
          <w:rStyle w:val="6"/>
          <w:i/>
          <w:iCs/>
          <w:color w:val="000000"/>
        </w:rPr>
        <w:t>Выпускник научится:</w:t>
      </w:r>
    </w:p>
    <w:p w:rsidR="00BB0DBB" w:rsidRPr="008F0263" w:rsidRDefault="00E275FD" w:rsidP="006B65CD">
      <w:pPr>
        <w:pStyle w:val="21"/>
        <w:numPr>
          <w:ilvl w:val="0"/>
          <w:numId w:val="6"/>
        </w:numPr>
        <w:shd w:val="clear" w:color="auto" w:fill="auto"/>
        <w:tabs>
          <w:tab w:val="left" w:pos="0"/>
        </w:tabs>
        <w:spacing w:before="0"/>
        <w:ind w:left="0" w:firstLine="272"/>
      </w:pPr>
      <w:r w:rsidRPr="008F0263">
        <w:rPr>
          <w:rStyle w:val="2"/>
          <w:color w:val="000000"/>
        </w:rPr>
        <w:t>формулировать тезис, выражающий общий смысл текста; подбирать аргументы, формулировать выводы;</w:t>
      </w:r>
    </w:p>
    <w:p w:rsidR="00BB0DBB" w:rsidRPr="008F0263" w:rsidRDefault="00E275FD" w:rsidP="006B65CD">
      <w:pPr>
        <w:pStyle w:val="21"/>
        <w:numPr>
          <w:ilvl w:val="0"/>
          <w:numId w:val="6"/>
        </w:numPr>
        <w:shd w:val="clear" w:color="auto" w:fill="auto"/>
        <w:tabs>
          <w:tab w:val="left" w:pos="0"/>
        </w:tabs>
        <w:spacing w:before="0"/>
        <w:ind w:left="0" w:firstLine="272"/>
      </w:pPr>
      <w:r w:rsidRPr="008F0263">
        <w:rPr>
          <w:rStyle w:val="2"/>
          <w:color w:val="000000"/>
        </w:rPr>
        <w:t>составлять разные виды планов; объяснять порядок частей/</w:t>
      </w:r>
      <w:proofErr w:type="spellStart"/>
      <w:r w:rsidRPr="008F0263">
        <w:rPr>
          <w:rStyle w:val="2"/>
          <w:color w:val="000000"/>
        </w:rPr>
        <w:t>микротем</w:t>
      </w:r>
      <w:proofErr w:type="spellEnd"/>
      <w:r w:rsidRPr="008F0263">
        <w:rPr>
          <w:rStyle w:val="2"/>
          <w:color w:val="000000"/>
        </w:rPr>
        <w:t>, содержащихся в тексте;</w:t>
      </w:r>
    </w:p>
    <w:p w:rsidR="006B65CD" w:rsidRPr="008F0263" w:rsidRDefault="00E275FD" w:rsidP="006B65CD">
      <w:pPr>
        <w:pStyle w:val="21"/>
        <w:numPr>
          <w:ilvl w:val="0"/>
          <w:numId w:val="6"/>
        </w:numPr>
        <w:shd w:val="clear" w:color="auto" w:fill="auto"/>
        <w:tabs>
          <w:tab w:val="left" w:pos="0"/>
        </w:tabs>
        <w:spacing w:before="0"/>
        <w:ind w:left="0" w:firstLine="272"/>
      </w:pPr>
      <w:r w:rsidRPr="008F0263">
        <w:rPr>
          <w:rStyle w:val="2"/>
          <w:color w:val="000000"/>
        </w:rPr>
        <w:t xml:space="preserve">сопоставлять основные текстовые и </w:t>
      </w:r>
      <w:proofErr w:type="spellStart"/>
      <w:r w:rsidRPr="008F0263">
        <w:rPr>
          <w:rStyle w:val="2"/>
          <w:color w:val="000000"/>
        </w:rPr>
        <w:t>внетекстовые</w:t>
      </w:r>
      <w:proofErr w:type="spellEnd"/>
      <w:r w:rsidRPr="008F0263">
        <w:rPr>
          <w:rStyle w:val="2"/>
          <w:color w:val="000000"/>
        </w:rPr>
        <w:t xml:space="preserve"> компоненты: обнаруживать соответствие между частью текста и его общей идеей, сформулированной вопросом, объяснять назначение рисунка, пояснять схемы, таблицы, диаграммы и т. д.;</w:t>
      </w:r>
    </w:p>
    <w:p w:rsidR="00BB0DBB" w:rsidRPr="008F0263" w:rsidRDefault="00E275FD" w:rsidP="006B65CD">
      <w:pPr>
        <w:pStyle w:val="21"/>
        <w:numPr>
          <w:ilvl w:val="0"/>
          <w:numId w:val="6"/>
        </w:numPr>
        <w:shd w:val="clear" w:color="auto" w:fill="auto"/>
        <w:tabs>
          <w:tab w:val="left" w:pos="0"/>
        </w:tabs>
        <w:spacing w:before="0"/>
        <w:ind w:left="0" w:firstLine="272"/>
      </w:pPr>
      <w:r w:rsidRPr="008F0263">
        <w:rPr>
          <w:rStyle w:val="2"/>
          <w:color w:val="000000"/>
        </w:rPr>
        <w:t>находить в тексте требуемую информацию (пробегать те</w:t>
      </w:r>
      <w:proofErr w:type="gramStart"/>
      <w:r w:rsidRPr="008F0263">
        <w:rPr>
          <w:rStyle w:val="2"/>
          <w:color w:val="000000"/>
        </w:rPr>
        <w:t>кст гл</w:t>
      </w:r>
      <w:proofErr w:type="gramEnd"/>
      <w:r w:rsidRPr="008F0263">
        <w:rPr>
          <w:rStyle w:val="2"/>
          <w:color w:val="000000"/>
        </w:rPr>
        <w:t>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тексте).</w:t>
      </w:r>
    </w:p>
    <w:p w:rsidR="003A4DB2" w:rsidRPr="008F0263" w:rsidRDefault="003A4DB2">
      <w:pPr>
        <w:pStyle w:val="60"/>
        <w:shd w:val="clear" w:color="auto" w:fill="auto"/>
        <w:spacing w:after="206" w:line="240" w:lineRule="exact"/>
        <w:rPr>
          <w:rStyle w:val="6"/>
          <w:i/>
          <w:iCs/>
          <w:color w:val="000000"/>
        </w:rPr>
      </w:pPr>
    </w:p>
    <w:p w:rsidR="00BB0DBB" w:rsidRPr="008F0263" w:rsidRDefault="00E275FD">
      <w:pPr>
        <w:pStyle w:val="60"/>
        <w:shd w:val="clear" w:color="auto" w:fill="auto"/>
        <w:spacing w:after="206" w:line="240" w:lineRule="exact"/>
      </w:pPr>
      <w:r w:rsidRPr="008F0263">
        <w:rPr>
          <w:rStyle w:val="6"/>
          <w:i/>
          <w:iCs/>
          <w:color w:val="000000"/>
        </w:rPr>
        <w:t>Выпускник получит возможность научиться</w:t>
      </w:r>
      <w:r w:rsidRPr="008F0263">
        <w:rPr>
          <w:rStyle w:val="61"/>
          <w:i/>
          <w:iCs/>
          <w:color w:val="000000"/>
        </w:rPr>
        <w:t>:</w:t>
      </w:r>
    </w:p>
    <w:p w:rsidR="00BB0DBB" w:rsidRPr="008F0263" w:rsidRDefault="00E275FD" w:rsidP="006B65CD">
      <w:pPr>
        <w:pStyle w:val="21"/>
        <w:numPr>
          <w:ilvl w:val="0"/>
          <w:numId w:val="5"/>
        </w:numPr>
        <w:shd w:val="clear" w:color="auto" w:fill="auto"/>
        <w:tabs>
          <w:tab w:val="left" w:pos="0"/>
        </w:tabs>
        <w:spacing w:before="0"/>
        <w:ind w:left="0" w:firstLine="284"/>
      </w:pPr>
      <w:r w:rsidRPr="008F0263">
        <w:rPr>
          <w:rStyle w:val="2"/>
          <w:color w:val="000000"/>
        </w:rPr>
        <w:t>решать учебно-познавательные и учебно-практические задачи, требующие полного и критического понимания текста</w:t>
      </w:r>
      <w:r w:rsidR="00086634" w:rsidRPr="008F0263">
        <w:rPr>
          <w:rStyle w:val="2"/>
          <w:color w:val="000000"/>
        </w:rPr>
        <w:t>;</w:t>
      </w:r>
    </w:p>
    <w:p w:rsidR="00BB0DBB" w:rsidRPr="008F0263" w:rsidRDefault="00E275FD" w:rsidP="006B65CD">
      <w:pPr>
        <w:pStyle w:val="21"/>
        <w:numPr>
          <w:ilvl w:val="0"/>
          <w:numId w:val="5"/>
        </w:numPr>
        <w:shd w:val="clear" w:color="auto" w:fill="auto"/>
        <w:tabs>
          <w:tab w:val="left" w:pos="0"/>
        </w:tabs>
        <w:spacing w:before="0"/>
        <w:ind w:left="0" w:firstLine="284"/>
      </w:pPr>
      <w:r w:rsidRPr="008F0263">
        <w:rPr>
          <w:rStyle w:val="2"/>
          <w:color w:val="000000"/>
        </w:rPr>
        <w:t xml:space="preserve">различать темы и </w:t>
      </w:r>
      <w:proofErr w:type="spellStart"/>
      <w:r w:rsidRPr="008F0263">
        <w:rPr>
          <w:rStyle w:val="2"/>
          <w:color w:val="000000"/>
        </w:rPr>
        <w:t>подтемы</w:t>
      </w:r>
      <w:proofErr w:type="spellEnd"/>
      <w:r w:rsidRPr="008F0263">
        <w:rPr>
          <w:rStyle w:val="2"/>
          <w:color w:val="000000"/>
        </w:rPr>
        <w:t xml:space="preserve"> специального текста;</w:t>
      </w:r>
    </w:p>
    <w:p w:rsidR="00BB0DBB" w:rsidRPr="008F0263" w:rsidRDefault="00E275FD" w:rsidP="006B65CD">
      <w:pPr>
        <w:pStyle w:val="21"/>
        <w:numPr>
          <w:ilvl w:val="0"/>
          <w:numId w:val="5"/>
        </w:numPr>
        <w:shd w:val="clear" w:color="auto" w:fill="auto"/>
        <w:tabs>
          <w:tab w:val="left" w:pos="0"/>
        </w:tabs>
        <w:spacing w:before="0"/>
        <w:ind w:left="0" w:firstLine="284"/>
      </w:pPr>
      <w:r w:rsidRPr="008F0263">
        <w:rPr>
          <w:rStyle w:val="2"/>
          <w:color w:val="000000"/>
        </w:rPr>
        <w:t>выделять не только главную, но и избыточную информацию;</w:t>
      </w:r>
    </w:p>
    <w:p w:rsidR="00BB0DBB" w:rsidRPr="008F0263" w:rsidRDefault="00E275FD" w:rsidP="006B65CD">
      <w:pPr>
        <w:pStyle w:val="21"/>
        <w:numPr>
          <w:ilvl w:val="0"/>
          <w:numId w:val="5"/>
        </w:numPr>
        <w:shd w:val="clear" w:color="auto" w:fill="auto"/>
        <w:tabs>
          <w:tab w:val="left" w:pos="0"/>
        </w:tabs>
        <w:spacing w:before="0"/>
        <w:ind w:left="0" w:firstLine="284"/>
      </w:pPr>
      <w:r w:rsidRPr="008F0263">
        <w:rPr>
          <w:rStyle w:val="2"/>
          <w:color w:val="000000"/>
        </w:rPr>
        <w:t>прогнозировать последовательность изложения идей текста;</w:t>
      </w:r>
    </w:p>
    <w:p w:rsidR="00BB0DBB" w:rsidRPr="008F0263" w:rsidRDefault="00E275FD" w:rsidP="006B65CD">
      <w:pPr>
        <w:pStyle w:val="21"/>
        <w:numPr>
          <w:ilvl w:val="0"/>
          <w:numId w:val="5"/>
        </w:numPr>
        <w:shd w:val="clear" w:color="auto" w:fill="auto"/>
        <w:tabs>
          <w:tab w:val="left" w:pos="0"/>
        </w:tabs>
        <w:spacing w:before="0"/>
        <w:ind w:left="0" w:firstLine="284"/>
      </w:pPr>
      <w:r w:rsidRPr="008F0263">
        <w:rPr>
          <w:rStyle w:val="2"/>
          <w:color w:val="000000"/>
        </w:rPr>
        <w:t>сопоставлять разные точки зрения и разные источники информации по заданной теме;</w:t>
      </w:r>
    </w:p>
    <w:p w:rsidR="00BB0DBB" w:rsidRPr="008F0263" w:rsidRDefault="00E275FD" w:rsidP="006B65CD">
      <w:pPr>
        <w:pStyle w:val="21"/>
        <w:numPr>
          <w:ilvl w:val="0"/>
          <w:numId w:val="5"/>
        </w:numPr>
        <w:shd w:val="clear" w:color="auto" w:fill="auto"/>
        <w:tabs>
          <w:tab w:val="left" w:pos="0"/>
        </w:tabs>
        <w:spacing w:before="0"/>
        <w:ind w:left="0" w:firstLine="284"/>
      </w:pPr>
      <w:r w:rsidRPr="008F0263">
        <w:rPr>
          <w:rStyle w:val="2"/>
          <w:color w:val="000000"/>
        </w:rPr>
        <w:t>выполнять смысловое свёртывание выделенных фактов и мыслей;</w:t>
      </w:r>
    </w:p>
    <w:p w:rsidR="00BB0DBB" w:rsidRPr="008F0263" w:rsidRDefault="00E275FD" w:rsidP="006B65CD">
      <w:pPr>
        <w:pStyle w:val="21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480"/>
        <w:ind w:left="0" w:firstLine="284"/>
      </w:pPr>
      <w:r w:rsidRPr="008F0263">
        <w:rPr>
          <w:rStyle w:val="2"/>
          <w:color w:val="000000"/>
        </w:rPr>
        <w:t>формировать на основе текста систему аргументов (доводов) для обоснования определённой позиции;</w:t>
      </w:r>
    </w:p>
    <w:p w:rsidR="00BB0DBB" w:rsidRPr="008F0263" w:rsidRDefault="00E275FD" w:rsidP="008F0263">
      <w:pPr>
        <w:pStyle w:val="11"/>
        <w:keepNext/>
        <w:keepLines/>
        <w:shd w:val="clear" w:color="auto" w:fill="auto"/>
        <w:spacing w:before="0" w:after="0" w:line="274" w:lineRule="exact"/>
        <w:ind w:firstLine="709"/>
        <w:jc w:val="both"/>
      </w:pPr>
      <w:bookmarkStart w:id="2" w:name="bookmark2"/>
      <w:r w:rsidRPr="008F0263">
        <w:rPr>
          <w:rStyle w:val="1"/>
          <w:b/>
          <w:bCs/>
          <w:color w:val="000000"/>
        </w:rPr>
        <w:t>Работа с текстом: преобразование и интерпретация информации</w:t>
      </w:r>
      <w:bookmarkEnd w:id="2"/>
    </w:p>
    <w:p w:rsidR="00BB0DBB" w:rsidRPr="008F0263" w:rsidRDefault="00E275FD" w:rsidP="008F0263">
      <w:pPr>
        <w:pStyle w:val="60"/>
        <w:shd w:val="clear" w:color="auto" w:fill="auto"/>
        <w:ind w:firstLine="709"/>
      </w:pPr>
      <w:r w:rsidRPr="008F0263">
        <w:rPr>
          <w:rStyle w:val="6"/>
          <w:i/>
          <w:iCs/>
          <w:color w:val="000000"/>
        </w:rPr>
        <w:t>Выпускник научится:</w:t>
      </w:r>
    </w:p>
    <w:p w:rsidR="006B65CD" w:rsidRPr="008F0263" w:rsidRDefault="00E275FD" w:rsidP="006B65CD">
      <w:pPr>
        <w:pStyle w:val="21"/>
        <w:numPr>
          <w:ilvl w:val="0"/>
          <w:numId w:val="5"/>
        </w:numPr>
        <w:shd w:val="clear" w:color="auto" w:fill="auto"/>
        <w:tabs>
          <w:tab w:val="right" w:pos="0"/>
        </w:tabs>
        <w:spacing w:before="0"/>
        <w:ind w:left="0" w:firstLine="284"/>
      </w:pPr>
      <w:r w:rsidRPr="008F0263">
        <w:rPr>
          <w:rStyle w:val="2"/>
          <w:color w:val="000000"/>
        </w:rPr>
        <w:t>структурировать текст, используя списки,</w:t>
      </w:r>
      <w:r w:rsidRPr="008F0263">
        <w:rPr>
          <w:rStyle w:val="2"/>
          <w:color w:val="000000"/>
        </w:rPr>
        <w:tab/>
        <w:t>оглавление, разные виды</w:t>
      </w:r>
      <w:r w:rsidR="006B65CD" w:rsidRPr="008F0263">
        <w:rPr>
          <w:rStyle w:val="2"/>
          <w:color w:val="000000"/>
        </w:rPr>
        <w:t xml:space="preserve">  </w:t>
      </w:r>
      <w:r w:rsidRPr="008F0263">
        <w:rPr>
          <w:rStyle w:val="2"/>
          <w:color w:val="000000"/>
        </w:rPr>
        <w:t>планов;</w:t>
      </w:r>
    </w:p>
    <w:p w:rsidR="00BB0DBB" w:rsidRPr="008F0263" w:rsidRDefault="00E275FD" w:rsidP="006B65CD">
      <w:pPr>
        <w:pStyle w:val="21"/>
        <w:numPr>
          <w:ilvl w:val="0"/>
          <w:numId w:val="5"/>
        </w:numPr>
        <w:shd w:val="clear" w:color="auto" w:fill="auto"/>
        <w:tabs>
          <w:tab w:val="right" w:pos="0"/>
        </w:tabs>
        <w:spacing w:before="0"/>
        <w:ind w:left="0" w:firstLine="284"/>
      </w:pPr>
      <w:r w:rsidRPr="008F0263">
        <w:rPr>
          <w:rStyle w:val="2"/>
          <w:color w:val="000000"/>
        </w:rPr>
        <w:t>преобразовывать текст, используя</w:t>
      </w:r>
      <w:r w:rsidRPr="008F0263">
        <w:rPr>
          <w:rStyle w:val="2"/>
          <w:color w:val="000000"/>
        </w:rPr>
        <w:tab/>
        <w:t>новые</w:t>
      </w:r>
      <w:r w:rsidRPr="008F0263">
        <w:rPr>
          <w:rStyle w:val="2"/>
          <w:color w:val="000000"/>
        </w:rPr>
        <w:tab/>
        <w:t>формы</w:t>
      </w:r>
      <w:r w:rsidRPr="008F0263">
        <w:rPr>
          <w:rStyle w:val="2"/>
          <w:color w:val="000000"/>
        </w:rPr>
        <w:tab/>
        <w:t>представления</w:t>
      </w:r>
      <w:r w:rsidR="006B65CD" w:rsidRPr="008F0263">
        <w:rPr>
          <w:rStyle w:val="2"/>
          <w:color w:val="000000"/>
        </w:rPr>
        <w:t xml:space="preserve">  </w:t>
      </w:r>
      <w:r w:rsidRPr="008F0263">
        <w:rPr>
          <w:rStyle w:val="2"/>
          <w:color w:val="000000"/>
        </w:rPr>
        <w:t>информации:</w:t>
      </w:r>
    </w:p>
    <w:p w:rsidR="00BB0DBB" w:rsidRPr="008F0263" w:rsidRDefault="00E275FD" w:rsidP="006B65CD">
      <w:pPr>
        <w:pStyle w:val="21"/>
        <w:numPr>
          <w:ilvl w:val="0"/>
          <w:numId w:val="5"/>
        </w:numPr>
        <w:shd w:val="clear" w:color="auto" w:fill="auto"/>
        <w:tabs>
          <w:tab w:val="right" w:pos="0"/>
        </w:tabs>
        <w:spacing w:before="0"/>
        <w:ind w:left="0" w:firstLine="284"/>
      </w:pPr>
      <w:r w:rsidRPr="008F0263">
        <w:rPr>
          <w:rStyle w:val="2"/>
          <w:color w:val="000000"/>
        </w:rPr>
        <w:t>диаграммы, таблицы, схемы, переходить от одного представления данных к другому;</w:t>
      </w:r>
    </w:p>
    <w:p w:rsidR="00BB0DBB" w:rsidRPr="008F0263" w:rsidRDefault="00E275FD" w:rsidP="006B65CD">
      <w:pPr>
        <w:pStyle w:val="21"/>
        <w:numPr>
          <w:ilvl w:val="0"/>
          <w:numId w:val="5"/>
        </w:numPr>
        <w:shd w:val="clear" w:color="auto" w:fill="auto"/>
        <w:tabs>
          <w:tab w:val="right" w:pos="0"/>
        </w:tabs>
        <w:spacing w:before="0"/>
        <w:ind w:left="0" w:firstLine="284"/>
      </w:pPr>
      <w:r w:rsidRPr="008F0263">
        <w:rPr>
          <w:rStyle w:val="2"/>
          <w:color w:val="000000"/>
        </w:rPr>
        <w:t>интерпретировать текст:</w:t>
      </w:r>
    </w:p>
    <w:p w:rsidR="00BB0DBB" w:rsidRPr="008F0263" w:rsidRDefault="00E275FD" w:rsidP="006B65CD">
      <w:pPr>
        <w:pStyle w:val="21"/>
        <w:numPr>
          <w:ilvl w:val="0"/>
          <w:numId w:val="5"/>
        </w:numPr>
        <w:shd w:val="clear" w:color="auto" w:fill="auto"/>
        <w:tabs>
          <w:tab w:val="right" w:pos="0"/>
          <w:tab w:val="left" w:pos="732"/>
        </w:tabs>
        <w:spacing w:before="0"/>
        <w:ind w:left="0" w:firstLine="284"/>
      </w:pPr>
      <w:r w:rsidRPr="008F0263">
        <w:rPr>
          <w:rStyle w:val="2"/>
          <w:color w:val="000000"/>
        </w:rPr>
        <w:t>сравнивать и противопоставлять заключённую в тексте информацию разного характера;</w:t>
      </w:r>
    </w:p>
    <w:p w:rsidR="00BB0DBB" w:rsidRPr="008F0263" w:rsidRDefault="00E275FD" w:rsidP="006B65CD">
      <w:pPr>
        <w:pStyle w:val="21"/>
        <w:numPr>
          <w:ilvl w:val="0"/>
          <w:numId w:val="5"/>
        </w:numPr>
        <w:shd w:val="clear" w:color="auto" w:fill="auto"/>
        <w:tabs>
          <w:tab w:val="right" w:pos="0"/>
          <w:tab w:val="left" w:pos="379"/>
        </w:tabs>
        <w:spacing w:before="0" w:after="180"/>
        <w:ind w:left="0" w:firstLine="284"/>
      </w:pPr>
      <w:r w:rsidRPr="008F0263">
        <w:rPr>
          <w:rStyle w:val="2"/>
          <w:color w:val="000000"/>
        </w:rPr>
        <w:t>обнаруживать в тексте доводы в подтверждение выдвинутых тезисов.</w:t>
      </w:r>
    </w:p>
    <w:p w:rsidR="00BB0DBB" w:rsidRPr="008F0263" w:rsidRDefault="00E275FD">
      <w:pPr>
        <w:pStyle w:val="60"/>
        <w:shd w:val="clear" w:color="auto" w:fill="auto"/>
      </w:pPr>
      <w:r w:rsidRPr="008F0263">
        <w:rPr>
          <w:rStyle w:val="6"/>
          <w:i/>
          <w:iCs/>
          <w:color w:val="000000"/>
        </w:rPr>
        <w:t>Выпускник получит возможность научиться</w:t>
      </w:r>
      <w:r w:rsidRPr="008F0263">
        <w:rPr>
          <w:rStyle w:val="61"/>
          <w:i/>
          <w:iCs/>
          <w:color w:val="000000"/>
        </w:rPr>
        <w:t>:</w:t>
      </w:r>
    </w:p>
    <w:p w:rsidR="00BB0DBB" w:rsidRPr="008F0263" w:rsidRDefault="00E275FD" w:rsidP="006B65CD">
      <w:pPr>
        <w:pStyle w:val="21"/>
        <w:numPr>
          <w:ilvl w:val="0"/>
          <w:numId w:val="5"/>
        </w:numPr>
        <w:shd w:val="clear" w:color="auto" w:fill="auto"/>
        <w:tabs>
          <w:tab w:val="left" w:pos="732"/>
        </w:tabs>
        <w:spacing w:before="0"/>
      </w:pPr>
      <w:r w:rsidRPr="008F0263">
        <w:rPr>
          <w:rStyle w:val="2"/>
          <w:color w:val="000000"/>
        </w:rPr>
        <w:t>делать выводы из сформулированных посылок;</w:t>
      </w:r>
    </w:p>
    <w:p w:rsidR="00BB0DBB" w:rsidRPr="008F0263" w:rsidRDefault="00E275FD" w:rsidP="006B65CD">
      <w:pPr>
        <w:pStyle w:val="21"/>
        <w:numPr>
          <w:ilvl w:val="0"/>
          <w:numId w:val="5"/>
        </w:numPr>
        <w:shd w:val="clear" w:color="auto" w:fill="auto"/>
        <w:tabs>
          <w:tab w:val="left" w:pos="732"/>
        </w:tabs>
        <w:spacing w:before="0" w:after="300"/>
      </w:pPr>
      <w:r w:rsidRPr="008F0263">
        <w:rPr>
          <w:rStyle w:val="2"/>
          <w:color w:val="000000"/>
        </w:rPr>
        <w:lastRenderedPageBreak/>
        <w:t>выводить заключение о намерении автора или главной мысли текста.</w:t>
      </w:r>
    </w:p>
    <w:p w:rsidR="00BB0DBB" w:rsidRPr="008F0263" w:rsidRDefault="00E275FD">
      <w:pPr>
        <w:pStyle w:val="11"/>
        <w:keepNext/>
        <w:keepLines/>
        <w:shd w:val="clear" w:color="auto" w:fill="auto"/>
        <w:spacing w:before="0" w:after="0" w:line="274" w:lineRule="exact"/>
        <w:jc w:val="both"/>
      </w:pPr>
      <w:bookmarkStart w:id="3" w:name="bookmark3"/>
      <w:r w:rsidRPr="008F0263">
        <w:rPr>
          <w:rStyle w:val="1"/>
          <w:b/>
          <w:bCs/>
          <w:color w:val="000000"/>
        </w:rPr>
        <w:t>Работа с текстом: оценка информации</w:t>
      </w:r>
      <w:bookmarkEnd w:id="3"/>
    </w:p>
    <w:p w:rsidR="003A4DB2" w:rsidRPr="008F0263" w:rsidRDefault="003A4DB2">
      <w:pPr>
        <w:pStyle w:val="21"/>
        <w:shd w:val="clear" w:color="auto" w:fill="auto"/>
        <w:spacing w:before="0"/>
        <w:rPr>
          <w:rStyle w:val="2"/>
          <w:color w:val="000000"/>
        </w:rPr>
      </w:pPr>
    </w:p>
    <w:p w:rsidR="00BB0DBB" w:rsidRPr="008F0263" w:rsidRDefault="00E275FD">
      <w:pPr>
        <w:pStyle w:val="21"/>
        <w:shd w:val="clear" w:color="auto" w:fill="auto"/>
        <w:spacing w:before="0"/>
      </w:pPr>
      <w:r w:rsidRPr="008F0263">
        <w:rPr>
          <w:rStyle w:val="2"/>
          <w:color w:val="000000"/>
        </w:rPr>
        <w:t>Выпускник научится:</w:t>
      </w:r>
    </w:p>
    <w:p w:rsidR="00BB0DBB" w:rsidRPr="008F0263" w:rsidRDefault="00E275FD" w:rsidP="006B65CD">
      <w:pPr>
        <w:pStyle w:val="21"/>
        <w:numPr>
          <w:ilvl w:val="0"/>
          <w:numId w:val="7"/>
        </w:numPr>
        <w:shd w:val="clear" w:color="auto" w:fill="auto"/>
        <w:tabs>
          <w:tab w:val="left" w:pos="1288"/>
        </w:tabs>
        <w:spacing w:before="0"/>
      </w:pPr>
      <w:r w:rsidRPr="008F0263">
        <w:rPr>
          <w:rStyle w:val="2"/>
          <w:color w:val="000000"/>
        </w:rPr>
        <w:t>откликаться на содержание текста:</w:t>
      </w:r>
    </w:p>
    <w:p w:rsidR="00BB0DBB" w:rsidRPr="008F0263" w:rsidRDefault="00E275FD" w:rsidP="006B65CD">
      <w:pPr>
        <w:pStyle w:val="21"/>
        <w:numPr>
          <w:ilvl w:val="0"/>
          <w:numId w:val="7"/>
        </w:numPr>
        <w:shd w:val="clear" w:color="auto" w:fill="auto"/>
        <w:tabs>
          <w:tab w:val="left" w:pos="732"/>
        </w:tabs>
        <w:spacing w:before="0"/>
      </w:pPr>
      <w:r w:rsidRPr="008F0263">
        <w:rPr>
          <w:rStyle w:val="2"/>
          <w:color w:val="000000"/>
        </w:rPr>
        <w:t>связывать информацию, обнаруженную в тексте, со знаниями из других источников;</w:t>
      </w:r>
    </w:p>
    <w:p w:rsidR="00BB0DBB" w:rsidRPr="008F0263" w:rsidRDefault="00E275FD" w:rsidP="006B65CD">
      <w:pPr>
        <w:pStyle w:val="21"/>
        <w:numPr>
          <w:ilvl w:val="0"/>
          <w:numId w:val="7"/>
        </w:numPr>
        <w:shd w:val="clear" w:color="auto" w:fill="auto"/>
        <w:tabs>
          <w:tab w:val="left" w:pos="732"/>
        </w:tabs>
        <w:spacing w:before="0"/>
      </w:pPr>
      <w:r w:rsidRPr="008F0263">
        <w:rPr>
          <w:rStyle w:val="2"/>
          <w:color w:val="000000"/>
        </w:rPr>
        <w:t>оценивать утверждения, сделанные в тексте, исходя из своих представлений о мире;</w:t>
      </w:r>
    </w:p>
    <w:p w:rsidR="00BB0DBB" w:rsidRPr="008F0263" w:rsidRDefault="00E275FD" w:rsidP="006B65CD">
      <w:pPr>
        <w:pStyle w:val="21"/>
        <w:numPr>
          <w:ilvl w:val="0"/>
          <w:numId w:val="7"/>
        </w:numPr>
        <w:shd w:val="clear" w:color="auto" w:fill="auto"/>
        <w:spacing w:before="0"/>
      </w:pPr>
      <w:r w:rsidRPr="008F0263">
        <w:rPr>
          <w:rStyle w:val="2"/>
          <w:color w:val="000000"/>
        </w:rPr>
        <w:t>- находить доводы в защиту своей точки зрения;</w:t>
      </w:r>
    </w:p>
    <w:p w:rsidR="00BB0DBB" w:rsidRPr="008F0263" w:rsidRDefault="00E275FD" w:rsidP="006B65CD">
      <w:pPr>
        <w:pStyle w:val="21"/>
        <w:numPr>
          <w:ilvl w:val="0"/>
          <w:numId w:val="7"/>
        </w:numPr>
        <w:shd w:val="clear" w:color="auto" w:fill="auto"/>
        <w:tabs>
          <w:tab w:val="left" w:pos="1320"/>
        </w:tabs>
        <w:spacing w:before="0"/>
      </w:pPr>
      <w:r w:rsidRPr="008F0263">
        <w:rPr>
          <w:rStyle w:val="2"/>
          <w:color w:val="000000"/>
        </w:rPr>
        <w:t>в процессе работы с одним или несколькими источниками выявлять содержащуюся в них противоречивую, конфликтную информацию;</w:t>
      </w:r>
    </w:p>
    <w:p w:rsidR="00BB0DBB" w:rsidRPr="008F0263" w:rsidRDefault="00E275FD" w:rsidP="006B65CD">
      <w:pPr>
        <w:pStyle w:val="21"/>
        <w:numPr>
          <w:ilvl w:val="0"/>
          <w:numId w:val="7"/>
        </w:numPr>
        <w:shd w:val="clear" w:color="auto" w:fill="auto"/>
        <w:tabs>
          <w:tab w:val="left" w:pos="1320"/>
        </w:tabs>
        <w:spacing w:before="0"/>
      </w:pPr>
      <w:r w:rsidRPr="008F0263">
        <w:rPr>
          <w:rStyle w:val="2"/>
          <w:color w:val="000000"/>
        </w:rPr>
        <w:t>использовать полученный опыт восприятия информационных объектов для обогащения собственного опыта, высказывать оценочные суждения и свою точку зрения о полученном сообщении (прочитанном тексте).</w:t>
      </w:r>
    </w:p>
    <w:p w:rsidR="003A4DB2" w:rsidRPr="008F0263" w:rsidRDefault="003A4DB2">
      <w:pPr>
        <w:pStyle w:val="60"/>
        <w:shd w:val="clear" w:color="auto" w:fill="auto"/>
        <w:rPr>
          <w:rStyle w:val="6"/>
          <w:i/>
          <w:iCs/>
          <w:color w:val="000000"/>
        </w:rPr>
      </w:pPr>
    </w:p>
    <w:p w:rsidR="00BB0DBB" w:rsidRPr="008F0263" w:rsidRDefault="00E275FD" w:rsidP="008F0263">
      <w:pPr>
        <w:pStyle w:val="60"/>
        <w:shd w:val="clear" w:color="auto" w:fill="auto"/>
        <w:ind w:firstLine="709"/>
      </w:pPr>
      <w:r w:rsidRPr="008F0263">
        <w:rPr>
          <w:rStyle w:val="6"/>
          <w:i/>
          <w:iCs/>
          <w:color w:val="000000"/>
        </w:rPr>
        <w:t>Выпускник получит возможность научиться:</w:t>
      </w:r>
    </w:p>
    <w:p w:rsidR="00BB0DBB" w:rsidRPr="008F0263" w:rsidRDefault="00E275FD" w:rsidP="006B65CD">
      <w:pPr>
        <w:pStyle w:val="21"/>
        <w:numPr>
          <w:ilvl w:val="0"/>
          <w:numId w:val="8"/>
        </w:numPr>
        <w:shd w:val="clear" w:color="auto" w:fill="auto"/>
        <w:tabs>
          <w:tab w:val="left" w:pos="792"/>
        </w:tabs>
        <w:spacing w:before="0"/>
        <w:rPr>
          <w:rStyle w:val="2"/>
        </w:rPr>
      </w:pPr>
      <w:r w:rsidRPr="008F0263">
        <w:rPr>
          <w:rStyle w:val="2"/>
          <w:color w:val="000000"/>
        </w:rPr>
        <w:t>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пробелов.</w:t>
      </w:r>
    </w:p>
    <w:p w:rsidR="003A4DB2" w:rsidRPr="008F0263" w:rsidRDefault="003A4DB2" w:rsidP="003A4DB2">
      <w:pPr>
        <w:pStyle w:val="21"/>
        <w:shd w:val="clear" w:color="auto" w:fill="auto"/>
        <w:tabs>
          <w:tab w:val="left" w:pos="792"/>
        </w:tabs>
        <w:spacing w:before="0"/>
        <w:rPr>
          <w:rStyle w:val="2"/>
          <w:color w:val="000000"/>
        </w:rPr>
      </w:pPr>
    </w:p>
    <w:p w:rsidR="00BB0DBB" w:rsidRPr="008F0263" w:rsidRDefault="00E275FD">
      <w:pPr>
        <w:pStyle w:val="11"/>
        <w:keepNext/>
        <w:keepLines/>
        <w:shd w:val="clear" w:color="auto" w:fill="auto"/>
        <w:spacing w:before="0" w:after="0" w:line="480" w:lineRule="exact"/>
        <w:ind w:right="20"/>
      </w:pPr>
      <w:bookmarkStart w:id="4" w:name="bookmark4"/>
      <w:r w:rsidRPr="008F0263">
        <w:rPr>
          <w:rStyle w:val="1"/>
          <w:b/>
          <w:bCs/>
          <w:color w:val="000000"/>
        </w:rPr>
        <w:t>СОДЕРЖАНИЕ МОДУЛЯ</w:t>
      </w:r>
      <w:r w:rsidRPr="008F0263">
        <w:rPr>
          <w:rStyle w:val="1"/>
          <w:b/>
          <w:bCs/>
          <w:color w:val="000000"/>
        </w:rPr>
        <w:br/>
      </w:r>
      <w:r w:rsidRPr="008F0263">
        <w:rPr>
          <w:rStyle w:val="10"/>
          <w:b/>
          <w:bCs/>
          <w:color w:val="000000"/>
        </w:rPr>
        <w:t>5 КЛАСС</w:t>
      </w:r>
      <w:bookmarkEnd w:id="4"/>
    </w:p>
    <w:p w:rsidR="00BB0DBB" w:rsidRPr="008F0263" w:rsidRDefault="00E275FD" w:rsidP="008F0263">
      <w:pPr>
        <w:pStyle w:val="11"/>
        <w:keepNext/>
        <w:keepLines/>
        <w:shd w:val="clear" w:color="auto" w:fill="auto"/>
        <w:spacing w:before="0" w:after="201" w:line="240" w:lineRule="exact"/>
        <w:jc w:val="both"/>
      </w:pPr>
      <w:bookmarkStart w:id="5" w:name="bookmark5"/>
      <w:r w:rsidRPr="008F0263">
        <w:rPr>
          <w:rStyle w:val="1"/>
          <w:b/>
          <w:bCs/>
          <w:color w:val="000000"/>
        </w:rPr>
        <w:t xml:space="preserve">Раздел «Работа с текстом: поиск информации и понимание </w:t>
      </w:r>
      <w:proofErr w:type="gramStart"/>
      <w:r w:rsidRPr="008F0263">
        <w:rPr>
          <w:rStyle w:val="1"/>
          <w:b/>
          <w:bCs/>
          <w:color w:val="000000"/>
        </w:rPr>
        <w:t>прочитанного</w:t>
      </w:r>
      <w:proofErr w:type="gramEnd"/>
      <w:r w:rsidRPr="008F0263">
        <w:rPr>
          <w:rStyle w:val="1"/>
          <w:b/>
          <w:bCs/>
          <w:color w:val="000000"/>
        </w:rPr>
        <w:t>»</w:t>
      </w:r>
      <w:bookmarkEnd w:id="5"/>
    </w:p>
    <w:p w:rsidR="00BB0DBB" w:rsidRPr="008F0263" w:rsidRDefault="00E275FD">
      <w:pPr>
        <w:pStyle w:val="21"/>
        <w:shd w:val="clear" w:color="auto" w:fill="auto"/>
        <w:spacing w:before="0" w:after="176"/>
        <w:ind w:firstLine="760"/>
      </w:pPr>
      <w:r w:rsidRPr="008F0263">
        <w:rPr>
          <w:rStyle w:val="2"/>
          <w:color w:val="000000"/>
        </w:rPr>
        <w:t xml:space="preserve">Тема текста, основная мысль текста, идея. Заголовок текста. Вычленение из текста информации, конкретных сведений, фактов, заданных в явном виде. Основные события, содержащиеся в тексте, их последовательность. Смысловые части текста, </w:t>
      </w:r>
      <w:proofErr w:type="spellStart"/>
      <w:r w:rsidRPr="008F0263">
        <w:rPr>
          <w:rStyle w:val="2"/>
          <w:color w:val="000000"/>
        </w:rPr>
        <w:t>микротема</w:t>
      </w:r>
      <w:proofErr w:type="spellEnd"/>
      <w:r w:rsidRPr="008F0263">
        <w:rPr>
          <w:rStyle w:val="2"/>
          <w:color w:val="000000"/>
        </w:rPr>
        <w:t>, абзац, план текста. Упорядочивание информации по заданному основанию. Существенные признаки объектов, описанных в тексте, их сравнение. Разные способы представления информации: словесно, в виде рисунка, символа, таблицы, схемы. Виды чтения: ознакомительное, изучающее, поисковое, выбор вида чтения в соответствии с целью чтения. Источники информации: справочники, словари.</w:t>
      </w:r>
    </w:p>
    <w:p w:rsidR="00BB0DBB" w:rsidRPr="008F0263" w:rsidRDefault="00E275FD">
      <w:pPr>
        <w:pStyle w:val="60"/>
        <w:shd w:val="clear" w:color="auto" w:fill="auto"/>
        <w:spacing w:after="211" w:line="278" w:lineRule="exact"/>
      </w:pPr>
      <w:r w:rsidRPr="008F0263">
        <w:rPr>
          <w:rStyle w:val="6"/>
          <w:i/>
          <w:iCs/>
          <w:color w:val="000000"/>
        </w:rPr>
        <w:t>Использование формальных элементов текста (подзаголовки, сноски) для поиска нужной информации.</w:t>
      </w:r>
    </w:p>
    <w:p w:rsidR="00BB0DBB" w:rsidRPr="008F0263" w:rsidRDefault="00E275FD">
      <w:pPr>
        <w:pStyle w:val="11"/>
        <w:keepNext/>
        <w:keepLines/>
        <w:shd w:val="clear" w:color="auto" w:fill="auto"/>
        <w:spacing w:before="0" w:after="196" w:line="240" w:lineRule="exact"/>
        <w:jc w:val="both"/>
      </w:pPr>
      <w:bookmarkStart w:id="6" w:name="bookmark6"/>
      <w:r w:rsidRPr="008F0263">
        <w:rPr>
          <w:rStyle w:val="1"/>
          <w:b/>
          <w:bCs/>
          <w:color w:val="000000"/>
        </w:rPr>
        <w:t>Раздел «Работа с текстом: преобразование и интерпретация информации»</w:t>
      </w:r>
      <w:bookmarkEnd w:id="6"/>
    </w:p>
    <w:p w:rsidR="00BB0DBB" w:rsidRPr="008F0263" w:rsidRDefault="00E275FD">
      <w:pPr>
        <w:pStyle w:val="21"/>
        <w:shd w:val="clear" w:color="auto" w:fill="auto"/>
        <w:spacing w:before="0" w:after="176"/>
      </w:pPr>
      <w:r w:rsidRPr="008F0263">
        <w:rPr>
          <w:rStyle w:val="2"/>
          <w:color w:val="000000"/>
        </w:rPr>
        <w:t>Вопросы по содержанию текста. Формулирование выводов, основанных на содержании текста. Аргументы, подтверждающие вывод. Преобразование (дополнение) информации из сплошного текста в таблицу. Преобразование информации, полученной из рисунка, в текстовую задачу. Заполнение предложенных схем с опорой на прочитанный текст.</w:t>
      </w:r>
    </w:p>
    <w:p w:rsidR="00BB0DBB" w:rsidRPr="008F0263" w:rsidRDefault="00E275FD">
      <w:pPr>
        <w:pStyle w:val="60"/>
        <w:shd w:val="clear" w:color="auto" w:fill="auto"/>
        <w:spacing w:after="211" w:line="278" w:lineRule="exact"/>
      </w:pPr>
      <w:r w:rsidRPr="008F0263">
        <w:rPr>
          <w:rStyle w:val="6"/>
          <w:i/>
          <w:iCs/>
          <w:color w:val="000000"/>
        </w:rPr>
        <w:t>Выступление перед аудиторией сверстников с небольшими сообщениями, используя иллюстративный ряд (плакаты, презентацию).</w:t>
      </w:r>
    </w:p>
    <w:p w:rsidR="00BB0DBB" w:rsidRPr="008F0263" w:rsidRDefault="00E275FD">
      <w:pPr>
        <w:pStyle w:val="11"/>
        <w:keepNext/>
        <w:keepLines/>
        <w:shd w:val="clear" w:color="auto" w:fill="auto"/>
        <w:spacing w:before="0" w:after="201" w:line="240" w:lineRule="exact"/>
        <w:jc w:val="both"/>
      </w:pPr>
      <w:bookmarkStart w:id="7" w:name="bookmark7"/>
      <w:r w:rsidRPr="008F0263">
        <w:rPr>
          <w:rStyle w:val="1"/>
          <w:b/>
          <w:bCs/>
          <w:color w:val="000000"/>
        </w:rPr>
        <w:t>Раздел «Работа с текстом: оценка информации»</w:t>
      </w:r>
      <w:bookmarkEnd w:id="7"/>
    </w:p>
    <w:p w:rsidR="00BB0DBB" w:rsidRPr="008F0263" w:rsidRDefault="00E275FD">
      <w:pPr>
        <w:pStyle w:val="21"/>
        <w:shd w:val="clear" w:color="auto" w:fill="auto"/>
        <w:spacing w:before="0" w:after="176"/>
      </w:pPr>
      <w:r w:rsidRPr="008F0263">
        <w:rPr>
          <w:rStyle w:val="2"/>
          <w:color w:val="000000"/>
        </w:rPr>
        <w:t xml:space="preserve">Оценка содержания. Выражение собственного мнения о </w:t>
      </w:r>
      <w:proofErr w:type="gramStart"/>
      <w:r w:rsidRPr="008F0263">
        <w:rPr>
          <w:rStyle w:val="2"/>
          <w:color w:val="000000"/>
        </w:rPr>
        <w:t>прочитанном</w:t>
      </w:r>
      <w:proofErr w:type="gramEnd"/>
      <w:r w:rsidRPr="008F0263">
        <w:rPr>
          <w:rStyle w:val="2"/>
          <w:color w:val="000000"/>
        </w:rPr>
        <w:t>, его аргументация. Достоверность и недостоверность информации в тексте, недостающая или избыточная информация. Участие в учебном диалоге при обсуждении прочитанного или прослушанного текста.</w:t>
      </w:r>
    </w:p>
    <w:p w:rsidR="00BB0DBB" w:rsidRPr="008F0263" w:rsidRDefault="00E275FD">
      <w:pPr>
        <w:pStyle w:val="60"/>
        <w:shd w:val="clear" w:color="auto" w:fill="auto"/>
        <w:spacing w:after="211" w:line="278" w:lineRule="exact"/>
      </w:pPr>
      <w:r w:rsidRPr="008F0263">
        <w:rPr>
          <w:rStyle w:val="6"/>
          <w:i/>
          <w:iCs/>
          <w:color w:val="000000"/>
        </w:rPr>
        <w:t>Соотнесение позиции автора текста с собственной точкой зрения. Сопоставление различных точек зрения на информацию.</w:t>
      </w:r>
    </w:p>
    <w:p w:rsidR="00BB0DBB" w:rsidRPr="008F0263" w:rsidRDefault="00E275FD">
      <w:pPr>
        <w:pStyle w:val="41"/>
        <w:shd w:val="clear" w:color="auto" w:fill="auto"/>
        <w:spacing w:before="0" w:after="228" w:line="240" w:lineRule="exact"/>
        <w:ind w:right="20"/>
      </w:pPr>
      <w:r w:rsidRPr="008F0263">
        <w:rPr>
          <w:rStyle w:val="40"/>
          <w:b/>
          <w:bCs/>
          <w:color w:val="000000"/>
        </w:rPr>
        <w:lastRenderedPageBreak/>
        <w:t>6 КЛАСС</w:t>
      </w:r>
    </w:p>
    <w:p w:rsidR="00BB0DBB" w:rsidRPr="008F0263" w:rsidRDefault="00E275FD">
      <w:pPr>
        <w:pStyle w:val="11"/>
        <w:keepNext/>
        <w:keepLines/>
        <w:shd w:val="clear" w:color="auto" w:fill="auto"/>
        <w:spacing w:before="0" w:after="201" w:line="240" w:lineRule="exact"/>
        <w:jc w:val="both"/>
      </w:pPr>
      <w:bookmarkStart w:id="8" w:name="bookmark8"/>
      <w:r w:rsidRPr="008F0263">
        <w:rPr>
          <w:rStyle w:val="1"/>
          <w:b/>
          <w:bCs/>
          <w:color w:val="000000"/>
        </w:rPr>
        <w:t xml:space="preserve">Раздел «Работа с текстом: поиск информации и понимание </w:t>
      </w:r>
      <w:proofErr w:type="gramStart"/>
      <w:r w:rsidRPr="008F0263">
        <w:rPr>
          <w:rStyle w:val="1"/>
          <w:b/>
          <w:bCs/>
          <w:color w:val="000000"/>
        </w:rPr>
        <w:t>прочитанного</w:t>
      </w:r>
      <w:proofErr w:type="gramEnd"/>
      <w:r w:rsidRPr="008F0263">
        <w:rPr>
          <w:rStyle w:val="1"/>
          <w:b/>
          <w:bCs/>
          <w:color w:val="000000"/>
        </w:rPr>
        <w:t>»</w:t>
      </w:r>
      <w:bookmarkEnd w:id="8"/>
    </w:p>
    <w:p w:rsidR="00BB0DBB" w:rsidRPr="008F0263" w:rsidRDefault="00E275FD">
      <w:pPr>
        <w:pStyle w:val="21"/>
        <w:shd w:val="clear" w:color="auto" w:fill="auto"/>
        <w:spacing w:before="0"/>
        <w:ind w:firstLine="760"/>
      </w:pPr>
      <w:r w:rsidRPr="008F0263">
        <w:rPr>
          <w:rStyle w:val="2"/>
          <w:color w:val="000000"/>
        </w:rPr>
        <w:t xml:space="preserve">Текст, тема текста, основная мысль, идея. Вычленение из текста информации, конкретных сведений, фактов, заданных в явном виде. Основные события, содержащиеся в тексте, их последовательность. Смысловые части текста, </w:t>
      </w:r>
      <w:proofErr w:type="spellStart"/>
      <w:r w:rsidRPr="008F0263">
        <w:rPr>
          <w:rStyle w:val="2"/>
          <w:color w:val="000000"/>
        </w:rPr>
        <w:t>микротема</w:t>
      </w:r>
      <w:proofErr w:type="spellEnd"/>
      <w:r w:rsidRPr="008F0263">
        <w:rPr>
          <w:rStyle w:val="2"/>
          <w:color w:val="000000"/>
        </w:rPr>
        <w:t>, абзац, план текста. Простой, сложный, тезисный план. Понимание информации, представленной в неявном виде. Упорядочивание информации по заданному основанию. Существенные признаки объектов, описанных в тексте, их сравнение. Разные способы представления информации: словесно, в виде символа, таблицы, схемы, знака. Виды чтения: ознакомительное, изучающее, поисковое, выбор вида чтения в соответствии с целью чтения. Источники информации: справочники, словари.</w:t>
      </w:r>
    </w:p>
    <w:p w:rsidR="00BB0DBB" w:rsidRPr="008F0263" w:rsidRDefault="00E275FD">
      <w:pPr>
        <w:pStyle w:val="60"/>
        <w:shd w:val="clear" w:color="auto" w:fill="auto"/>
      </w:pPr>
      <w:r w:rsidRPr="008F0263">
        <w:rPr>
          <w:rStyle w:val="6"/>
          <w:i/>
          <w:iCs/>
          <w:color w:val="000000"/>
        </w:rPr>
        <w:t>Использование формальных элементов текста (подзаголовки, сноски) для поиска нужной информации.</w:t>
      </w:r>
    </w:p>
    <w:p w:rsidR="00BB0DBB" w:rsidRPr="008F0263" w:rsidRDefault="00E275FD">
      <w:pPr>
        <w:pStyle w:val="41"/>
        <w:shd w:val="clear" w:color="auto" w:fill="auto"/>
        <w:spacing w:before="0" w:after="173" w:line="274" w:lineRule="exact"/>
        <w:jc w:val="both"/>
      </w:pPr>
      <w:r w:rsidRPr="008F0263">
        <w:rPr>
          <w:rStyle w:val="4"/>
          <w:b/>
          <w:bCs/>
          <w:color w:val="000000"/>
        </w:rPr>
        <w:t>Раздел «Работа с текстом: преобразование и интерпретация информации»</w:t>
      </w:r>
    </w:p>
    <w:p w:rsidR="00BB0DBB" w:rsidRPr="008F0263" w:rsidRDefault="00E275FD">
      <w:pPr>
        <w:pStyle w:val="21"/>
        <w:shd w:val="clear" w:color="auto" w:fill="auto"/>
        <w:spacing w:before="0" w:after="248" w:line="283" w:lineRule="exact"/>
        <w:ind w:firstLine="760"/>
      </w:pPr>
      <w:r w:rsidRPr="008F0263">
        <w:rPr>
          <w:rStyle w:val="2"/>
          <w:color w:val="000000"/>
        </w:rPr>
        <w:t>Вопросы по содержанию текста. Формулирование выводов, основанных на содержании текста. Аргументы, подтверждающие вывод. Соотнесение фактов с общей идеей текста, установление связей, не показанных в тексте напрямую. Сопоставление и обобщение содержащейся в разных частях текста информации. Составление на основании текста небольшого монологического высказывания в качестве ответа на поставленный вопрос. Преобразование (дополнение) информации из сплошного текста в таблицу. Преобразование информации из таблицы в связный текст. Преобразование информации, полученной из схемы, в текстовую задачу. Составление схем с опорой на прочитанный текст. Определение последовательности выполнения действий, составление инструкции из 6-7 шагов (на основе предложенного набора действий, включающего избыточные шаги).</w:t>
      </w:r>
    </w:p>
    <w:p w:rsidR="00BB0DBB" w:rsidRPr="008F0263" w:rsidRDefault="00E275FD">
      <w:pPr>
        <w:pStyle w:val="60"/>
        <w:shd w:val="clear" w:color="auto" w:fill="auto"/>
        <w:spacing w:after="240"/>
      </w:pPr>
      <w:r w:rsidRPr="008F0263">
        <w:rPr>
          <w:rStyle w:val="6"/>
          <w:i/>
          <w:iCs/>
          <w:color w:val="000000"/>
        </w:rPr>
        <w:t>Создание небольших собственных письменных текстов по предложенной теме, представление одной и той же информации разными способами, составление инструкции (алгоритма) к выполненному действию. Выступление перед аудиторией сверстников с небольшими сообщениями, используя иллюстративный ряд (плакаты, презентацию).</w:t>
      </w:r>
    </w:p>
    <w:p w:rsidR="00BB0DBB" w:rsidRPr="008F0263" w:rsidRDefault="00E275FD">
      <w:pPr>
        <w:pStyle w:val="11"/>
        <w:keepNext/>
        <w:keepLines/>
        <w:shd w:val="clear" w:color="auto" w:fill="auto"/>
        <w:spacing w:before="0" w:after="0" w:line="274" w:lineRule="exact"/>
        <w:jc w:val="both"/>
      </w:pPr>
      <w:bookmarkStart w:id="9" w:name="bookmark9"/>
      <w:r w:rsidRPr="008F0263">
        <w:rPr>
          <w:rStyle w:val="1"/>
          <w:b/>
          <w:bCs/>
          <w:color w:val="000000"/>
        </w:rPr>
        <w:t>Раздел «Работа с текстом: оценка информации»</w:t>
      </w:r>
      <w:bookmarkEnd w:id="9"/>
    </w:p>
    <w:p w:rsidR="00BB0DBB" w:rsidRPr="008F0263" w:rsidRDefault="00E275FD">
      <w:pPr>
        <w:pStyle w:val="21"/>
        <w:shd w:val="clear" w:color="auto" w:fill="auto"/>
        <w:spacing w:before="0"/>
      </w:pPr>
      <w:r w:rsidRPr="008F0263">
        <w:rPr>
          <w:rStyle w:val="2"/>
          <w:color w:val="000000"/>
        </w:rPr>
        <w:t xml:space="preserve">Оценка содержания, языковых особенностей и структуры текста. Выражение собственного мнения о </w:t>
      </w:r>
      <w:proofErr w:type="gramStart"/>
      <w:r w:rsidRPr="008F0263">
        <w:rPr>
          <w:rStyle w:val="2"/>
          <w:color w:val="000000"/>
        </w:rPr>
        <w:t>прочитанном</w:t>
      </w:r>
      <w:proofErr w:type="gramEnd"/>
      <w:r w:rsidRPr="008F0263">
        <w:rPr>
          <w:rStyle w:val="2"/>
          <w:color w:val="000000"/>
        </w:rPr>
        <w:t>, его аргументация. Достоверность и недостоверность информации в тексте, недостающая или избыточная информация. Пути восполнения недостающей информации. Участие в учебном диалоге при обсуждении прочитанного или прослушанного текста.</w:t>
      </w:r>
    </w:p>
    <w:p w:rsidR="00BB0DBB" w:rsidRPr="008F0263" w:rsidRDefault="00E275FD">
      <w:pPr>
        <w:pStyle w:val="60"/>
        <w:shd w:val="clear" w:color="auto" w:fill="auto"/>
        <w:spacing w:after="267"/>
      </w:pPr>
      <w:r w:rsidRPr="008F0263">
        <w:rPr>
          <w:rStyle w:val="6"/>
          <w:i/>
          <w:iCs/>
          <w:color w:val="000000"/>
        </w:rPr>
        <w:t>Соотнесение позиции автора текста с собственной точкой зрения. Сопоставление различных точек зрения на информацию.</w:t>
      </w:r>
    </w:p>
    <w:p w:rsidR="00BB0DBB" w:rsidRPr="008F0263" w:rsidRDefault="00E275FD">
      <w:pPr>
        <w:pStyle w:val="41"/>
        <w:shd w:val="clear" w:color="auto" w:fill="auto"/>
        <w:spacing w:before="0" w:after="228" w:line="240" w:lineRule="exact"/>
        <w:ind w:right="20"/>
      </w:pPr>
      <w:r w:rsidRPr="008F0263">
        <w:rPr>
          <w:rStyle w:val="40"/>
          <w:b/>
          <w:bCs/>
          <w:color w:val="000000"/>
        </w:rPr>
        <w:t>7 КЛАСС</w:t>
      </w:r>
    </w:p>
    <w:p w:rsidR="00BB0DBB" w:rsidRPr="008F0263" w:rsidRDefault="00E275FD">
      <w:pPr>
        <w:pStyle w:val="11"/>
        <w:keepNext/>
        <w:keepLines/>
        <w:shd w:val="clear" w:color="auto" w:fill="auto"/>
        <w:spacing w:before="0" w:after="206" w:line="240" w:lineRule="exact"/>
        <w:jc w:val="both"/>
      </w:pPr>
      <w:bookmarkStart w:id="10" w:name="bookmark10"/>
      <w:r w:rsidRPr="008F0263">
        <w:rPr>
          <w:rStyle w:val="1"/>
          <w:b/>
          <w:bCs/>
          <w:color w:val="000000"/>
        </w:rPr>
        <w:t xml:space="preserve">Раздел «Работа с текстом: поиск информации и понимание </w:t>
      </w:r>
      <w:proofErr w:type="gramStart"/>
      <w:r w:rsidRPr="008F0263">
        <w:rPr>
          <w:rStyle w:val="1"/>
          <w:b/>
          <w:bCs/>
          <w:color w:val="000000"/>
        </w:rPr>
        <w:t>прочитанного</w:t>
      </w:r>
      <w:proofErr w:type="gramEnd"/>
      <w:r w:rsidRPr="008F0263">
        <w:rPr>
          <w:rStyle w:val="1"/>
          <w:b/>
          <w:bCs/>
          <w:color w:val="000000"/>
        </w:rPr>
        <w:t>».</w:t>
      </w:r>
      <w:bookmarkEnd w:id="10"/>
    </w:p>
    <w:p w:rsidR="00BB0DBB" w:rsidRPr="008F0263" w:rsidRDefault="00E275FD">
      <w:pPr>
        <w:pStyle w:val="21"/>
        <w:shd w:val="clear" w:color="auto" w:fill="auto"/>
        <w:spacing w:before="0" w:after="240"/>
      </w:pPr>
      <w:r w:rsidRPr="008F0263">
        <w:rPr>
          <w:rStyle w:val="2"/>
          <w:color w:val="000000"/>
        </w:rPr>
        <w:t xml:space="preserve">Текст, тема текста, основная мысль текста, идея. Вычленение из текста информации, конкретных сведений, фактов, заданных в явном и неявном видах. Смысловые части текста, </w:t>
      </w:r>
      <w:proofErr w:type="spellStart"/>
      <w:r w:rsidRPr="008F0263">
        <w:rPr>
          <w:rStyle w:val="2"/>
          <w:color w:val="000000"/>
        </w:rPr>
        <w:t>микротемы</w:t>
      </w:r>
      <w:proofErr w:type="spellEnd"/>
      <w:r w:rsidRPr="008F0263">
        <w:rPr>
          <w:rStyle w:val="2"/>
          <w:color w:val="000000"/>
        </w:rPr>
        <w:t>, абзац, план текста. Существенные признаки объектов, описанных в тексте, их сравнение. Разные способы представления информации: словесно, в виде символа, таблицы, схемы, знака, диаграммы. Виды чтения: ознакомительное, изучающее, поисковое, выбор вида чтения в соответствии с целью чтения. Источники информации: справочники, словари, энциклопедии, Интернет.</w:t>
      </w:r>
    </w:p>
    <w:p w:rsidR="00BB0DBB" w:rsidRPr="008F0263" w:rsidRDefault="00E275FD">
      <w:pPr>
        <w:pStyle w:val="60"/>
        <w:shd w:val="clear" w:color="auto" w:fill="auto"/>
        <w:spacing w:after="267"/>
      </w:pPr>
      <w:r w:rsidRPr="008F0263">
        <w:rPr>
          <w:rStyle w:val="6"/>
          <w:i/>
          <w:iCs/>
          <w:color w:val="000000"/>
        </w:rPr>
        <w:t>Работа с несколькими источниками информации. Сопоставление информации, полученной из нескольких источников.</w:t>
      </w:r>
    </w:p>
    <w:p w:rsidR="00BB0DBB" w:rsidRPr="008F0263" w:rsidRDefault="00E275FD">
      <w:pPr>
        <w:pStyle w:val="11"/>
        <w:keepNext/>
        <w:keepLines/>
        <w:shd w:val="clear" w:color="auto" w:fill="auto"/>
        <w:spacing w:before="0" w:after="201" w:line="240" w:lineRule="exact"/>
        <w:jc w:val="both"/>
      </w:pPr>
      <w:bookmarkStart w:id="11" w:name="bookmark11"/>
      <w:r w:rsidRPr="008F0263">
        <w:rPr>
          <w:rStyle w:val="1"/>
          <w:b/>
          <w:bCs/>
          <w:color w:val="000000"/>
        </w:rPr>
        <w:lastRenderedPageBreak/>
        <w:t>Раздел «Работа с текстом: преобразование и интерпретация информации»</w:t>
      </w:r>
      <w:bookmarkEnd w:id="11"/>
    </w:p>
    <w:p w:rsidR="00BB0DBB" w:rsidRPr="008F0263" w:rsidRDefault="00E275FD">
      <w:pPr>
        <w:pStyle w:val="21"/>
        <w:shd w:val="clear" w:color="auto" w:fill="auto"/>
        <w:spacing w:before="0" w:after="240"/>
      </w:pPr>
      <w:r w:rsidRPr="008F0263">
        <w:rPr>
          <w:rStyle w:val="2"/>
          <w:color w:val="000000"/>
        </w:rPr>
        <w:t>Подробный и сжатый пересказ (устный и письменный). Приемы сжатия текста. Вопросы по содержанию текста. Формулирование выводов, основанных на содержании текста. Аргументы, подтверждающие вывод. Соотнесение фактов с общей идеей текста. Сопоставление и обобщение содержащейся в разных частях текста информации. Составление на основании текста монологического высказывания. Формулирование вопросов по содержанию текста. Преобразование (дополнение) информации из сплошного текста в таблицу. Преобразование информации, полученной из таблицы, схемы, диаграммы в связный текст. Составление тезисов с опорой на прочитанный текст. Составление инструкции, алгоритма.</w:t>
      </w:r>
    </w:p>
    <w:p w:rsidR="00BB0DBB" w:rsidRPr="008F0263" w:rsidRDefault="00E275FD">
      <w:pPr>
        <w:pStyle w:val="60"/>
        <w:shd w:val="clear" w:color="auto" w:fill="auto"/>
        <w:spacing w:after="207"/>
      </w:pPr>
      <w:r w:rsidRPr="008F0263">
        <w:rPr>
          <w:rStyle w:val="6"/>
          <w:i/>
          <w:iCs/>
          <w:color w:val="000000"/>
        </w:rPr>
        <w:t>Создание собственных письменных материалов на основе прочитанных текстов: планы, тезисы и конспекты на основе прочитанных текстов с учётом цели их дальнейшего использования. Создание собственных письменных текстов по предложенной теме, представление одной и той же информации разными способами, составление инструкции (алгоритма) к выполненному действию. Выступление перед аудиторией сверстников с небольшими сообщениями, используя иллюстративный ряд (плакаты, презентацию).</w:t>
      </w:r>
    </w:p>
    <w:p w:rsidR="00BB0DBB" w:rsidRPr="008F0263" w:rsidRDefault="00E275FD">
      <w:pPr>
        <w:pStyle w:val="11"/>
        <w:keepNext/>
        <w:keepLines/>
        <w:shd w:val="clear" w:color="auto" w:fill="auto"/>
        <w:spacing w:before="0" w:after="201" w:line="240" w:lineRule="exact"/>
        <w:jc w:val="both"/>
      </w:pPr>
      <w:bookmarkStart w:id="12" w:name="bookmark12"/>
      <w:r w:rsidRPr="008F0263">
        <w:rPr>
          <w:rStyle w:val="1"/>
          <w:b/>
          <w:bCs/>
          <w:color w:val="000000"/>
        </w:rPr>
        <w:t>Раздел «Работа с текстом: оценка информации»</w:t>
      </w:r>
      <w:bookmarkEnd w:id="12"/>
    </w:p>
    <w:p w:rsidR="00BB0DBB" w:rsidRPr="008F0263" w:rsidRDefault="00E275FD">
      <w:pPr>
        <w:pStyle w:val="21"/>
        <w:shd w:val="clear" w:color="auto" w:fill="auto"/>
        <w:spacing w:before="0" w:after="180"/>
      </w:pPr>
      <w:r w:rsidRPr="008F0263">
        <w:rPr>
          <w:rStyle w:val="2"/>
          <w:color w:val="000000"/>
        </w:rPr>
        <w:t xml:space="preserve">Оценка содержания, языковых особенностей и структуры текста. Выражение собственного мнения о </w:t>
      </w:r>
      <w:proofErr w:type="gramStart"/>
      <w:r w:rsidRPr="008F0263">
        <w:rPr>
          <w:rStyle w:val="2"/>
          <w:color w:val="000000"/>
        </w:rPr>
        <w:t>прочитанном</w:t>
      </w:r>
      <w:proofErr w:type="gramEnd"/>
      <w:r w:rsidRPr="008F0263">
        <w:rPr>
          <w:rStyle w:val="2"/>
          <w:color w:val="000000"/>
        </w:rPr>
        <w:t>, его аргументация. Достоверность и недостоверность информации в тексте, недостающая или избыточная информация. Пути восполнения недостающей информации. Участие в учебном диалоге при обсуждении прочитанного или прослушанного текста.</w:t>
      </w:r>
    </w:p>
    <w:p w:rsidR="00BB0DBB" w:rsidRPr="008F0263" w:rsidRDefault="00E275FD">
      <w:pPr>
        <w:pStyle w:val="60"/>
        <w:shd w:val="clear" w:color="auto" w:fill="auto"/>
        <w:rPr>
          <w:rStyle w:val="6"/>
          <w:i/>
          <w:iCs/>
          <w:color w:val="000000"/>
        </w:rPr>
      </w:pPr>
      <w:r w:rsidRPr="008F0263">
        <w:rPr>
          <w:rStyle w:val="6"/>
          <w:i/>
          <w:iCs/>
          <w:color w:val="000000"/>
        </w:rPr>
        <w:t>Соотнесение позиции автора текста с собственной точкой зрения. Сопоставление различных точек зрения на информацию. В процессе работы с одним или несколькими источниками выявление достоверной (противоречивой) информации.</w:t>
      </w:r>
    </w:p>
    <w:p w:rsidR="006B65CD" w:rsidRPr="008F0263" w:rsidRDefault="006B65CD">
      <w:pPr>
        <w:pStyle w:val="60"/>
        <w:shd w:val="clear" w:color="auto" w:fill="auto"/>
        <w:rPr>
          <w:rStyle w:val="6"/>
          <w:i/>
          <w:iCs/>
          <w:color w:val="000000"/>
        </w:rPr>
      </w:pPr>
    </w:p>
    <w:p w:rsidR="006B65CD" w:rsidRPr="008F0263" w:rsidRDefault="006B65CD" w:rsidP="006B65CD">
      <w:pPr>
        <w:pStyle w:val="60"/>
        <w:shd w:val="clear" w:color="auto" w:fill="auto"/>
        <w:jc w:val="center"/>
        <w:rPr>
          <w:rStyle w:val="6"/>
          <w:b/>
          <w:iCs/>
          <w:color w:val="000000"/>
        </w:rPr>
      </w:pPr>
      <w:r w:rsidRPr="008F0263">
        <w:rPr>
          <w:rStyle w:val="6"/>
          <w:b/>
          <w:iCs/>
          <w:color w:val="000000"/>
        </w:rPr>
        <w:t>УЧЕБНО-ТЕМАТИЧЕСКОЕ ПЛАНИРОВАНИЕ</w:t>
      </w:r>
    </w:p>
    <w:p w:rsidR="006B65CD" w:rsidRPr="008F0263" w:rsidRDefault="006B65CD" w:rsidP="006B65CD">
      <w:pPr>
        <w:pStyle w:val="60"/>
        <w:shd w:val="clear" w:color="auto" w:fill="auto"/>
        <w:jc w:val="center"/>
        <w:rPr>
          <w:rStyle w:val="6"/>
          <w:b/>
          <w:iCs/>
          <w:color w:val="000000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420"/>
        <w:gridCol w:w="2835"/>
        <w:gridCol w:w="2832"/>
        <w:gridCol w:w="993"/>
      </w:tblGrid>
      <w:tr w:rsidR="006B65CD" w:rsidRPr="008F0263" w:rsidTr="003A4DB2">
        <w:trPr>
          <w:trHeight w:hRule="exact" w:val="7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after="120" w:line="240" w:lineRule="exact"/>
              <w:jc w:val="center"/>
              <w:rPr>
                <w:b/>
                <w:i/>
              </w:rPr>
            </w:pPr>
            <w:r w:rsidRPr="008F0263">
              <w:rPr>
                <w:rStyle w:val="24"/>
                <w:b/>
                <w:i/>
                <w:color w:val="000000"/>
              </w:rPr>
              <w:t>Название</w:t>
            </w:r>
          </w:p>
          <w:p w:rsidR="006B65CD" w:rsidRPr="008F0263" w:rsidRDefault="006B65CD" w:rsidP="006B65CD">
            <w:pPr>
              <w:pStyle w:val="21"/>
              <w:shd w:val="clear" w:color="auto" w:fill="auto"/>
              <w:spacing w:before="120" w:line="240" w:lineRule="exact"/>
              <w:jc w:val="center"/>
              <w:rPr>
                <w:b/>
                <w:i/>
              </w:rPr>
            </w:pPr>
            <w:r w:rsidRPr="008F0263">
              <w:rPr>
                <w:rStyle w:val="24"/>
                <w:b/>
                <w:i/>
                <w:color w:val="000000"/>
              </w:rPr>
              <w:t>модуля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after="120" w:line="240" w:lineRule="exact"/>
              <w:jc w:val="center"/>
              <w:rPr>
                <w:b/>
                <w:i/>
              </w:rPr>
            </w:pPr>
            <w:r w:rsidRPr="008F0263">
              <w:rPr>
                <w:rStyle w:val="24"/>
                <w:b/>
                <w:i/>
                <w:color w:val="000000"/>
              </w:rPr>
              <w:t>Время</w:t>
            </w:r>
          </w:p>
          <w:p w:rsidR="006B65CD" w:rsidRPr="008F0263" w:rsidRDefault="006B65CD" w:rsidP="006B65CD">
            <w:pPr>
              <w:pStyle w:val="21"/>
              <w:shd w:val="clear" w:color="auto" w:fill="auto"/>
              <w:spacing w:before="120" w:line="240" w:lineRule="exact"/>
              <w:jc w:val="center"/>
              <w:rPr>
                <w:b/>
                <w:i/>
              </w:rPr>
            </w:pPr>
            <w:r w:rsidRPr="008F0263">
              <w:rPr>
                <w:rStyle w:val="24"/>
                <w:b/>
                <w:i/>
                <w:color w:val="000000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  <w:rPr>
                <w:b/>
                <w:i/>
              </w:rPr>
            </w:pPr>
            <w:r w:rsidRPr="008F0263">
              <w:rPr>
                <w:rStyle w:val="24"/>
                <w:b/>
                <w:i/>
                <w:color w:val="000000"/>
              </w:rPr>
              <w:t>Цель/Задачи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/>
              <w:jc w:val="center"/>
              <w:rPr>
                <w:b/>
                <w:i/>
              </w:rPr>
            </w:pPr>
            <w:r w:rsidRPr="008F0263">
              <w:rPr>
                <w:rStyle w:val="24"/>
                <w:b/>
                <w:i/>
                <w:color w:val="000000"/>
              </w:rPr>
              <w:t>Интеграция учебных предметов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after="120" w:line="240" w:lineRule="exact"/>
              <w:jc w:val="center"/>
              <w:rPr>
                <w:b/>
                <w:i/>
              </w:rPr>
            </w:pPr>
            <w:r w:rsidRPr="008F0263">
              <w:rPr>
                <w:rStyle w:val="24"/>
                <w:b/>
                <w:i/>
                <w:color w:val="000000"/>
              </w:rPr>
              <w:t>Кол</w:t>
            </w:r>
            <w:r w:rsidR="003A4DB2" w:rsidRPr="008F0263">
              <w:rPr>
                <w:rStyle w:val="24"/>
                <w:b/>
                <w:i/>
                <w:color w:val="000000"/>
              </w:rPr>
              <w:t>-</w:t>
            </w:r>
            <w:r w:rsidRPr="008F0263">
              <w:rPr>
                <w:rStyle w:val="24"/>
                <w:b/>
                <w:i/>
                <w:color w:val="000000"/>
              </w:rPr>
              <w:t>во</w:t>
            </w:r>
          </w:p>
          <w:p w:rsidR="006B65CD" w:rsidRPr="008F0263" w:rsidRDefault="006B65CD" w:rsidP="006B65CD">
            <w:pPr>
              <w:pStyle w:val="21"/>
              <w:shd w:val="clear" w:color="auto" w:fill="auto"/>
              <w:spacing w:before="120" w:line="240" w:lineRule="exact"/>
              <w:jc w:val="center"/>
              <w:rPr>
                <w:b/>
                <w:i/>
              </w:rPr>
            </w:pPr>
            <w:r w:rsidRPr="008F0263">
              <w:rPr>
                <w:rStyle w:val="24"/>
                <w:b/>
                <w:i/>
                <w:color w:val="000000"/>
              </w:rPr>
              <w:t>часов</w:t>
            </w:r>
          </w:p>
        </w:tc>
      </w:tr>
      <w:tr w:rsidR="006B65CD" w:rsidRPr="008F0263" w:rsidTr="003A4DB2">
        <w:trPr>
          <w:trHeight w:hRule="exact" w:val="288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4"/>
                <w:color w:val="000000"/>
              </w:rPr>
              <w:t>5-7 классы</w:t>
            </w:r>
          </w:p>
        </w:tc>
      </w:tr>
      <w:tr w:rsidR="006B65CD" w:rsidRPr="008F0263" w:rsidTr="003A4DB2">
        <w:trPr>
          <w:trHeight w:hRule="exact" w:val="28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78" w:lineRule="exact"/>
              <w:jc w:val="center"/>
            </w:pPr>
            <w:r w:rsidRPr="008F0263">
              <w:rPr>
                <w:rStyle w:val="24"/>
                <w:color w:val="000000"/>
              </w:rPr>
              <w:t>«Учись</w:t>
            </w:r>
          </w:p>
          <w:p w:rsidR="006B65CD" w:rsidRPr="008F0263" w:rsidRDefault="006B65CD" w:rsidP="006B65CD">
            <w:pPr>
              <w:pStyle w:val="21"/>
              <w:shd w:val="clear" w:color="auto" w:fill="auto"/>
              <w:spacing w:before="0" w:line="278" w:lineRule="exact"/>
              <w:jc w:val="center"/>
            </w:pPr>
            <w:r w:rsidRPr="008F0263">
              <w:rPr>
                <w:rStyle w:val="24"/>
                <w:color w:val="000000"/>
              </w:rPr>
              <w:t>учиться»</w:t>
            </w:r>
          </w:p>
          <w:p w:rsidR="006B65CD" w:rsidRPr="008F0263" w:rsidRDefault="006B65CD" w:rsidP="006B65CD">
            <w:pPr>
              <w:pStyle w:val="21"/>
              <w:shd w:val="clear" w:color="auto" w:fill="auto"/>
              <w:spacing w:before="0" w:line="278" w:lineRule="exact"/>
              <w:jc w:val="center"/>
            </w:pPr>
            <w:proofErr w:type="gramStart"/>
            <w:r w:rsidRPr="008F0263">
              <w:rPr>
                <w:rStyle w:val="24"/>
                <w:color w:val="000000"/>
              </w:rPr>
              <w:t>(сквозной</w:t>
            </w:r>
            <w:proofErr w:type="gramEnd"/>
          </w:p>
          <w:p w:rsidR="006B65CD" w:rsidRPr="008F0263" w:rsidRDefault="006B65CD" w:rsidP="006B65CD">
            <w:pPr>
              <w:pStyle w:val="21"/>
              <w:shd w:val="clear" w:color="auto" w:fill="auto"/>
              <w:spacing w:before="0" w:line="278" w:lineRule="exact"/>
              <w:jc w:val="center"/>
            </w:pPr>
            <w:r w:rsidRPr="008F0263">
              <w:rPr>
                <w:rStyle w:val="24"/>
                <w:color w:val="000000"/>
              </w:rPr>
              <w:t>модуль)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4"/>
                <w:color w:val="000000"/>
              </w:rPr>
              <w:t>ноябрь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/>
              <w:jc w:val="center"/>
            </w:pPr>
            <w:r w:rsidRPr="008F0263">
              <w:rPr>
                <w:rStyle w:val="24"/>
                <w:color w:val="000000"/>
              </w:rPr>
              <w:t>Создание условий для развития основ читательской компетенции, совершенствования навыков работы с информацией: преобразование и интерпретация, представление в сжатой словесной и наглядно</w:t>
            </w:r>
            <w:r w:rsidRPr="008F0263">
              <w:rPr>
                <w:rStyle w:val="24"/>
                <w:color w:val="000000"/>
              </w:rPr>
              <w:softHyphen/>
              <w:t>символической форме; формирование УУД.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4"/>
                <w:color w:val="000000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10"/>
                <w:color w:val="000000"/>
              </w:rPr>
              <w:t>3</w:t>
            </w:r>
          </w:p>
        </w:tc>
      </w:tr>
      <w:tr w:rsidR="006B65CD" w:rsidRPr="008F0263" w:rsidTr="003A4DB2">
        <w:trPr>
          <w:trHeight w:hRule="exact" w:val="2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4"/>
                <w:color w:val="000000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10"/>
                <w:color w:val="000000"/>
              </w:rPr>
              <w:t>2</w:t>
            </w:r>
          </w:p>
        </w:tc>
      </w:tr>
      <w:tr w:rsidR="006B65CD" w:rsidRPr="008F0263" w:rsidTr="003A4DB2">
        <w:trPr>
          <w:trHeight w:hRule="exact" w:val="2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4"/>
                <w:color w:val="000000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10"/>
                <w:color w:val="000000"/>
              </w:rPr>
              <w:t>3</w:t>
            </w:r>
          </w:p>
        </w:tc>
      </w:tr>
      <w:tr w:rsidR="006B65CD" w:rsidRPr="008F0263" w:rsidTr="003A4DB2">
        <w:trPr>
          <w:trHeight w:hRule="exact" w:val="28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4"/>
                <w:color w:val="000000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10"/>
                <w:color w:val="000000"/>
              </w:rPr>
              <w:t>2</w:t>
            </w:r>
          </w:p>
        </w:tc>
      </w:tr>
      <w:tr w:rsidR="006B65CD" w:rsidRPr="008F0263" w:rsidTr="003A4DB2">
        <w:trPr>
          <w:trHeight w:hRule="exact" w:val="2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4"/>
                <w:color w:val="000000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10"/>
                <w:color w:val="000000"/>
              </w:rPr>
              <w:t>1</w:t>
            </w:r>
          </w:p>
        </w:tc>
      </w:tr>
      <w:tr w:rsidR="006B65CD" w:rsidRPr="008F0263" w:rsidTr="003A4DB2">
        <w:trPr>
          <w:trHeight w:hRule="exact" w:val="28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4"/>
                <w:color w:val="000000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10"/>
                <w:color w:val="000000"/>
              </w:rPr>
              <w:t>1</w:t>
            </w:r>
          </w:p>
        </w:tc>
      </w:tr>
      <w:tr w:rsidR="006B65CD" w:rsidRPr="008F0263" w:rsidTr="003A4DB2">
        <w:trPr>
          <w:trHeight w:hRule="exact" w:val="2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4"/>
                <w:color w:val="000000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10"/>
                <w:color w:val="000000"/>
              </w:rPr>
              <w:t>1</w:t>
            </w:r>
          </w:p>
        </w:tc>
      </w:tr>
      <w:tr w:rsidR="006B65CD" w:rsidRPr="008F0263" w:rsidTr="003A4DB2">
        <w:trPr>
          <w:trHeight w:hRule="exact" w:val="28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4"/>
                <w:color w:val="000000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10"/>
                <w:color w:val="000000"/>
              </w:rPr>
              <w:t>2</w:t>
            </w:r>
          </w:p>
        </w:tc>
      </w:tr>
      <w:tr w:rsidR="006B65CD" w:rsidRPr="008F0263" w:rsidTr="003A4DB2">
        <w:trPr>
          <w:trHeight w:hRule="exact" w:val="2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4"/>
                <w:color w:val="000000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10"/>
                <w:color w:val="000000"/>
              </w:rPr>
              <w:t>1</w:t>
            </w:r>
          </w:p>
        </w:tc>
      </w:tr>
      <w:tr w:rsidR="006B65CD" w:rsidRPr="008F0263" w:rsidTr="003A4DB2">
        <w:trPr>
          <w:trHeight w:hRule="exact" w:val="2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4"/>
                <w:color w:val="000000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10"/>
                <w:color w:val="000000"/>
              </w:rPr>
              <w:t>1</w:t>
            </w:r>
          </w:p>
        </w:tc>
      </w:tr>
      <w:tr w:rsidR="006B65CD" w:rsidRPr="008F0263" w:rsidTr="003A4DB2">
        <w:trPr>
          <w:trHeight w:hRule="exact" w:val="28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4"/>
                <w:color w:val="000000"/>
              </w:rPr>
              <w:t>ОБЖ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10"/>
                <w:color w:val="000000"/>
              </w:rPr>
              <w:t>1</w:t>
            </w:r>
          </w:p>
        </w:tc>
      </w:tr>
      <w:tr w:rsidR="006B65CD" w:rsidRPr="008F0263" w:rsidTr="003A4DB2">
        <w:trPr>
          <w:trHeight w:hRule="exact" w:val="2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4"/>
                <w:color w:val="000000"/>
              </w:rPr>
              <w:t>Технология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10"/>
                <w:color w:val="000000"/>
              </w:rPr>
              <w:t>1</w:t>
            </w:r>
          </w:p>
        </w:tc>
      </w:tr>
      <w:tr w:rsidR="006B65CD" w:rsidRPr="008F0263" w:rsidTr="003A4DB2">
        <w:trPr>
          <w:trHeight w:hRule="exact" w:val="28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4"/>
                <w:color w:val="000000"/>
              </w:rPr>
              <w:t>Внеурочная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</w:pPr>
            <w:r w:rsidRPr="008F0263">
              <w:rPr>
                <w:rStyle w:val="210"/>
                <w:color w:val="000000"/>
              </w:rPr>
              <w:t>1</w:t>
            </w:r>
          </w:p>
        </w:tc>
      </w:tr>
      <w:tr w:rsidR="006B65CD" w:rsidRPr="008F0263" w:rsidTr="003A4DB2">
        <w:trPr>
          <w:trHeight w:hRule="exact" w:val="29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  <w:rPr>
                <w:b/>
                <w:i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  <w:rPr>
                <w:b/>
                <w:i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  <w:rPr>
                <w:b/>
                <w:i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  <w:rPr>
                <w:b/>
                <w:i/>
              </w:rPr>
            </w:pPr>
            <w:r w:rsidRPr="008F0263">
              <w:rPr>
                <w:rStyle w:val="24"/>
                <w:b/>
                <w:i/>
                <w:color w:val="000000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5CD" w:rsidRPr="008F0263" w:rsidRDefault="006B65CD" w:rsidP="006B65CD">
            <w:pPr>
              <w:pStyle w:val="21"/>
              <w:shd w:val="clear" w:color="auto" w:fill="auto"/>
              <w:spacing w:before="0" w:line="240" w:lineRule="exact"/>
              <w:jc w:val="center"/>
              <w:rPr>
                <w:b/>
                <w:i/>
              </w:rPr>
            </w:pPr>
            <w:r w:rsidRPr="008F0263">
              <w:rPr>
                <w:rStyle w:val="210"/>
                <w:color w:val="000000"/>
              </w:rPr>
              <w:t>20</w:t>
            </w:r>
          </w:p>
        </w:tc>
      </w:tr>
    </w:tbl>
    <w:p w:rsidR="006B65CD" w:rsidRPr="008F0263" w:rsidRDefault="006B65CD" w:rsidP="006B65CD">
      <w:pPr>
        <w:pStyle w:val="60"/>
        <w:shd w:val="clear" w:color="auto" w:fill="auto"/>
        <w:jc w:val="center"/>
        <w:rPr>
          <w:rStyle w:val="6"/>
          <w:b/>
          <w:i/>
          <w:iCs/>
          <w:color w:val="000000"/>
        </w:rPr>
      </w:pPr>
      <w:r w:rsidRPr="008F0263">
        <w:rPr>
          <w:rStyle w:val="6"/>
          <w:b/>
          <w:i/>
          <w:iCs/>
          <w:color w:val="000000"/>
        </w:rPr>
        <w:t xml:space="preserve"> </w:t>
      </w:r>
    </w:p>
    <w:p w:rsidR="006B65CD" w:rsidRPr="008F0263" w:rsidRDefault="00811975" w:rsidP="00811975">
      <w:pPr>
        <w:pStyle w:val="60"/>
        <w:shd w:val="clear" w:color="auto" w:fill="auto"/>
        <w:jc w:val="left"/>
        <w:rPr>
          <w:rStyle w:val="6"/>
          <w:b/>
          <w:iCs/>
          <w:color w:val="000000"/>
        </w:rPr>
      </w:pPr>
      <w:bookmarkStart w:id="13" w:name="_GoBack"/>
      <w:bookmarkEnd w:id="13"/>
      <w:r w:rsidRPr="008F0263">
        <w:rPr>
          <w:rStyle w:val="6"/>
          <w:b/>
          <w:iCs/>
          <w:color w:val="000000"/>
        </w:rPr>
        <w:t>Примечание:</w:t>
      </w:r>
    </w:p>
    <w:p w:rsidR="00811975" w:rsidRPr="008F0263" w:rsidRDefault="00811975" w:rsidP="00811975">
      <w:pPr>
        <w:pStyle w:val="60"/>
        <w:shd w:val="clear" w:color="auto" w:fill="auto"/>
        <w:ind w:firstLine="567"/>
        <w:rPr>
          <w:rStyle w:val="6"/>
          <w:iCs/>
          <w:color w:val="000000"/>
        </w:rPr>
      </w:pPr>
      <w:r w:rsidRPr="008F0263">
        <w:rPr>
          <w:rStyle w:val="6"/>
          <w:iCs/>
          <w:color w:val="000000"/>
        </w:rPr>
        <w:t xml:space="preserve"> В распределении часов по предметам и внеурочной деятельности возможна коррекция в зависимости от условий изучения отдельных тем, особенностей класса.</w:t>
      </w:r>
    </w:p>
    <w:sectPr w:rsidR="00811975" w:rsidRPr="008F0263" w:rsidSect="006B65CD">
      <w:headerReference w:type="default" r:id="rId8"/>
      <w:pgSz w:w="11900" w:h="16840"/>
      <w:pgMar w:top="868" w:right="819" w:bottom="910" w:left="16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EB4" w:rsidRDefault="00196EB4">
      <w:r>
        <w:separator/>
      </w:r>
    </w:p>
  </w:endnote>
  <w:endnote w:type="continuationSeparator" w:id="0">
    <w:p w:rsidR="00196EB4" w:rsidRDefault="0019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EB4" w:rsidRDefault="00196EB4">
      <w:r>
        <w:separator/>
      </w:r>
    </w:p>
  </w:footnote>
  <w:footnote w:type="continuationSeparator" w:id="0">
    <w:p w:rsidR="00196EB4" w:rsidRDefault="00196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BB" w:rsidRPr="006B65CD" w:rsidRDefault="00BB0DBB" w:rsidP="006B65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44421A"/>
    <w:multiLevelType w:val="hybridMultilevel"/>
    <w:tmpl w:val="1E0E6ABA"/>
    <w:lvl w:ilvl="0" w:tplc="490CE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2747F"/>
    <w:multiLevelType w:val="hybridMultilevel"/>
    <w:tmpl w:val="FD74D678"/>
    <w:lvl w:ilvl="0" w:tplc="490CE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07E25"/>
    <w:multiLevelType w:val="multilevel"/>
    <w:tmpl w:val="48266CC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21E62E70"/>
    <w:multiLevelType w:val="hybridMultilevel"/>
    <w:tmpl w:val="673CEEDE"/>
    <w:lvl w:ilvl="0" w:tplc="490CE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B633A"/>
    <w:multiLevelType w:val="hybridMultilevel"/>
    <w:tmpl w:val="3606EE9A"/>
    <w:lvl w:ilvl="0" w:tplc="490CE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23EAD"/>
    <w:multiLevelType w:val="hybridMultilevel"/>
    <w:tmpl w:val="41AE285E"/>
    <w:lvl w:ilvl="0" w:tplc="490CE1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BFA68FF"/>
    <w:multiLevelType w:val="multilevel"/>
    <w:tmpl w:val="7E12E80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>
    <w:nsid w:val="6347547F"/>
    <w:multiLevelType w:val="multilevel"/>
    <w:tmpl w:val="A6C6857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>
    <w:nsid w:val="76B84B65"/>
    <w:multiLevelType w:val="hybridMultilevel"/>
    <w:tmpl w:val="FF96B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11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5CD"/>
    <w:rsid w:val="00086634"/>
    <w:rsid w:val="000B2FC6"/>
    <w:rsid w:val="00196EB4"/>
    <w:rsid w:val="001C1BE9"/>
    <w:rsid w:val="001E3B89"/>
    <w:rsid w:val="00372712"/>
    <w:rsid w:val="003A4DB2"/>
    <w:rsid w:val="00680FF6"/>
    <w:rsid w:val="006B65CD"/>
    <w:rsid w:val="00811975"/>
    <w:rsid w:val="00866728"/>
    <w:rsid w:val="008B3BE7"/>
    <w:rsid w:val="008F0263"/>
    <w:rsid w:val="00A340E6"/>
    <w:rsid w:val="00B9042F"/>
    <w:rsid w:val="00B91C9B"/>
    <w:rsid w:val="00BB0DBB"/>
    <w:rsid w:val="00CF135E"/>
    <w:rsid w:val="00CF1BF7"/>
    <w:rsid w:val="00E275FD"/>
    <w:rsid w:val="00ED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66CC"/>
      <w:u w:val="single"/>
    </w:rPr>
  </w:style>
  <w:style w:type="character" w:customStyle="1" w:styleId="3">
    <w:name w:val="Основной текст (3)_"/>
    <w:link w:val="3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Заголовок №1_"/>
    <w:link w:val="11"/>
    <w:uiPriority w:val="99"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link w:val="21"/>
    <w:uiPriority w:val="99"/>
    <w:rPr>
      <w:rFonts w:ascii="Times New Roman" w:hAnsi="Times New Roman" w:cs="Times New Roman"/>
      <w:u w:val="none"/>
    </w:rPr>
  </w:style>
  <w:style w:type="character" w:customStyle="1" w:styleId="20">
    <w:name w:val="Основной текст (2) + Полужирный"/>
    <w:uiPriority w:val="99"/>
    <w:rPr>
      <w:rFonts w:ascii="Times New Roman" w:hAnsi="Times New Roman" w:cs="Times New Roman"/>
      <w:b/>
      <w:bCs/>
      <w:u w:val="none"/>
    </w:rPr>
  </w:style>
  <w:style w:type="character" w:customStyle="1" w:styleId="23">
    <w:name w:val="Основной текст (2) + Полужирный3"/>
    <w:aliases w:val="Курсив"/>
    <w:uiPriority w:val="99"/>
    <w:rPr>
      <w:rFonts w:ascii="Times New Roman" w:hAnsi="Times New Roman" w:cs="Times New Roman"/>
      <w:b/>
      <w:bCs/>
      <w:i/>
      <w:iCs/>
      <w:u w:val="none"/>
    </w:rPr>
  </w:style>
  <w:style w:type="character" w:customStyle="1" w:styleId="4">
    <w:name w:val="Основной текст (4)_"/>
    <w:link w:val="41"/>
    <w:uiPriority w:val="99"/>
    <w:rPr>
      <w:rFonts w:ascii="Times New Roman" w:hAnsi="Times New Roman" w:cs="Times New Roman"/>
      <w:b/>
      <w:bCs/>
      <w:u w:val="none"/>
    </w:rPr>
  </w:style>
  <w:style w:type="character" w:customStyle="1" w:styleId="5">
    <w:name w:val="Основной текст (5)_"/>
    <w:link w:val="50"/>
    <w:uiPriority w:val="99"/>
    <w:rPr>
      <w:rFonts w:ascii="Times New Roman" w:hAnsi="Times New Roman" w:cs="Times New Roman"/>
      <w:b/>
      <w:bCs/>
      <w:i/>
      <w:iCs/>
      <w:u w:val="none"/>
    </w:rPr>
  </w:style>
  <w:style w:type="character" w:customStyle="1" w:styleId="22">
    <w:name w:val="Основной текст (2) + Полужирный2"/>
    <w:aliases w:val="Курсив2"/>
    <w:uiPriority w:val="99"/>
    <w:rPr>
      <w:rFonts w:ascii="Times New Roman" w:hAnsi="Times New Roman" w:cs="Times New Roman"/>
      <w:b/>
      <w:bCs/>
      <w:i/>
      <w:iCs/>
      <w:u w:val="none"/>
    </w:rPr>
  </w:style>
  <w:style w:type="character" w:customStyle="1" w:styleId="6">
    <w:name w:val="Основной текст (6)_"/>
    <w:link w:val="60"/>
    <w:uiPriority w:val="99"/>
    <w:rPr>
      <w:rFonts w:ascii="Times New Roman" w:hAnsi="Times New Roman" w:cs="Times New Roman"/>
      <w:i/>
      <w:iCs/>
      <w:u w:val="none"/>
    </w:rPr>
  </w:style>
  <w:style w:type="character" w:customStyle="1" w:styleId="61">
    <w:name w:val="Основной текст (6) + Полужирный"/>
    <w:uiPriority w:val="99"/>
    <w:rPr>
      <w:rFonts w:ascii="Times New Roman" w:hAnsi="Times New Roman" w:cs="Times New Roman"/>
      <w:b/>
      <w:bCs/>
      <w:i/>
      <w:iCs/>
      <w:u w:val="none"/>
    </w:rPr>
  </w:style>
  <w:style w:type="character" w:customStyle="1" w:styleId="10">
    <w:name w:val="Заголовок №1"/>
    <w:uiPriority w:val="99"/>
    <w:rPr>
      <w:rFonts w:ascii="Times New Roman" w:hAnsi="Times New Roman" w:cs="Times New Roman"/>
      <w:b/>
      <w:bCs/>
      <w:u w:val="single"/>
    </w:rPr>
  </w:style>
  <w:style w:type="character" w:customStyle="1" w:styleId="40">
    <w:name w:val="Основной текст (4)"/>
    <w:uiPriority w:val="99"/>
    <w:rPr>
      <w:rFonts w:ascii="Times New Roman" w:hAnsi="Times New Roman" w:cs="Times New Roman"/>
      <w:b/>
      <w:bCs/>
      <w:u w:val="single"/>
    </w:rPr>
  </w:style>
  <w:style w:type="character" w:customStyle="1" w:styleId="24">
    <w:name w:val="Основной текст (2)"/>
    <w:uiPriority w:val="99"/>
  </w:style>
  <w:style w:type="character" w:customStyle="1" w:styleId="210">
    <w:name w:val="Основной текст (2) + Полужирный1"/>
    <w:aliases w:val="Курсив1"/>
    <w:uiPriority w:val="99"/>
    <w:rPr>
      <w:rFonts w:ascii="Times New Roman" w:hAnsi="Times New Roman" w:cs="Times New Roman"/>
      <w:b/>
      <w:bCs/>
      <w:i/>
      <w:iCs/>
      <w:u w:val="none"/>
    </w:rPr>
  </w:style>
  <w:style w:type="character" w:customStyle="1" w:styleId="a4">
    <w:name w:val="Колонтитул_"/>
    <w:link w:val="12"/>
    <w:uiPriority w:val="99"/>
    <w:rPr>
      <w:rFonts w:ascii="Times New Roman" w:hAnsi="Times New Roman" w:cs="Times New Roman"/>
      <w:b/>
      <w:bCs/>
      <w:u w:val="none"/>
    </w:rPr>
  </w:style>
  <w:style w:type="character" w:customStyle="1" w:styleId="a5">
    <w:name w:val="Колонтитул"/>
    <w:uiPriority w:val="99"/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370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before="180"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300" w:line="274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before="180" w:after="300" w:line="240" w:lineRule="atLeast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line="274" w:lineRule="exact"/>
      <w:ind w:firstLine="760"/>
      <w:jc w:val="both"/>
    </w:pPr>
    <w:rPr>
      <w:rFonts w:ascii="Times New Roman" w:hAnsi="Times New Roman" w:cs="Times New Roman"/>
      <w:b/>
      <w:bCs/>
      <w:i/>
      <w:iCs/>
      <w:color w:val="auto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i/>
      <w:iCs/>
      <w:color w:val="auto"/>
    </w:rPr>
  </w:style>
  <w:style w:type="paragraph" w:customStyle="1" w:styleId="12">
    <w:name w:val="Колонтитул1"/>
    <w:basedOn w:val="a"/>
    <w:link w:val="a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styleId="a6">
    <w:name w:val="header"/>
    <w:basedOn w:val="a"/>
    <w:link w:val="a7"/>
    <w:uiPriority w:val="99"/>
    <w:unhideWhenUsed/>
    <w:rsid w:val="006B65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B65CD"/>
    <w:rPr>
      <w:rFonts w:cs="Arial Unicode MS"/>
      <w:color w:val="000000"/>
    </w:rPr>
  </w:style>
  <w:style w:type="paragraph" w:styleId="a8">
    <w:name w:val="footer"/>
    <w:basedOn w:val="a"/>
    <w:link w:val="a9"/>
    <w:uiPriority w:val="99"/>
    <w:unhideWhenUsed/>
    <w:rsid w:val="006B65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B65CD"/>
    <w:rPr>
      <w:rFonts w:cs="Arial Unicode MS"/>
      <w:color w:val="000000"/>
    </w:rPr>
  </w:style>
  <w:style w:type="paragraph" w:styleId="aa">
    <w:name w:val="No Spacing"/>
    <w:uiPriority w:val="1"/>
    <w:qFormat/>
    <w:rsid w:val="003A4DB2"/>
    <w:pPr>
      <w:widowControl w:val="0"/>
    </w:pPr>
    <w:rPr>
      <w:rFonts w:cs="Arial Unicode MS"/>
      <w:color w:val="000000"/>
      <w:sz w:val="24"/>
      <w:szCs w:val="24"/>
    </w:rPr>
  </w:style>
  <w:style w:type="table" w:styleId="ab">
    <w:name w:val="Table Grid"/>
    <w:basedOn w:val="a1"/>
    <w:uiPriority w:val="59"/>
    <w:rsid w:val="00CF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2568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Жадаев Николай</cp:lastModifiedBy>
  <cp:revision>2</cp:revision>
  <cp:lastPrinted>2017-02-08T10:56:00Z</cp:lastPrinted>
  <dcterms:created xsi:type="dcterms:W3CDTF">2021-07-03T08:52:00Z</dcterms:created>
  <dcterms:modified xsi:type="dcterms:W3CDTF">2021-07-03T08:52:00Z</dcterms:modified>
</cp:coreProperties>
</file>