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94" w:rsidRDefault="00556994" w:rsidP="00556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32"/>
        </w:rPr>
      </w:pPr>
      <w:r w:rsidRPr="00AE65BA">
        <w:rPr>
          <w:rFonts w:ascii="Times New Roman" w:hAnsi="Times New Roman" w:cs="Times New Roman"/>
          <w:b/>
          <w:bCs/>
          <w:sz w:val="24"/>
          <w:szCs w:val="32"/>
        </w:rPr>
        <w:t xml:space="preserve">Приложение 4. </w:t>
      </w:r>
    </w:p>
    <w:p w:rsidR="00556994" w:rsidRPr="00254605" w:rsidRDefault="00556994" w:rsidP="00556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E65BA">
        <w:rPr>
          <w:rFonts w:ascii="Times New Roman" w:hAnsi="Times New Roman" w:cs="Times New Roman"/>
          <w:b/>
          <w:bCs/>
          <w:sz w:val="24"/>
          <w:szCs w:val="32"/>
        </w:rPr>
        <w:t>«Эхо»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</w:t>
      </w:r>
      <w:r w:rsidRPr="00AE65BA">
        <w:rPr>
          <w:rFonts w:ascii="Times New Roman" w:hAnsi="Times New Roman" w:cs="Times New Roman"/>
          <w:sz w:val="24"/>
          <w:szCs w:val="32"/>
        </w:rPr>
        <w:t>По Г. Остеру</w:t>
      </w:r>
    </w:p>
    <w:p w:rsidR="00556994" w:rsidRPr="00AE65BA" w:rsidRDefault="00556994" w:rsidP="00556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E65BA">
        <w:rPr>
          <w:rFonts w:ascii="Times New Roman" w:hAnsi="Times New Roman" w:cs="Times New Roman"/>
          <w:b/>
          <w:sz w:val="24"/>
          <w:szCs w:val="32"/>
        </w:rPr>
        <w:t>Пиктограмма</w:t>
      </w:r>
    </w:p>
    <w:p w:rsidR="00556994" w:rsidRPr="00AE65BA" w:rsidRDefault="00556994" w:rsidP="00556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773"/>
        <w:gridCol w:w="3013"/>
      </w:tblGrid>
      <w:tr w:rsidR="00556994" w:rsidRPr="00AE65BA" w:rsidTr="007B2E36">
        <w:tc>
          <w:tcPr>
            <w:tcW w:w="3981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Нарисовать маленький  рисунок к отрывку</w:t>
            </w:r>
          </w:p>
        </w:tc>
      </w:tr>
      <w:tr w:rsidR="00556994" w:rsidRPr="00AE65BA" w:rsidTr="007B2E36">
        <w:tc>
          <w:tcPr>
            <w:tcW w:w="3981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Котёнок  Гав и щенок играли в эхо. Они крича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ли в трубу, по которой с крыши   течёт вода, слова, а из трубы </w:t>
            </w:r>
            <w:r w:rsidRPr="00AE65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выскакивали 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кончики слов.</w:t>
            </w: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6994" w:rsidRPr="00AE65BA" w:rsidTr="007B2E36">
        <w:tc>
          <w:tcPr>
            <w:tcW w:w="3981" w:type="pct"/>
          </w:tcPr>
          <w:p w:rsidR="00556994" w:rsidRPr="00556994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E65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— Простокваша! — 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закричал котёнок, и из тру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softHyphen/>
              <w:t>бы вылетело: «Ваша»... — Слышишь, — обрадовался котёнок, — наша. Теперь ты что-нибудь крикни.</w:t>
            </w: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6994" w:rsidRPr="00AE65BA" w:rsidTr="007B2E36">
        <w:tc>
          <w:tcPr>
            <w:tcW w:w="3981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— Колбаса! — закричал щенок, а из трубы вы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летело: «Оса». — Оса, — сказал Гав, — может укусить. — Не волнуйся, — успокоил его щенок, — это же только эхо. </w:t>
            </w: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6994" w:rsidRPr="00AE65BA" w:rsidTr="007B2E36">
        <w:tc>
          <w:tcPr>
            <w:tcW w:w="3981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А теперь давай крикнем «котлета». — Не стоит, — сказал котёнок, — это слово некрасивое. В нём «эррр» нету. — Ну тогда «антрекот». — А что это такое? — Это такое мясо. — Годится, — согласился котёнок и закричал изо всех сил в трубу: — Антрекот!..</w:t>
            </w: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6994" w:rsidRPr="00AE65BA" w:rsidTr="007B2E36">
        <w:tc>
          <w:tcPr>
            <w:tcW w:w="3981" w:type="pct"/>
          </w:tcPr>
          <w:p w:rsidR="00556994" w:rsidRPr="00556994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 xml:space="preserve">Тут в трубе зашумело, </w:t>
            </w:r>
            <w:r w:rsidRPr="00AE65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загрохотало, 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и оттуда вылетел соседский кот. Он сидел на крыше у са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softHyphen/>
              <w:t>мого верха трубы, подслушивал и нечаянно упал в трубу.</w:t>
            </w: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6994" w:rsidRPr="00AE65BA" w:rsidTr="007B2E36">
        <w:tc>
          <w:tcPr>
            <w:tcW w:w="3981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 xml:space="preserve">Щенок и котёнок кинулись удирать на чердак. Когда Гав отдышался, он сказал: — Ничего </w:t>
            </w:r>
            <w:r w:rsidRPr="00AE65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удивительного. Я </w:t>
            </w:r>
            <w:r w:rsidRPr="00AE65BA">
              <w:rPr>
                <w:rFonts w:ascii="Times New Roman" w:hAnsi="Times New Roman" w:cs="Times New Roman"/>
                <w:sz w:val="24"/>
                <w:szCs w:val="28"/>
              </w:rPr>
              <w:t>крикнул: «Ан-тре- кот», вот из трубы и вылетел кот.</w:t>
            </w:r>
          </w:p>
        </w:tc>
        <w:tc>
          <w:tcPr>
            <w:tcW w:w="1019" w:type="pct"/>
          </w:tcPr>
          <w:p w:rsidR="00556994" w:rsidRPr="00AE65BA" w:rsidRDefault="00556994" w:rsidP="007B2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30116" w:rsidRDefault="00556994" w:rsidP="00556994">
      <w:pPr>
        <w:spacing w:line="240" w:lineRule="auto"/>
        <w:jc w:val="both"/>
      </w:pPr>
      <w:bookmarkStart w:id="0" w:name="_GoBack"/>
      <w:bookmarkEnd w:id="0"/>
    </w:p>
    <w:sectPr w:rsidR="00B30116" w:rsidSect="00FB1241">
      <w:footerReference w:type="default" r:id="rId5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2211"/>
      <w:docPartObj>
        <w:docPartGallery w:val="Page Numbers (Bottom of Page)"/>
        <w:docPartUnique/>
      </w:docPartObj>
    </w:sdtPr>
    <w:sdtEndPr/>
    <w:sdtContent>
      <w:p w:rsidR="00AE65BA" w:rsidRDefault="0055699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5BA" w:rsidRDefault="00556994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94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E4DF5"/>
    <w:rsid w:val="00407125"/>
    <w:rsid w:val="00451C96"/>
    <w:rsid w:val="00480A23"/>
    <w:rsid w:val="004C2E9F"/>
    <w:rsid w:val="004E2DF1"/>
    <w:rsid w:val="00556994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  <w:style w:type="table" w:styleId="a9">
    <w:name w:val="Table Grid"/>
    <w:basedOn w:val="a1"/>
    <w:uiPriority w:val="59"/>
    <w:rsid w:val="00556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55699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55699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  <w:style w:type="table" w:styleId="a9">
    <w:name w:val="Table Grid"/>
    <w:basedOn w:val="a1"/>
    <w:uiPriority w:val="59"/>
    <w:rsid w:val="00556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55699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55699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927</Characters>
  <Application>Microsoft Office Word</Application>
  <DocSecurity>0</DocSecurity>
  <Lines>34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2024-07-15T11:58:00Z</dcterms:created>
  <dcterms:modified xsi:type="dcterms:W3CDTF">2024-07-15T11:58:00Z</dcterms:modified>
</cp:coreProperties>
</file>