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9E" w:rsidRDefault="00563C9E" w:rsidP="00563C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</w:t>
      </w:r>
    </w:p>
    <w:p w:rsidR="00563C9E" w:rsidRDefault="00563C9E" w:rsidP="00563C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Сообщения.</w:t>
      </w:r>
    </w:p>
    <w:p w:rsidR="00563C9E" w:rsidRDefault="00563C9E" w:rsidP="00563C9E">
      <w:pPr>
        <w:ind w:left="284" w:firstLine="425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Диаш Бартоломеу.</w:t>
      </w:r>
    </w:p>
    <w:p w:rsidR="00563C9E" w:rsidRDefault="00563C9E" w:rsidP="00563C9E">
      <w:pPr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Диаш Бартоломеу. О жизни этого путешественника мало что известно. Даже дата его рождения точно не установлена В 1481 г. Он командовал одним из судов, отправленных к Золотому берегу. В этой экспедиции принимал участие и неизвестный тогда Христофор Колумб. В 1487 году Д. Бартоломеу открыл мыс Доброй Надежды. В 1500году Диаш, обогнув южную оконечность материка, погиб в 20-ти дневном шторме.</w:t>
      </w:r>
    </w:p>
    <w:p w:rsidR="00563C9E" w:rsidRDefault="00563C9E" w:rsidP="00563C9E">
      <w:pPr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Васко да Гама.</w:t>
      </w:r>
    </w:p>
    <w:p w:rsidR="00563C9E" w:rsidRDefault="00563C9E" w:rsidP="00563C9E">
      <w:pPr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Васко да Гама. Этому человеку удалось осуществить мечту многих мореплавателей – достичь далекой Индии. Васко да Гама родился в 1460 г  в семье градоначальника. В 1497 году Васко да Гама получает 4 корабля, построенные Диашем, и приказ короля продолжить открытия. 8 июля с командой в 170 моряков он отправляется в путешествие. Через 12 дней экспедиция достигла берегов Зеленого Мыса, а через 4 месяца, обогнув мыс Доброй Надежды, пришли к восточному берегу Африки. В устье Замбези команда пробыла 1 месяц, ремонтируя корабли, а затем продолжила  свой путь по восточному побережью, провозглашая открытые земли владениями Португалии.</w:t>
      </w:r>
    </w:p>
    <w:p w:rsidR="00563C9E" w:rsidRDefault="00563C9E" w:rsidP="00563C9E">
      <w:pPr>
        <w:ind w:left="284" w:firstLine="425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.Давид Ливингстон.</w:t>
      </w:r>
    </w:p>
    <w:p w:rsidR="00563C9E" w:rsidRDefault="00563C9E" w:rsidP="00563C9E">
      <w:pPr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Давид Ливингстон. Ливингстону удалось добраться до одного из внутренних озер Африки, озера Нгами, лежащего на расстоянии 1300 верст в прямом направлении от города Капа на мысе Доброй Надежды. Об этом озере он неясно догадывался из разговоров и рассказов туземцев. Потом он все дальше  разведывал и открывал неизвестные до того времени края, и таким образом открыл великолепную реку Замбези, которую он считает большою дорогою для сообщения Европы с внутреннею Африкой.  Ливингстон один, в сопровождении нескольких туземцев, среди бесчисленных трудностей, прошел через всю Африку, сначала с востока на запад, а потом с запада на восток . Благодаря Ливингстону, теперь известно, что внутренняя Африка орошается многоводными реками, покрыта роскошною, разнообразною растительностью; известно, что берега этих рек населены многочисленными племенами.</w:t>
      </w:r>
    </w:p>
    <w:p w:rsidR="00563C9E" w:rsidRDefault="00563C9E" w:rsidP="00563C9E">
      <w:pPr>
        <w:ind w:left="284" w:firstLine="425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Стенли Генри Мортон.</w:t>
      </w:r>
    </w:p>
    <w:p w:rsidR="00563C9E" w:rsidRDefault="00563C9E" w:rsidP="00563C9E">
      <w:pPr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Стэнли  Генри Мортон (настоящие имя и фамилия — Джон Роулендс)   журналист, исследователь Африки. В возрасте 17 лет эмигрировал из Великобритании в США. Затем в качестве корреспондента газеты "Нью-Йорк геральд" проник  в глубь Африки в поисках пропавшего без вести Д. Ливингстона. Встретил его у озера Танганьика и обследовал вместе с ним это озеро.  Дошёл до озера Виктория и установил его </w:t>
      </w:r>
      <w:r>
        <w:rPr>
          <w:rFonts w:ascii="Times New Roman" w:eastAsia="Times New Roman" w:hAnsi="Times New Roman" w:cs="Times New Roman"/>
          <w:sz w:val="28"/>
        </w:rPr>
        <w:lastRenderedPageBreak/>
        <w:t>очертания. Открыл горный массив Рувензори и озёра Эдуард (Иди-Амин-Дада) и Джордж; исследовал течение р. Кагера, объехал озеро Танганьика, затем достиг р. Луалаба и выяснил, что она является верховьем р. Конго (Заир); по этой реке спустился вниз до устья, положив на карту неизвестную европейцам среднюю часть её течения. Именем Стэнли назван водопад на реке Конго.</w:t>
      </w:r>
    </w:p>
    <w:p w:rsidR="00563C9E" w:rsidRDefault="00563C9E" w:rsidP="00563C9E">
      <w:pPr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Василий Юнкер.</w:t>
      </w:r>
    </w:p>
    <w:p w:rsidR="00563C9E" w:rsidRDefault="00563C9E" w:rsidP="00563C9E">
      <w:pPr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Среди исследователей Африки были и русские.</w:t>
      </w:r>
    </w:p>
    <w:p w:rsidR="00563C9E" w:rsidRDefault="00563C9E" w:rsidP="00563C9E">
      <w:pPr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Василий Васильевич Юнкер.</w:t>
      </w:r>
      <w:r>
        <w:t xml:space="preserve"> </w:t>
      </w:r>
      <w:r>
        <w:rPr>
          <w:rFonts w:ascii="Times New Roman" w:eastAsia="Times New Roman" w:hAnsi="Times New Roman" w:cs="Times New Roman"/>
          <w:sz w:val="28"/>
        </w:rPr>
        <w:t>В. В. Юнкер путешествовал по Африке как частное лицо. Пользуясь финансовой поддержкой отца и моральным пониманием и поддержкой всей семьи, Юнкер не был стеснен в экспедиционных расходах. Этим объясняется значительный размах африканских путешествий Юнкера и в территориальном отношении, и по продолжительности.</w:t>
      </w:r>
    </w:p>
    <w:p w:rsidR="00563C9E" w:rsidRDefault="00563C9E" w:rsidP="00563C9E">
      <w:pPr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африканской земле В. В. Юнкер находился более 11 лет. Если же прибавить к этому время на организацию экспедиций, обработку собранных больших и разнообразных коллекций в Африке, подготовку к печати полевых дневников и других материалов научных наблюдений, то легко подсчитать, что Африке В. В. Юнкер отдал больше половины своей взрослой жизни.</w:t>
      </w:r>
    </w:p>
    <w:p w:rsidR="00563C9E" w:rsidRDefault="00563C9E" w:rsidP="00563C9E">
      <w:pPr>
        <w:ind w:left="284" w:firstLine="425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Николай Вавилов</w:t>
      </w:r>
    </w:p>
    <w:p w:rsidR="00563C9E" w:rsidRDefault="00563C9E" w:rsidP="00563C9E">
      <w:pPr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Вавилов Николай Иванович. Работа с учебником.</w:t>
      </w:r>
    </w:p>
    <w:p w:rsidR="00B30116" w:rsidRDefault="00563C9E">
      <w:bookmarkStart w:id="0" w:name="_GoBack"/>
      <w:bookmarkEnd w:id="0"/>
    </w:p>
    <w:sectPr w:rsidR="00B30116" w:rsidSect="00563C9E">
      <w:pgSz w:w="11906" w:h="16838" w:code="9"/>
      <w:pgMar w:top="425" w:right="851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9E"/>
    <w:rsid w:val="00014091"/>
    <w:rsid w:val="00015BF1"/>
    <w:rsid w:val="00031028"/>
    <w:rsid w:val="00075273"/>
    <w:rsid w:val="00124E7E"/>
    <w:rsid w:val="001A2A60"/>
    <w:rsid w:val="001F7167"/>
    <w:rsid w:val="00202478"/>
    <w:rsid w:val="002323E0"/>
    <w:rsid w:val="00314EB8"/>
    <w:rsid w:val="00342FFD"/>
    <w:rsid w:val="003975D5"/>
    <w:rsid w:val="003E4DF5"/>
    <w:rsid w:val="00407125"/>
    <w:rsid w:val="00480A23"/>
    <w:rsid w:val="004C2E9F"/>
    <w:rsid w:val="004E2DF1"/>
    <w:rsid w:val="00563C9E"/>
    <w:rsid w:val="00582CAF"/>
    <w:rsid w:val="00582F54"/>
    <w:rsid w:val="005B22B7"/>
    <w:rsid w:val="006522F6"/>
    <w:rsid w:val="00671ADC"/>
    <w:rsid w:val="006E35EF"/>
    <w:rsid w:val="00800344"/>
    <w:rsid w:val="008302A5"/>
    <w:rsid w:val="008607D8"/>
    <w:rsid w:val="0086370B"/>
    <w:rsid w:val="00885E1D"/>
    <w:rsid w:val="009D55B6"/>
    <w:rsid w:val="00AE7D99"/>
    <w:rsid w:val="00AF5919"/>
    <w:rsid w:val="00B3474B"/>
    <w:rsid w:val="00C445EC"/>
    <w:rsid w:val="00C453C6"/>
    <w:rsid w:val="00C935F5"/>
    <w:rsid w:val="00CA6237"/>
    <w:rsid w:val="00D23E11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E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2323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323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232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2323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2323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2323E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2323E0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2323E0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2323E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E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2323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323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232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2323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2323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2323E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2323E0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2323E0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2323E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3099</Characters>
  <Application>Microsoft Office Word</Application>
  <DocSecurity>0</DocSecurity>
  <Lines>238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2024-11-05T12:47:00Z</dcterms:created>
  <dcterms:modified xsi:type="dcterms:W3CDTF">2024-11-05T12:48:00Z</dcterms:modified>
</cp:coreProperties>
</file>