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0E" w:rsidRDefault="00070C0E" w:rsidP="00070C0E">
      <w:pPr>
        <w:shd w:val="clear" w:color="auto" w:fill="FFFFFF"/>
        <w:spacing w:after="0" w:line="240" w:lineRule="auto"/>
        <w:ind w:firstLine="426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D70F3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Приложение № 4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Случай 1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8-ми летний Коля хулиганистый, непоседливый мальчик, в общении с ребятами он часто отстаивает себя с помощью силы. Больше всего он любит на перемене играть в трансформеры, иногда эта игра напоминает сплошную драку без особого сюжета.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 заметили, что Коля уклоняется, если к нему подходит взрослый, не дает гладить себя по голове. Осмотрев мальчика, вы увидели кровоподтек на затылке и покраснение за правым ушком. Вы и раньше замечали у него синяки и ссадины на ногах, на спине, но мама объясняла, что он много бегает, падает и дерется, и эти объяснения казались правдоподобными. Мама вообще говорит, что ей трудно справиться с ним, трудно усадить за уроки, он постоянно шумит и не слушается. «У всех дети как дети, а с моим вечно маешься, вечно 5 минут не усидит» - объясняет она и планирует показать мальчика школьному психологу. 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E3DDF">
        <w:rPr>
          <w:rFonts w:eastAsia="Times New Roman" w:cs="Times New Roman"/>
          <w:b/>
          <w:color w:val="000000"/>
          <w:sz w:val="24"/>
          <w:szCs w:val="24"/>
          <w:lang w:eastAsia="ru-RU"/>
        </w:rPr>
        <w:t>Случай 2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Сегодня Лена 7-ми лет была на занятиях весь день вялой, очень плохо ела и жаловалась на усталость и боли в животе. Медсестра при осмотре отметила общую утомленность ребенка, и рекомендовала вызвать маму. Мама Лены по телефону пояснила, что ей трудно отпроситься с работы, но она постарается, однако приехала за девочкой только к вечеру. Вы рекомендовали ей показать девочку врачу.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следующий день мама привела Лену, пояснив, что она не обращалась к врачу, т.к. «вечером стало лучше». Однако ситуация повторилась – девочка неважно себя чувствовала и после обеда вы приняли решение вновь вызвать маму для того, чтобы она забрала дочь. 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Девочка часто бывает в школе в несвежей одежде, выглядит ослабленной и болезненной, отстает в развитии от своих сверстников. Вы знаете, что мама одна воспитывает дочь, что они живут с престарелой бабушкой.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70C0E" w:rsidRPr="00C761C4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761C4">
        <w:rPr>
          <w:rFonts w:eastAsia="Times New Roman" w:cs="Times New Roman"/>
          <w:b/>
          <w:color w:val="000000"/>
          <w:sz w:val="24"/>
          <w:szCs w:val="24"/>
          <w:lang w:eastAsia="ru-RU"/>
        </w:rPr>
        <w:t>Случай 3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Роме 13 лет. После возвращения с летних каникул он стал хуже учиться и иногда пропускать школу. Учителя говорят, что он мог бы спокойно учиться на 4 и5, если бы не пропуски в школе.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Его воспитывает одна мама, она работает продавцом в ларьке. Она не может прийти в школу, но по телефону пояснила, что он «совсем отбился от рук». Она «пробовала учить его ремнем, но не помогает».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После школы Рому часто видят за гаражами, где они, по его словам, обсуждают автомобили и крутые фильмы, жгут костры, слушают музыку. Иногда от мальчика пахнет сигаретами.</w:t>
      </w:r>
    </w:p>
    <w:p w:rsidR="00070C0E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Рома почти перестал общаться с ребятами из класса. Он переживает, что у всех есть планшеты и смартфоны, а у него нет и он «не знает, о чем с ними можно говорить». В школе все больше отмалчивается, сидит обычно один. Часто приходит в несвежей одежде и без сменной обуви. </w:t>
      </w:r>
    </w:p>
    <w:p w:rsidR="00070C0E" w:rsidRPr="00FE3DDF" w:rsidRDefault="00070C0E" w:rsidP="00070C0E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ab/>
      </w:r>
      <w:r w:rsidRPr="00B01A09">
        <w:rPr>
          <w:rFonts w:cs="Times New Roman"/>
          <w:sz w:val="24"/>
          <w:szCs w:val="24"/>
        </w:rPr>
        <w:t>Заполняется на бланке учреждения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с пометкой СРОЧНО!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Служебное сообщение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Ф.И.О., должность, наименование организации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__________________________________________________________________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__________________________________________________________________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сообщает о признаках нарушения прав и законных интересов ребенка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_______________________________________________________________________________________________________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lastRenderedPageBreak/>
        <w:t>(Ф.И.О. ребенка, дата рождения, занятие, место жительства/нахождения)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_________________________________________________________________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_________________________________________________________________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Краткое описание выявленных признаков: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1.________________________________________________________________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2. ________________________________________________________________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3.________________________________________________________________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4. _______________________________________________________________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Сведения о родителях, иных законных представителях ребенка (ФИО, адрес,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телефон)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1. 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2. ___________________________________________________________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Подпись должностного лица, дата ____________________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Отметка о регистрации сигнала:</w:t>
      </w:r>
    </w:p>
    <w:p w:rsidR="00070C0E" w:rsidRPr="00B01A09" w:rsidRDefault="00070C0E" w:rsidP="00070C0E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  <w:r w:rsidRPr="00B01A09">
        <w:rPr>
          <w:rFonts w:cs="Times New Roman"/>
          <w:sz w:val="24"/>
          <w:szCs w:val="24"/>
        </w:rPr>
        <w:t>подпись, дата и время приема сообщения _____________________</w:t>
      </w:r>
    </w:p>
    <w:p w:rsidR="00070C0E" w:rsidRPr="00B01A09" w:rsidRDefault="00070C0E" w:rsidP="00070C0E">
      <w:pPr>
        <w:pStyle w:val="a8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  <w:color w:val="000000"/>
        </w:rPr>
      </w:pPr>
      <w:r w:rsidRPr="00B01A09">
        <w:t>(заполняется лицом, принявшим извещение) _____________________</w:t>
      </w:r>
    </w:p>
    <w:p w:rsidR="00B30116" w:rsidRDefault="00070C0E">
      <w:bookmarkStart w:id="0" w:name="_GoBack"/>
      <w:bookmarkEnd w:id="0"/>
    </w:p>
    <w:sectPr w:rsidR="00B30116" w:rsidSect="005F4D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0E"/>
    <w:rsid w:val="00014091"/>
    <w:rsid w:val="00070C0E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86213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70C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70C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2021-11-12T13:39:00Z</dcterms:created>
  <dcterms:modified xsi:type="dcterms:W3CDTF">2021-11-12T13:39:00Z</dcterms:modified>
</cp:coreProperties>
</file>