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FA" w:rsidRDefault="006D5AFA" w:rsidP="006D5AFA">
      <w:pPr>
        <w:spacing w:after="0" w:line="240" w:lineRule="auto"/>
        <w:ind w:left="426" w:right="282"/>
        <w:rPr>
          <w:rFonts w:ascii="Times New Roman" w:hAnsi="Times New Roman"/>
          <w:b/>
          <w:sz w:val="24"/>
          <w:szCs w:val="24"/>
        </w:rPr>
      </w:pPr>
      <w:r w:rsidRPr="0069152A">
        <w:rPr>
          <w:rFonts w:ascii="Times New Roman" w:hAnsi="Times New Roman"/>
          <w:b/>
          <w:sz w:val="24"/>
          <w:szCs w:val="24"/>
        </w:rPr>
        <w:t>3. ТЕМ</w:t>
      </w:r>
      <w:bookmarkStart w:id="0" w:name="_GoBack"/>
      <w:bookmarkEnd w:id="0"/>
      <w:r w:rsidRPr="0069152A">
        <w:rPr>
          <w:rFonts w:ascii="Times New Roman" w:hAnsi="Times New Roman"/>
          <w:b/>
          <w:sz w:val="24"/>
          <w:szCs w:val="24"/>
        </w:rPr>
        <w:t>АТИЧЕСКОЕ ПЛАНИРОВАНИЕ</w:t>
      </w:r>
    </w:p>
    <w:p w:rsidR="006D5AFA" w:rsidRPr="0069152A" w:rsidRDefault="006D5AFA" w:rsidP="006D5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0C7">
        <w:rPr>
          <w:rFonts w:ascii="Times New Roman" w:hAnsi="Times New Roman"/>
          <w:sz w:val="24"/>
          <w:szCs w:val="24"/>
        </w:rPr>
        <w:t>Структура курса «</w:t>
      </w:r>
      <w:r w:rsidRPr="0069152A">
        <w:rPr>
          <w:rFonts w:ascii="Times New Roman" w:hAnsi="Times New Roman"/>
          <w:sz w:val="24"/>
          <w:szCs w:val="24"/>
          <w:shd w:val="clear" w:color="auto" w:fill="FFFFFF"/>
        </w:rPr>
        <w:t>Создай интеллект-карту на английском языке»</w:t>
      </w:r>
      <w:r w:rsidRPr="009A0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A00C7">
        <w:rPr>
          <w:rFonts w:ascii="Times New Roman" w:hAnsi="Times New Roman"/>
          <w:sz w:val="24"/>
          <w:szCs w:val="24"/>
        </w:rPr>
        <w:t xml:space="preserve">ключает в себя </w:t>
      </w:r>
      <w:r>
        <w:rPr>
          <w:rFonts w:ascii="Times New Roman" w:hAnsi="Times New Roman"/>
          <w:sz w:val="24"/>
          <w:szCs w:val="24"/>
        </w:rPr>
        <w:t>один учебный модуль.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134"/>
        <w:gridCol w:w="1134"/>
      </w:tblGrid>
      <w:tr w:rsidR="006D5AFA" w:rsidRPr="0069152A" w:rsidTr="00225029">
        <w:tc>
          <w:tcPr>
            <w:tcW w:w="567" w:type="dxa"/>
            <w:vMerge w:val="restart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</w:p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Наименование и содержание  разделов/тем</w:t>
            </w:r>
          </w:p>
        </w:tc>
        <w:tc>
          <w:tcPr>
            <w:tcW w:w="3402" w:type="dxa"/>
            <w:gridSpan w:val="3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D5AFA" w:rsidRPr="0069152A" w:rsidTr="00225029">
        <w:trPr>
          <w:cantSplit/>
          <w:trHeight w:val="737"/>
        </w:trPr>
        <w:tc>
          <w:tcPr>
            <w:tcW w:w="567" w:type="dxa"/>
            <w:vMerge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12" w:type="dxa"/>
            <w:vMerge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практика</w:t>
            </w:r>
          </w:p>
        </w:tc>
      </w:tr>
      <w:tr w:rsidR="006D5AFA" w:rsidRPr="0069152A" w:rsidTr="00225029">
        <w:trPr>
          <w:cantSplit/>
          <w:trHeight w:val="94"/>
        </w:trPr>
        <w:tc>
          <w:tcPr>
            <w:tcW w:w="567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</w:tr>
      <w:tr w:rsidR="006D5AFA" w:rsidRPr="0069152A" w:rsidTr="00225029">
        <w:trPr>
          <w:cantSplit/>
          <w:trHeight w:val="94"/>
        </w:trPr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1. </w:t>
            </w:r>
            <w:proofErr w:type="gramStart"/>
            <w:r w:rsidRPr="0069152A">
              <w:rPr>
                <w:rFonts w:ascii="Times New Roman" w:eastAsia="Calibri" w:hAnsi="Times New Roman"/>
                <w:b/>
                <w:sz w:val="24"/>
              </w:rPr>
              <w:t>Интеллект-карты</w:t>
            </w:r>
            <w:proofErr w:type="gramEnd"/>
            <w:r w:rsidRPr="0069152A">
              <w:rPr>
                <w:rFonts w:ascii="Times New Roman" w:eastAsia="Calibri" w:hAnsi="Times New Roman"/>
                <w:b/>
                <w:sz w:val="24"/>
              </w:rPr>
              <w:t>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Лекция с элементами беседы. Систематизация и актуализация знаний по данной теме. Создатель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69152A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4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4"/>
              </w:rPr>
              <w:t xml:space="preserve">. Правила создания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4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4"/>
              </w:rPr>
              <w:t>. Возможности использования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2.  </w:t>
            </w:r>
            <w:proofErr w:type="spellStart"/>
            <w:r w:rsidRPr="0069152A">
              <w:rPr>
                <w:rFonts w:ascii="Times New Roman" w:eastAsia="Calibri" w:hAnsi="Times New Roman"/>
                <w:b/>
                <w:sz w:val="24"/>
              </w:rPr>
              <w:t>Компютерные</w:t>
            </w:r>
            <w:proofErr w:type="spellEnd"/>
            <w:r w:rsidRPr="0069152A">
              <w:rPr>
                <w:rFonts w:ascii="Times New Roman" w:eastAsia="Calibri" w:hAnsi="Times New Roman"/>
                <w:b/>
                <w:sz w:val="24"/>
              </w:rPr>
              <w:t xml:space="preserve"> программы, шаблоны, платформы, конструкторы и сервисы для создания </w:t>
            </w:r>
            <w:proofErr w:type="gramStart"/>
            <w:r w:rsidRPr="0069152A">
              <w:rPr>
                <w:rFonts w:ascii="Times New Roman" w:eastAsia="Calibri" w:hAnsi="Times New Roman"/>
                <w:b/>
                <w:sz w:val="24"/>
              </w:rPr>
              <w:t>интеллект-карт</w:t>
            </w:r>
            <w:proofErr w:type="gramEnd"/>
            <w:r w:rsidRPr="0069152A">
              <w:rPr>
                <w:rFonts w:ascii="Times New Roman" w:eastAsia="Calibri" w:hAnsi="Times New Roman"/>
                <w:b/>
                <w:sz w:val="24"/>
              </w:rPr>
              <w:t>. 4 часа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Лекция с элементами беседы. Систематизация и актуализация знаний по данной теме. Компьютерные программы для создания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WiseMapping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Bubble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us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Freemind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XMind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Coggle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spiderscribe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net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Mindjet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MindManager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</w:rPr>
              <w:t>Кроссплатформа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iMindMap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. Шаблон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Venngage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. Конструктор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lucidchart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com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. Сервис </w:t>
            </w:r>
            <w:proofErr w:type="spellStart"/>
            <w:r w:rsidRPr="0069152A">
              <w:rPr>
                <w:rFonts w:ascii="Times New Roman" w:hAnsi="Times New Roman"/>
                <w:sz w:val="24"/>
                <w:szCs w:val="28"/>
                <w:lang w:val="en-US"/>
              </w:rPr>
              <w:t>Calameo</w:t>
            </w:r>
            <w:proofErr w:type="spellEnd"/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в </w:t>
            </w:r>
            <w:r w:rsidRPr="0069152A">
              <w:rPr>
                <w:rFonts w:ascii="Times New Roman" w:eastAsia="Calibri" w:hAnsi="Times New Roman"/>
                <w:i/>
                <w:sz w:val="24"/>
              </w:rPr>
              <w:t>программах, шаблонах, платформах, конструкторах и сервисах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3.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Повседневная жизнь.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 xml:space="preserve">3. 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4.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Здоровье.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 xml:space="preserve">4. 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5.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Городская и сельская жизнь.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6.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Научно-технический прогресс.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7.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Природа и экология.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8.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Современная молодежь.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9.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Страны изучаемого языка.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10.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Современные профессии.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11. </w:t>
            </w:r>
            <w:r w:rsidRPr="0069152A">
              <w:rPr>
                <w:rFonts w:ascii="Times New Roman" w:eastAsia="Calibri" w:hAnsi="Times New Roman"/>
                <w:b/>
                <w:sz w:val="24"/>
              </w:rPr>
              <w:t>Иностранные языки.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Раздел</w:t>
            </w: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 xml:space="preserve"> 12. Культура и искусство. 1 час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i/>
                <w:sz w:val="24"/>
                <w:szCs w:val="24"/>
              </w:rPr>
              <w:t xml:space="preserve">Отработка практических навыков через организацию работы 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по созданию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модуля с использованием лексических единиц и грамматических конструкций с </w:t>
            </w:r>
            <w:r>
              <w:rPr>
                <w:rFonts w:ascii="Times New Roman" w:hAnsi="Times New Roman"/>
                <w:sz w:val="24"/>
                <w:szCs w:val="28"/>
              </w:rPr>
              <w:t>примене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  <w:tr w:rsidR="006D5AFA" w:rsidRPr="0069152A" w:rsidTr="00225029">
        <w:tc>
          <w:tcPr>
            <w:tcW w:w="9781" w:type="dxa"/>
            <w:gridSpan w:val="5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Подведение итогов. 2 часа</w:t>
            </w:r>
          </w:p>
        </w:tc>
      </w:tr>
      <w:tr w:rsidR="006D5AFA" w:rsidRPr="0069152A" w:rsidTr="00225029">
        <w:tc>
          <w:tcPr>
            <w:tcW w:w="567" w:type="dxa"/>
          </w:tcPr>
          <w:p w:rsidR="006D5AFA" w:rsidRPr="0069152A" w:rsidRDefault="006D5AFA" w:rsidP="002250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5812" w:type="dxa"/>
          </w:tcPr>
          <w:p w:rsidR="006D5AFA" w:rsidRPr="0069152A" w:rsidRDefault="006D5AFA" w:rsidP="0022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152A">
              <w:rPr>
                <w:rFonts w:ascii="Times New Roman" w:hAnsi="Times New Roman"/>
                <w:sz w:val="24"/>
                <w:szCs w:val="28"/>
              </w:rPr>
              <w:t xml:space="preserve">Защита проектов «Создание </w:t>
            </w:r>
            <w:proofErr w:type="gramStart"/>
            <w:r w:rsidRPr="0069152A">
              <w:rPr>
                <w:rFonts w:ascii="Times New Roman" w:hAnsi="Times New Roman"/>
                <w:sz w:val="24"/>
                <w:szCs w:val="28"/>
              </w:rPr>
              <w:t>интеллект-карт</w:t>
            </w:r>
            <w:proofErr w:type="gramEnd"/>
            <w:r w:rsidRPr="0069152A">
              <w:rPr>
                <w:rFonts w:ascii="Times New Roman" w:hAnsi="Times New Roman"/>
                <w:sz w:val="24"/>
                <w:szCs w:val="28"/>
              </w:rPr>
              <w:t xml:space="preserve"> по темам модулей» с использованием изученных </w:t>
            </w:r>
            <w:r w:rsidRPr="0069152A">
              <w:rPr>
                <w:rFonts w:ascii="Times New Roman" w:eastAsia="Calibri" w:hAnsi="Times New Roman"/>
                <w:sz w:val="24"/>
              </w:rPr>
              <w:t>программ, шаблонов, платформ, конструкторов и сервисов</w:t>
            </w:r>
            <w:r w:rsidRPr="0069152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</w:tr>
      <w:tr w:rsidR="006D5AFA" w:rsidRPr="0069152A" w:rsidTr="00225029">
        <w:tc>
          <w:tcPr>
            <w:tcW w:w="6379" w:type="dxa"/>
            <w:gridSpan w:val="2"/>
          </w:tcPr>
          <w:p w:rsidR="006D5AFA" w:rsidRPr="0069152A" w:rsidRDefault="006D5AFA" w:rsidP="00225029">
            <w:pPr>
              <w:tabs>
                <w:tab w:val="left" w:pos="993"/>
                <w:tab w:val="left" w:pos="9355"/>
              </w:tabs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6D5AFA" w:rsidRPr="0069152A" w:rsidRDefault="006D5AFA" w:rsidP="00225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9152A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</w:tr>
    </w:tbl>
    <w:p w:rsidR="00E5185A" w:rsidRDefault="00E5185A"/>
    <w:sectPr w:rsidR="00E5185A" w:rsidSect="00BC681C">
      <w:headerReference w:type="default" r:id="rId5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150739"/>
      <w:docPartObj>
        <w:docPartGallery w:val="Page Numbers (Top of Page)"/>
        <w:docPartUnique/>
      </w:docPartObj>
    </w:sdtPr>
    <w:sdtEndPr/>
    <w:sdtContent>
      <w:p w:rsidR="00BC681C" w:rsidRDefault="006D5A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6A07" w:rsidRDefault="006D5A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FA"/>
    <w:rsid w:val="006D5AF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F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F6DA1"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6D5AFA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AFA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F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F6DA1"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6D5AFA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AFA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2021-11-17T13:48:00Z</dcterms:created>
  <dcterms:modified xsi:type="dcterms:W3CDTF">2021-11-17T13:49:00Z</dcterms:modified>
</cp:coreProperties>
</file>