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E8" w:rsidRPr="007C7E9E" w:rsidRDefault="00ED06E8" w:rsidP="00ED06E8">
      <w:pPr>
        <w:pStyle w:val="a4"/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7E9E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 xml:space="preserve">КРЕПЫШ - </w:t>
      </w:r>
      <w:proofErr w:type="gramStart"/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УМНЫЕ</w:t>
      </w:r>
      <w:proofErr w:type="gramEnd"/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 xml:space="preserve"> ПЕЧЕНЬКИ СО ЗЛАКАМИ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Название лица по характерному для него признаку </w:t>
      </w:r>
      <w:proofErr w:type="gramStart"/>
      <w:r w:rsidRPr="007C7E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образуется</w:t>
      </w:r>
      <w:proofErr w:type="gramEnd"/>
      <w:r w:rsidRPr="007C7E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ври помощи суффиксов: </w:t>
      </w:r>
      <w:proofErr w:type="spellStart"/>
      <w:r w:rsidRPr="007C7E9E">
        <w:rPr>
          <w:rFonts w:ascii="Times New Roman" w:hAnsi="Times New Roman" w:cs="Times New Roman"/>
          <w:color w:val="000000"/>
          <w:sz w:val="24"/>
          <w:szCs w:val="24"/>
          <w:lang w:val="ru-RU"/>
        </w:rPr>
        <w:t>ыш</w:t>
      </w:r>
      <w:proofErr w:type="spellEnd"/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КОРОВКА СЛИВОЧНЫЙ КРЕМ</w:t>
      </w:r>
    </w:p>
    <w:p w:rsidR="00ED06E8" w:rsidRPr="007C7E9E" w:rsidRDefault="00ED06E8" w:rsidP="00ED06E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color w:val="482C22"/>
          <w:sz w:val="24"/>
          <w:szCs w:val="24"/>
          <w:shd w:val="clear" w:color="auto" w:fill="FFFFFF"/>
          <w:lang w:val="ru-RU"/>
        </w:rPr>
        <w:t xml:space="preserve"> Нежный сливочный крем в тонкой вафле, покрытой глазурью. Конфеты завернуты в веселую разноцветную упаковку.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НАСЛАЖДЕНИЕ С МЯГКОЙ КАРАМЕЛЬЮ</w:t>
      </w:r>
    </w:p>
    <w:p w:rsidR="00ED06E8" w:rsidRPr="007C7E9E" w:rsidRDefault="00ED06E8" w:rsidP="00ED06E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C7E9E">
        <w:rPr>
          <w:rFonts w:ascii="Times New Roman" w:hAnsi="Times New Roman" w:cs="Times New Roman"/>
          <w:color w:val="482C22"/>
          <w:sz w:val="24"/>
          <w:szCs w:val="24"/>
          <w:shd w:val="clear" w:color="auto" w:fill="FFFFFF"/>
          <w:lang w:val="ru-RU"/>
        </w:rPr>
        <w:t>Глазированные конфеты из мягкой карамели с орехами.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Зефир «СЛАДКИЕ ИСТОРИИ С КЛЮКВЕННЫМИ КУСОЧКАМИ»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БОН- БОН ЖЕВАТЕЛЬНЫЕ МАРМЕЛАДКИ ЯГОДНЫЙ МИКС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БУРЕНКА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КОНФЕТЫ АЛЁНКА С ОРЕШКАМИ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"ОТКРЫТОЕ ПИСЬМО" КУБИКИ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Набор из 25 конфет премиум класса, ручной декор. Идея упаковки - знакомая с детства игра в кубики.</w:t>
      </w: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На каждой из 6 граней кубика дан фрагмент одной из 6 картинок, представленных на дне коробки.</w:t>
      </w: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Сюжеты времен года живописны, наивны и красочны. В каждом кубике - одна конфета. Сложил картинку - съел конфету! 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БАТОНЧИКИ ОРЕХОВАЯ РОЩА С ХРУСТЯЩИМИ ВАФЛЯМИ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БУРЕВЕСтник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Молочная помада с ароматом ванили.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КОНФЕТЫ "ПРАЛИНЭ'ЛЬ С КУСОЧКАМИ ЧЕРНОСЛИВА"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ириски «ЗОЛОТОЙ КЛЮЧИК», «кис-кис»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«ЛЕБЕДУШКА». ВКУС КРЕ</w:t>
      </w:r>
      <w:proofErr w:type="gramStart"/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М-</w:t>
      </w:r>
      <w:proofErr w:type="gramEnd"/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 xml:space="preserve"> КАРАМЕЛЬ</w:t>
      </w:r>
    </w:p>
    <w:p w:rsidR="00ED06E8" w:rsidRPr="007C7E9E" w:rsidRDefault="00ED06E8" w:rsidP="00ED06E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Двухслойные конфеты из желе со сливочным вкусом (без </w:t>
      </w:r>
      <w:proofErr w:type="gramStart"/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кислинки</w:t>
      </w:r>
      <w:proofErr w:type="gramEnd"/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), имеют мягкий карамельно-сливочный вкус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«ЛЕСНАЯ ЛАКОМКА»</w:t>
      </w: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Молочная помада с прослойкой из дробленого ореха.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lastRenderedPageBreak/>
        <w:t>«КОРОВКА». ШАРИКИ. ВКУС ШОКОЛАД.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«АЛЁНКА». ПОДАРОК НА ЁЛКУ (СНЕЖИНКА)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«КАМЕШКИ С ИЗЮМОМ»</w:t>
      </w: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Драже фруктово-ягодное. Корпус – изюм, оболочка сахарная различных цветов.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«БАБУШКИНЫ СКАЗКИ С АРАХИСОМ»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b w:val="0"/>
          <w:bCs w:val="0"/>
          <w:caps/>
          <w:color w:val="722F18"/>
          <w:sz w:val="24"/>
          <w:szCs w:val="24"/>
        </w:rPr>
        <w:t>«</w:t>
      </w:r>
      <w:r w:rsidRPr="007C7E9E">
        <w:rPr>
          <w:caps/>
          <w:color w:val="722F18"/>
          <w:sz w:val="24"/>
          <w:szCs w:val="24"/>
        </w:rPr>
        <w:t>КОНЕК-ГОРБУНОК»</w:t>
      </w: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Неглазированные конфеты из масс типа пралине с добавлением вафельной крошки.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«ЛАСТОЧКА»</w:t>
      </w:r>
    </w:p>
    <w:p w:rsidR="00ED06E8" w:rsidRPr="007C7E9E" w:rsidRDefault="00ED06E8" w:rsidP="00ED06E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Начинка – молочная помада крем-брюле с добавлением </w:t>
      </w:r>
      <w:proofErr w:type="gramStart"/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цитрусовой</w:t>
      </w:r>
      <w:proofErr w:type="gramEnd"/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подварки</w:t>
      </w:r>
      <w:proofErr w:type="spellEnd"/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какао порошка.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«СЛАДКАЯ СНЕЖИНКА»</w:t>
      </w:r>
    </w:p>
    <w:p w:rsidR="00ED06E8" w:rsidRPr="007C7E9E" w:rsidRDefault="00ED06E8" w:rsidP="00ED06E8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Глазированные шоколадной глазурью конфеты с корпусом из молочной помадки с добавлением нежнейшей манной крупы.</w:t>
      </w: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D06E8" w:rsidRPr="007C7E9E" w:rsidRDefault="00ED06E8" w:rsidP="00ED06E8">
      <w:pPr>
        <w:pStyle w:val="1"/>
        <w:shd w:val="clear" w:color="auto" w:fill="FFFFFF"/>
        <w:spacing w:before="277" w:after="277"/>
        <w:rPr>
          <w:caps/>
          <w:color w:val="722F18"/>
          <w:sz w:val="24"/>
          <w:szCs w:val="24"/>
        </w:rPr>
      </w:pPr>
      <w:r w:rsidRPr="007C7E9E">
        <w:rPr>
          <w:caps/>
          <w:color w:val="722F18"/>
          <w:sz w:val="24"/>
          <w:szCs w:val="24"/>
        </w:rPr>
        <w:t>ПЕЧЕНЬЕ «РОМАШКА»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ЧЕРНОМОРОЧКА</w:t>
      </w: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Начинка – молочная помада с добавлением коньяка, какао порошка и арахиса.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"ВАФЕЛЬНЫЙ БАТОНЧИК "ОБОЖАЙКА" С МИНДАЛЁМ СО ВКУСОМ КРЕМ-БРЮЛЕ"</w:t>
      </w: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Тонкие хрустящие вафли, прослоенные восхитительной начинкой. Нежная начинка с какао-порошком, дробленым жареным орехом миндаль и чарующим ароматом крем-брюле.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"ВЕРБЛЮЖОНОК"</w:t>
      </w: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Классическое шоколадно-ореховые конфеты на основе обжаренного ореха миндаля, какао масла с добавлением хрустящих вафель в шоколадной глазури.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"ПЕТУШОК, МАСЛЯНА ГОЛОВУШКА"</w:t>
      </w: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Вкус знакомый с детства! Классические конфеты на основе тертого арахиса, масла какао, в нежной шоколадной глазури.</w:t>
      </w:r>
    </w:p>
    <w:p w:rsidR="00ED06E8" w:rsidRPr="007C7E9E" w:rsidRDefault="00ED06E8" w:rsidP="00ED06E8">
      <w:pPr>
        <w:shd w:val="clear" w:color="auto" w:fill="FFFFFF"/>
        <w:spacing w:before="277" w:after="277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b/>
          <w:bCs/>
          <w:caps/>
          <w:color w:val="722F18"/>
          <w:kern w:val="36"/>
          <w:sz w:val="24"/>
          <w:szCs w:val="24"/>
          <w:lang w:val="ru-RU" w:eastAsia="ru-RU"/>
        </w:rPr>
        <w:t>"СКАЗКА КРАСНАЯ ШАПОЧКА"</w:t>
      </w:r>
    </w:p>
    <w:p w:rsidR="00ED06E8" w:rsidRPr="007C7E9E" w:rsidRDefault="00ED06E8" w:rsidP="00ED06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C7E9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Вкус знакомый с детства! Конфеты производятся по традиционной рецептуре. Классическая изысканная начинка на основе арахиса и какао масла между двумя хрустящими слоями вафель, в нежной шоколадной глазури.</w:t>
      </w:r>
    </w:p>
    <w:p w:rsidR="00ED06E8" w:rsidRPr="00A37C84" w:rsidRDefault="00ED06E8" w:rsidP="00ED06E8">
      <w:pPr>
        <w:rPr>
          <w:sz w:val="24"/>
          <w:szCs w:val="24"/>
          <w:lang w:val="ru-RU"/>
        </w:rPr>
      </w:pPr>
    </w:p>
    <w:p w:rsidR="00ED06E8" w:rsidRPr="00A37C84" w:rsidRDefault="00ED06E8" w:rsidP="00ED06E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06E8" w:rsidRDefault="00ED06E8" w:rsidP="00ED0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</w:pPr>
    </w:p>
    <w:p w:rsidR="00ED06E8" w:rsidRDefault="00ED06E8" w:rsidP="00ED0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</w:pPr>
    </w:p>
    <w:p w:rsidR="00ED06E8" w:rsidRPr="007A7241" w:rsidRDefault="00ED06E8" w:rsidP="00ED0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</w:pP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Уменьшительно-ласкательные значения обозначаются при помощи суффиксов:</w:t>
      </w:r>
    </w:p>
    <w:tbl>
      <w:tblPr>
        <w:tblW w:w="4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9"/>
        <w:gridCol w:w="5092"/>
      </w:tblGrid>
      <w:tr w:rsidR="00ED06E8" w:rsidRPr="00CE6786" w:rsidTr="00131AAC">
        <w:trPr>
          <w:tblCellSpacing w:w="15" w:type="dxa"/>
          <w:jc w:val="center"/>
        </w:trPr>
        <w:tc>
          <w:tcPr>
            <w:tcW w:w="2000" w:type="pct"/>
            <w:hideMark/>
          </w:tcPr>
          <w:p w:rsidR="00ED06E8" w:rsidRPr="007A7241" w:rsidRDefault="00ED06E8" w:rsidP="0013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ик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:</w:t>
            </w:r>
            <w:proofErr w:type="gram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  <w:t>-</w:t>
            </w:r>
            <w:proofErr w:type="gram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чик: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  <w:t>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ок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, 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ёк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: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  <w:t>-к-: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  <w:t>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оч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-к-а, 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еч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-к-а: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  <w:t>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ец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, -ц-о (-ц-е), 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иц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-е, 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ец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-о: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  <w:t>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еньк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-а, 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оньк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-а: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  <w:t>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ушк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-а, 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юшк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-а: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br/>
              <w:t>-</w:t>
            </w:r>
            <w:proofErr w:type="spellStart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ышк</w:t>
            </w:r>
            <w:proofErr w:type="spellEnd"/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-о:</w:t>
            </w:r>
          </w:p>
        </w:tc>
        <w:tc>
          <w:tcPr>
            <w:tcW w:w="3000" w:type="pct"/>
            <w:hideMark/>
          </w:tcPr>
          <w:p w:rsidR="00ED06E8" w:rsidRPr="007A7241" w:rsidRDefault="00ED06E8" w:rsidP="00131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proofErr w:type="gramStart"/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стол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ик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, холм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ик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, дом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ик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;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br/>
              <w:t>стакан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чик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, шкаф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чик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, чемодан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чик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;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br/>
              <w:t>ветер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, гриб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, круж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, огон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ёк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;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br/>
              <w:t>голов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руч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сосен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песен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а;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br/>
              <w:t>вет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очк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пал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очк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тетрад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очк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копе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ечк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скаме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ечк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чаш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ечк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а;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br/>
              <w:t>хлеб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ец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, дерев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ц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о, окон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ц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е, зеркаль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ц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е, плать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иц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е, пальт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ец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о;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br/>
              <w:t>мам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еньк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берёз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оньк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лис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оньк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а;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br/>
              <w:t>тёт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ушк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вол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юшк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сосед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ушк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а, мат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ушк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а;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br/>
              <w:t>солн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ышк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о, гнёзд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ышк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о, зёрн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ышк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о, вёдр</w:t>
            </w:r>
            <w:r w:rsidRPr="007A724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szCs w:val="27"/>
                <w:lang w:val="ru-RU" w:eastAsia="ru-RU" w:bidi="ar-SA"/>
              </w:rPr>
              <w:t>ышк</w:t>
            </w:r>
            <w:r w:rsidRPr="007A7241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u-RU" w:eastAsia="ru-RU" w:bidi="ar-SA"/>
              </w:rPr>
              <w:t>о.</w:t>
            </w:r>
            <w:proofErr w:type="gramEnd"/>
          </w:p>
        </w:tc>
      </w:tr>
    </w:tbl>
    <w:p w:rsidR="00ED06E8" w:rsidRPr="007A7241" w:rsidRDefault="00ED06E8" w:rsidP="00ED0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</w:pP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br/>
        <w:t>     2. Пренебрежительные оттенки существительных обозначаются при помощи суффиксов:</w:t>
      </w: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br/>
        <w:t>         </w:t>
      </w:r>
      <w:r w:rsidRPr="007A7241">
        <w:rPr>
          <w:rFonts w:ascii="Times New Roman" w:eastAsia="Times New Roman" w:hAnsi="Times New Roman" w:cs="Times New Roman"/>
          <w:color w:val="000000"/>
          <w:sz w:val="36"/>
          <w:lang w:val="ru-RU" w:eastAsia="ru-RU" w:bidi="ar-SA"/>
        </w:rPr>
        <w:t> </w:t>
      </w:r>
      <w:proofErr w:type="gramStart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proofErr w:type="spellStart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</w:t>
      </w:r>
      <w:proofErr w:type="gramEnd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шк</w:t>
      </w:r>
      <w:proofErr w:type="spellEnd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о,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lang w:val="ru-RU" w:eastAsia="ru-RU" w:bidi="ar-SA"/>
        </w:rPr>
        <w:t> 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proofErr w:type="spellStart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ишк</w:t>
      </w:r>
      <w:proofErr w:type="spellEnd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а: город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ишк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о, человеч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ишк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а, хвастун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ишк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</w:t>
      </w: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;</w:t>
      </w: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br/>
        <w:t>         </w:t>
      </w:r>
      <w:r w:rsidRPr="007A7241">
        <w:rPr>
          <w:rFonts w:ascii="Times New Roman" w:eastAsia="Times New Roman" w:hAnsi="Times New Roman" w:cs="Times New Roman"/>
          <w:color w:val="000000"/>
          <w:sz w:val="36"/>
          <w:lang w:val="ru-RU" w:eastAsia="ru-RU" w:bidi="ar-SA"/>
        </w:rPr>
        <w:t> 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proofErr w:type="spellStart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ёнк</w:t>
      </w:r>
      <w:proofErr w:type="spellEnd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а,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lang w:val="ru-RU" w:eastAsia="ru-RU" w:bidi="ar-SA"/>
        </w:rPr>
        <w:t> 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proofErr w:type="spellStart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онк</w:t>
      </w:r>
      <w:proofErr w:type="spellEnd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а: изб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ёнк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а, шуб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ёнк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а, кляч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онк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</w:t>
      </w: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.</w:t>
      </w: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br/>
        <w:t>     3. Увеличительные оттенки существительных обозначаются при помощи суффиксов:</w:t>
      </w: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br/>
        <w:t>         </w:t>
      </w:r>
      <w:r w:rsidRPr="007A7241">
        <w:rPr>
          <w:rFonts w:ascii="Times New Roman" w:eastAsia="Times New Roman" w:hAnsi="Times New Roman" w:cs="Times New Roman"/>
          <w:color w:val="000000"/>
          <w:sz w:val="36"/>
          <w:lang w:val="ru-RU" w:eastAsia="ru-RU" w:bidi="ar-SA"/>
        </w:rPr>
        <w:t> </w:t>
      </w:r>
      <w:proofErr w:type="gramStart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proofErr w:type="spellStart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</w:t>
      </w:r>
      <w:proofErr w:type="gramEnd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щ</w:t>
      </w:r>
      <w:proofErr w:type="spellEnd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е,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lang w:val="ru-RU" w:eastAsia="ru-RU" w:bidi="ar-SA"/>
        </w:rPr>
        <w:t> 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proofErr w:type="spellStart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ищ</w:t>
      </w:r>
      <w:proofErr w:type="spellEnd"/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-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а: дом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ищ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е, руч</w:t>
      </w:r>
      <w:r w:rsidRPr="007A7241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val="ru-RU" w:eastAsia="ru-RU" w:bidi="ar-SA"/>
        </w:rPr>
        <w:t>ищ</w:t>
      </w:r>
      <w:r w:rsidRPr="007A7241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val="ru-RU" w:eastAsia="ru-RU" w:bidi="ar-SA"/>
        </w:rPr>
        <w:t>а</w:t>
      </w:r>
      <w:r w:rsidRPr="007A7241"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 w:bidi="ar-SA"/>
        </w:rPr>
        <w:t>.</w:t>
      </w:r>
    </w:p>
    <w:p w:rsidR="00ED06E8" w:rsidRPr="007A7241" w:rsidRDefault="00ED06E8" w:rsidP="00ED06E8">
      <w:pPr>
        <w:shd w:val="clear" w:color="auto" w:fill="FFFFFF"/>
        <w:spacing w:after="0" w:line="291" w:lineRule="atLeast"/>
        <w:rPr>
          <w:rFonts w:ascii="Helvetica" w:eastAsia="Times New Roman" w:hAnsi="Helvetica" w:cs="Times New Roman"/>
          <w:color w:val="000000"/>
          <w:sz w:val="19"/>
          <w:szCs w:val="19"/>
          <w:lang w:val="ru-RU" w:eastAsia="ru-RU" w:bidi="ar-SA"/>
        </w:rPr>
      </w:pPr>
      <w:r w:rsidRPr="007A7241">
        <w:rPr>
          <w:rFonts w:ascii="Helvetica" w:eastAsia="Times New Roman" w:hAnsi="Helvetica" w:cs="Times New Roman"/>
          <w:b/>
          <w:bCs/>
          <w:color w:val="000000"/>
          <w:sz w:val="19"/>
          <w:szCs w:val="19"/>
          <w:lang w:val="ru-RU" w:eastAsia="ru-RU" w:bidi="ar-SA"/>
        </w:rPr>
        <w:t>-</w:t>
      </w:r>
      <w:proofErr w:type="spellStart"/>
      <w:r w:rsidRPr="007A7241">
        <w:rPr>
          <w:rFonts w:ascii="Arial" w:eastAsia="Times New Roman" w:hAnsi="Arial" w:cs="Arial"/>
          <w:b/>
          <w:bCs/>
          <w:color w:val="000000"/>
          <w:sz w:val="19"/>
          <w:lang w:val="ru-RU" w:eastAsia="ru-RU" w:bidi="ar-SA"/>
        </w:rPr>
        <w:t>ис</w:t>
      </w:r>
      <w:proofErr w:type="gramStart"/>
      <w:r w:rsidRPr="007A7241">
        <w:rPr>
          <w:rFonts w:ascii="Arial" w:eastAsia="Times New Roman" w:hAnsi="Arial" w:cs="Arial"/>
          <w:b/>
          <w:bCs/>
          <w:color w:val="000000"/>
          <w:sz w:val="19"/>
          <w:lang w:val="ru-RU" w:eastAsia="ru-RU" w:bidi="ar-SA"/>
        </w:rPr>
        <w:t>т</w:t>
      </w:r>
      <w:proofErr w:type="spellEnd"/>
      <w:r w:rsidRPr="007A7241">
        <w:rPr>
          <w:rFonts w:ascii="Helvetica" w:eastAsia="Times New Roman" w:hAnsi="Helvetica" w:cs="Times New Roman"/>
          <w:b/>
          <w:bCs/>
          <w:color w:val="000000"/>
          <w:sz w:val="19"/>
          <w:szCs w:val="19"/>
          <w:lang w:val="ru-RU" w:eastAsia="ru-RU" w:bidi="ar-SA"/>
        </w:rPr>
        <w:t>-</w:t>
      </w:r>
      <w:proofErr w:type="gramEnd"/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 </w:t>
      </w:r>
      <w:r w:rsidRPr="007A7241">
        <w:rPr>
          <w:rFonts w:ascii="Arial" w:eastAsia="Times New Roman" w:hAnsi="Arial" w:cs="Arial"/>
          <w:color w:val="000000"/>
          <w:sz w:val="19"/>
          <w:lang w:val="ru-RU" w:eastAsia="ru-RU" w:bidi="ar-SA"/>
        </w:rPr>
        <w:t>образует</w:t>
      </w:r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 </w:t>
      </w:r>
      <w:r w:rsidRPr="007A7241">
        <w:rPr>
          <w:rFonts w:ascii="Arial" w:eastAsia="Times New Roman" w:hAnsi="Arial" w:cs="Arial"/>
          <w:color w:val="000000"/>
          <w:sz w:val="19"/>
          <w:lang w:val="ru-RU" w:eastAsia="ru-RU" w:bidi="ar-SA"/>
        </w:rPr>
        <w:t>прилагательные</w:t>
      </w:r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 </w:t>
      </w:r>
      <w:r w:rsidRPr="007A7241">
        <w:rPr>
          <w:rFonts w:ascii="Arial" w:eastAsia="Times New Roman" w:hAnsi="Arial" w:cs="Arial"/>
          <w:color w:val="000000"/>
          <w:sz w:val="19"/>
          <w:lang w:val="ru-RU" w:eastAsia="ru-RU" w:bidi="ar-SA"/>
        </w:rPr>
        <w:t>со</w:t>
      </w:r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 </w:t>
      </w:r>
      <w:r w:rsidRPr="007A7241">
        <w:rPr>
          <w:rFonts w:ascii="Arial" w:eastAsia="Times New Roman" w:hAnsi="Arial" w:cs="Arial"/>
          <w:color w:val="000000"/>
          <w:sz w:val="19"/>
          <w:lang w:val="ru-RU" w:eastAsia="ru-RU" w:bidi="ar-SA"/>
        </w:rPr>
        <w:t>значением</w:t>
      </w:r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:</w:t>
      </w:r>
    </w:p>
    <w:p w:rsidR="00ED06E8" w:rsidRPr="007A7241" w:rsidRDefault="00ED06E8" w:rsidP="00ED06E8">
      <w:pPr>
        <w:shd w:val="clear" w:color="auto" w:fill="FFFFFF"/>
        <w:spacing w:after="0" w:line="291" w:lineRule="atLeast"/>
        <w:rPr>
          <w:rFonts w:ascii="Helvetica" w:eastAsia="Times New Roman" w:hAnsi="Helvetica" w:cs="Times New Roman"/>
          <w:color w:val="000000"/>
          <w:sz w:val="19"/>
          <w:szCs w:val="19"/>
          <w:lang w:val="ru-RU" w:eastAsia="ru-RU" w:bidi="ar-SA"/>
        </w:rPr>
      </w:pPr>
      <w:r w:rsidRPr="007A7241">
        <w:rPr>
          <w:rFonts w:ascii="Helvetica" w:eastAsia="Times New Roman" w:hAnsi="Helvetica" w:cs="Times New Roman"/>
          <w:color w:val="000000"/>
          <w:sz w:val="19"/>
          <w:szCs w:val="19"/>
          <w:lang w:val="ru-RU" w:eastAsia="ru-RU" w:bidi="ar-SA"/>
        </w:rPr>
        <w:t>•</w:t>
      </w:r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 </w:t>
      </w:r>
      <w:proofErr w:type="gramStart"/>
      <w:r w:rsidRPr="007A7241">
        <w:rPr>
          <w:rFonts w:ascii="Arial" w:eastAsia="Times New Roman" w:hAnsi="Arial" w:cs="Arial"/>
          <w:color w:val="000000"/>
          <w:sz w:val="19"/>
          <w:lang w:val="ru-RU" w:eastAsia="ru-RU" w:bidi="ar-SA"/>
        </w:rPr>
        <w:t>похожий</w:t>
      </w:r>
      <w:proofErr w:type="gramEnd"/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 </w:t>
      </w:r>
      <w:r w:rsidRPr="007A7241">
        <w:rPr>
          <w:rFonts w:ascii="Arial" w:eastAsia="Times New Roman" w:hAnsi="Arial" w:cs="Arial"/>
          <w:color w:val="000000"/>
          <w:sz w:val="19"/>
          <w:lang w:val="ru-RU" w:eastAsia="ru-RU" w:bidi="ar-SA"/>
        </w:rPr>
        <w:t>на</w:t>
      </w:r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 </w:t>
      </w:r>
      <w:r w:rsidRPr="007A7241">
        <w:rPr>
          <w:rFonts w:ascii="Arial" w:eastAsia="Times New Roman" w:hAnsi="Arial" w:cs="Arial"/>
          <w:color w:val="000000"/>
          <w:sz w:val="19"/>
          <w:lang w:val="ru-RU" w:eastAsia="ru-RU" w:bidi="ar-SA"/>
        </w:rPr>
        <w:t>что</w:t>
      </w:r>
      <w:r w:rsidRPr="007A7241">
        <w:rPr>
          <w:rFonts w:ascii="Helvetica" w:eastAsia="Times New Roman" w:hAnsi="Helvetica" w:cs="Times New Roman"/>
          <w:color w:val="000000"/>
          <w:sz w:val="19"/>
          <w:szCs w:val="19"/>
          <w:lang w:val="ru-RU" w:eastAsia="ru-RU" w:bidi="ar-SA"/>
        </w:rPr>
        <w:t>-</w:t>
      </w:r>
      <w:r w:rsidRPr="007A7241">
        <w:rPr>
          <w:rFonts w:ascii="Arial" w:eastAsia="Times New Roman" w:hAnsi="Arial" w:cs="Arial"/>
          <w:color w:val="000000"/>
          <w:sz w:val="19"/>
          <w:lang w:val="ru-RU" w:eastAsia="ru-RU" w:bidi="ar-SA"/>
        </w:rPr>
        <w:t>то</w:t>
      </w:r>
      <w:r w:rsidRPr="007A7241">
        <w:rPr>
          <w:rFonts w:ascii="Helvetica" w:eastAsia="Times New Roman" w:hAnsi="Helvetica" w:cs="Times New Roman"/>
          <w:color w:val="000000"/>
          <w:sz w:val="19"/>
          <w:lang w:val="ru-RU" w:eastAsia="ru-RU" w:bidi="ar-SA"/>
        </w:rPr>
        <w:t> </w:t>
      </w:r>
      <w:r w:rsidRPr="007A7241">
        <w:rPr>
          <w:rFonts w:ascii="Helvetica" w:eastAsia="Times New Roman" w:hAnsi="Helvetica" w:cs="Times New Roman"/>
          <w:i/>
          <w:iCs/>
          <w:color w:val="000000"/>
          <w:sz w:val="19"/>
          <w:szCs w:val="19"/>
          <w:lang w:val="ru-RU" w:eastAsia="ru-RU" w:bidi="ar-SA"/>
        </w:rPr>
        <w:t>(</w:t>
      </w:r>
      <w:r w:rsidRPr="007A7241">
        <w:rPr>
          <w:rFonts w:ascii="Arial" w:eastAsia="Times New Roman" w:hAnsi="Arial" w:cs="Arial"/>
          <w:i/>
          <w:iCs/>
          <w:color w:val="000000"/>
          <w:sz w:val="19"/>
          <w:lang w:val="ru-RU" w:eastAsia="ru-RU" w:bidi="ar-SA"/>
        </w:rPr>
        <w:t>серебристый</w:t>
      </w:r>
      <w:r w:rsidRPr="007A7241">
        <w:rPr>
          <w:rFonts w:ascii="Helvetica" w:eastAsia="Times New Roman" w:hAnsi="Helvetica" w:cs="Times New Roman"/>
          <w:i/>
          <w:iCs/>
          <w:color w:val="000000"/>
          <w:sz w:val="19"/>
          <w:szCs w:val="19"/>
          <w:lang w:val="ru-RU" w:eastAsia="ru-RU" w:bidi="ar-SA"/>
        </w:rPr>
        <w:t>,</w:t>
      </w:r>
      <w:r w:rsidRPr="007A7241">
        <w:rPr>
          <w:rFonts w:ascii="Helvetica" w:eastAsia="Times New Roman" w:hAnsi="Helvetica" w:cs="Times New Roman"/>
          <w:i/>
          <w:iCs/>
          <w:color w:val="000000"/>
          <w:sz w:val="19"/>
          <w:lang w:val="ru-RU" w:eastAsia="ru-RU" w:bidi="ar-SA"/>
        </w:rPr>
        <w:t> </w:t>
      </w:r>
      <w:r w:rsidRPr="007A7241">
        <w:rPr>
          <w:rFonts w:ascii="Arial" w:eastAsia="Times New Roman" w:hAnsi="Arial" w:cs="Arial"/>
          <w:i/>
          <w:iCs/>
          <w:color w:val="000000"/>
          <w:sz w:val="19"/>
          <w:lang w:val="ru-RU" w:eastAsia="ru-RU" w:bidi="ar-SA"/>
        </w:rPr>
        <w:t>бархатистый</w:t>
      </w:r>
      <w:r w:rsidRPr="007A7241">
        <w:rPr>
          <w:rFonts w:ascii="Helvetica" w:eastAsia="Times New Roman" w:hAnsi="Helvetica" w:cs="Times New Roman"/>
          <w:i/>
          <w:iCs/>
          <w:color w:val="000000"/>
          <w:sz w:val="19"/>
          <w:szCs w:val="19"/>
          <w:lang w:val="ru-RU" w:eastAsia="ru-RU" w:bidi="ar-SA"/>
        </w:rPr>
        <w:t>)</w:t>
      </w:r>
      <w:r w:rsidRPr="007A7241">
        <w:rPr>
          <w:rFonts w:ascii="Helvetica" w:eastAsia="Times New Roman" w:hAnsi="Helvetica" w:cs="Times New Roman"/>
          <w:color w:val="000000"/>
          <w:sz w:val="19"/>
          <w:szCs w:val="19"/>
          <w:lang w:val="ru-RU" w:eastAsia="ru-RU" w:bidi="ar-SA"/>
        </w:rPr>
        <w:t>;</w:t>
      </w:r>
    </w:p>
    <w:p w:rsidR="00E5185A" w:rsidRPr="00ED06E8" w:rsidRDefault="00E5185A">
      <w:pPr>
        <w:rPr>
          <w:lang w:val="ru-RU"/>
        </w:rPr>
      </w:pPr>
      <w:bookmarkStart w:id="0" w:name="_GoBack"/>
      <w:bookmarkEnd w:id="0"/>
    </w:p>
    <w:sectPr w:rsidR="00E5185A" w:rsidRPr="00ED0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E8"/>
    <w:rsid w:val="009F6DA1"/>
    <w:rsid w:val="00CD4E6D"/>
    <w:rsid w:val="00E5185A"/>
    <w:rsid w:val="00E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val="ru-RU" w:bidi="ar-SA"/>
    </w:rPr>
  </w:style>
  <w:style w:type="paragraph" w:styleId="a4">
    <w:name w:val="No Spacing"/>
    <w:uiPriority w:val="1"/>
    <w:qFormat/>
    <w:rsid w:val="00ED06E8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E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bidi="ar-SA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bidi="ar-SA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bidi="ar-SA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bidi="ar-SA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val="ru-RU" w:bidi="ar-SA"/>
    </w:rPr>
  </w:style>
  <w:style w:type="paragraph" w:styleId="a4">
    <w:name w:val="No Spacing"/>
    <w:uiPriority w:val="1"/>
    <w:qFormat/>
    <w:rsid w:val="00ED06E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2021-12-02T15:42:00Z</dcterms:created>
  <dcterms:modified xsi:type="dcterms:W3CDTF">2021-12-02T15:42:00Z</dcterms:modified>
</cp:coreProperties>
</file>