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6D" w:rsidRDefault="0091566D" w:rsidP="009156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7BAB8" wp14:editId="165308E0">
                <wp:simplePos x="0" y="0"/>
                <wp:positionH relativeFrom="column">
                  <wp:posOffset>-1073150</wp:posOffset>
                </wp:positionH>
                <wp:positionV relativeFrom="paragraph">
                  <wp:posOffset>334645</wp:posOffset>
                </wp:positionV>
                <wp:extent cx="9250045" cy="1948180"/>
                <wp:effectExtent l="0" t="0" r="27305" b="1397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004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9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192"/>
                              <w:gridCol w:w="7373"/>
                            </w:tblGrid>
                            <w:tr w:rsidR="0091566D">
                              <w:trPr>
                                <w:trHeight w:val="460"/>
                              </w:trPr>
                              <w:tc>
                                <w:tcPr>
                                  <w:tcW w:w="719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91566D" w:rsidRDefault="0091566D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НЭП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91566D" w:rsidRDefault="0091566D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«Военный коммунизм»</w:t>
                                  </w:r>
                                </w:p>
                              </w:tc>
                            </w:tr>
                            <w:tr w:rsidR="0091566D">
                              <w:trPr>
                                <w:trHeight w:val="420"/>
                              </w:trPr>
                              <w:tc>
                                <w:tcPr>
                                  <w:tcW w:w="719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91566D" w:rsidRDefault="0091566D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1.Рыночные отношения.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91566D" w:rsidRDefault="0091566D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1.Бестоварное производство.</w:t>
                                  </w:r>
                                </w:p>
                              </w:tc>
                            </w:tr>
                            <w:tr w:rsidR="0091566D">
                              <w:trPr>
                                <w:trHeight w:val="420"/>
                              </w:trPr>
                              <w:tc>
                                <w:tcPr>
                                  <w:tcW w:w="719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91566D" w:rsidRDefault="0091566D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2. Многообразие собственности.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91566D" w:rsidRDefault="0091566D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2. Государственная собственность.</w:t>
                                  </w:r>
                                </w:p>
                              </w:tc>
                            </w:tr>
                            <w:tr w:rsidR="0091566D">
                              <w:trPr>
                                <w:trHeight w:val="420"/>
                              </w:trPr>
                              <w:tc>
                                <w:tcPr>
                                  <w:tcW w:w="719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91566D" w:rsidRDefault="0091566D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3. Экономическая свобода.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91566D" w:rsidRDefault="0091566D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3. Принуждение к труду.</w:t>
                                  </w:r>
                                </w:p>
                              </w:tc>
                            </w:tr>
                            <w:tr w:rsidR="0091566D" w:rsidTr="0091566D">
                              <w:trPr>
                                <w:trHeight w:val="1423"/>
                              </w:trPr>
                              <w:tc>
                                <w:tcPr>
                                  <w:tcW w:w="719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91566D" w:rsidRDefault="0091566D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bookmarkStart w:id="1" w:name="__UnoMark__882_1233059618"/>
                                  <w:bookmarkStart w:id="2" w:name="__UnoMark__881_1233059618"/>
                                  <w:bookmarkEnd w:id="1"/>
                                  <w:bookmarkEnd w:id="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4. Рыночная экономика.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91566D" w:rsidRDefault="0091566D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bookmarkStart w:id="3" w:name="__UnoMark__883_1233059618"/>
                                  <w:bookmarkEnd w:id="3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Командно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– административная система.</w:t>
                                  </w:r>
                                </w:p>
                              </w:tc>
                            </w:tr>
                          </w:tbl>
                          <w:p w:rsidR="0091566D" w:rsidRDefault="0091566D" w:rsidP="0091566D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84.5pt;margin-top:26.35pt;width:728.35pt;height:1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" strokeweight="0">
                <v:textbox inset="0,0,0,0">
                  <w:txbxContent>
                    <w:tbl>
                      <w:tblPr>
                        <w:tblW w:w="0" w:type="auto"/>
                        <w:tblInd w:w="103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9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192"/>
                        <w:gridCol w:w="7373"/>
                      </w:tblGrid>
                      <w:tr w:rsidR="0091566D">
                        <w:trPr>
                          <w:trHeight w:val="460"/>
                        </w:trPr>
                        <w:tc>
                          <w:tcPr>
                            <w:tcW w:w="719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91566D" w:rsidRDefault="0091566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НЭП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91566D" w:rsidRDefault="0091566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«Военный коммунизм»</w:t>
                            </w:r>
                          </w:p>
                        </w:tc>
                      </w:tr>
                      <w:tr w:rsidR="0091566D">
                        <w:trPr>
                          <w:trHeight w:val="420"/>
                        </w:trPr>
                        <w:tc>
                          <w:tcPr>
                            <w:tcW w:w="719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91566D" w:rsidRDefault="0091566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1.Рыночные отношения.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91566D" w:rsidRDefault="0091566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1.Бестоварное производство.</w:t>
                            </w:r>
                          </w:p>
                        </w:tc>
                      </w:tr>
                      <w:tr w:rsidR="0091566D">
                        <w:trPr>
                          <w:trHeight w:val="420"/>
                        </w:trPr>
                        <w:tc>
                          <w:tcPr>
                            <w:tcW w:w="719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91566D" w:rsidRDefault="0091566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2. Многообразие собственности.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91566D" w:rsidRDefault="0091566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2. Государственная собственность.</w:t>
                            </w:r>
                          </w:p>
                        </w:tc>
                      </w:tr>
                      <w:tr w:rsidR="0091566D">
                        <w:trPr>
                          <w:trHeight w:val="420"/>
                        </w:trPr>
                        <w:tc>
                          <w:tcPr>
                            <w:tcW w:w="719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91566D" w:rsidRDefault="0091566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3. Экономическая свобода.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91566D" w:rsidRDefault="0091566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3. Принуждение к труду.</w:t>
                            </w:r>
                          </w:p>
                        </w:tc>
                      </w:tr>
                      <w:tr w:rsidR="0091566D" w:rsidTr="0091566D">
                        <w:trPr>
                          <w:trHeight w:val="1423"/>
                        </w:trPr>
                        <w:tc>
                          <w:tcPr>
                            <w:tcW w:w="719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91566D" w:rsidRDefault="0091566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4" w:name="__UnoMark__882_1233059618"/>
                            <w:bookmarkStart w:id="5" w:name="__UnoMark__881_1233059618"/>
                            <w:bookmarkEnd w:id="4"/>
                            <w:bookmarkEnd w:id="5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4. Рыночная экономика.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91566D" w:rsidRDefault="0091566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6" w:name="__UnoMark__883_1233059618"/>
                            <w:bookmarkEnd w:id="6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Командно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– административная система.</w:t>
                            </w:r>
                          </w:p>
                        </w:tc>
                      </w:tr>
                    </w:tbl>
                    <w:p w:rsidR="0091566D" w:rsidRDefault="0091566D" w:rsidP="0091566D">
                      <w:pPr>
                        <w:pStyle w:val="a4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2:  «Характерные черты НЭПа»</w:t>
      </w:r>
    </w:p>
    <w:p w:rsidR="0091566D" w:rsidRDefault="0091566D" w:rsidP="009156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566D" w:rsidRDefault="0091566D" w:rsidP="009156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185A" w:rsidRDefault="00E5185A"/>
    <w:sectPr w:rsidR="00E5185A" w:rsidSect="00915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6D"/>
    <w:rsid w:val="0091566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6D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 w:line="240" w:lineRule="auto"/>
      <w:outlineLvl w:val="3"/>
    </w:pPr>
    <w:rPr>
      <w:rFonts w:eastAsia="Times New Roman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customStyle="1" w:styleId="a4">
    <w:name w:val="Содержимое врезки"/>
    <w:basedOn w:val="a"/>
    <w:rsid w:val="00915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6D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 w:line="240" w:lineRule="auto"/>
      <w:outlineLvl w:val="3"/>
    </w:pPr>
    <w:rPr>
      <w:rFonts w:eastAsia="Times New Roman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customStyle="1" w:styleId="a4">
    <w:name w:val="Содержимое врезки"/>
    <w:basedOn w:val="a"/>
    <w:rsid w:val="0091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2021-12-09T15:32:00Z</dcterms:created>
  <dcterms:modified xsi:type="dcterms:W3CDTF">2021-12-09T15:33:00Z</dcterms:modified>
</cp:coreProperties>
</file>