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F0" w:rsidRPr="00FD3E86" w:rsidRDefault="00BB19F0">
      <w:p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«Удивительный народ эти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казачишки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>! Раскуси, попробуй</w:t>
      </w:r>
      <w:proofErr w:type="gramStart"/>
      <w:r w:rsidRPr="00FD3E8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D3E86">
        <w:rPr>
          <w:rFonts w:ascii="Times New Roman" w:hAnsi="Times New Roman" w:cs="Times New Roman"/>
          <w:sz w:val="24"/>
          <w:szCs w:val="24"/>
        </w:rPr>
        <w:t xml:space="preserve"> вот, что не день, то они мне все новые кроссворды устраивают… Разберись в каждом из них, дьявол бы их побрал. Ну, что ж, буду разбираться! Понадобится, так не то что пуд – целый мешок соли вместе с ними съем, но так или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иначе</w:t>
      </w:r>
      <w:proofErr w:type="gramStart"/>
      <w:r w:rsidRPr="00FD3E86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FD3E86">
        <w:rPr>
          <w:rFonts w:ascii="Times New Roman" w:hAnsi="Times New Roman" w:cs="Times New Roman"/>
          <w:sz w:val="24"/>
          <w:szCs w:val="24"/>
        </w:rPr>
        <w:t xml:space="preserve"> все равно, разберусь, факт!»</w:t>
      </w:r>
    </w:p>
    <w:p w:rsidR="00FD3E86" w:rsidRPr="009572D0" w:rsidRDefault="00FD3E86" w:rsidP="00FD3E8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72D0">
        <w:rPr>
          <w:rFonts w:ascii="Times New Roman" w:hAnsi="Times New Roman" w:cs="Times New Roman"/>
          <w:sz w:val="24"/>
          <w:szCs w:val="24"/>
        </w:rPr>
        <w:t>М.М. Пришвин, описывавший в своём дневнике 1930 года события, происходившие в окрестных деревнях Загорска и Переславля-Залесского, отмечал, что башмаки в частной продаже стоили в то время пятьдесят рублей, а сапоги — сто пятьдесят.</w:t>
      </w:r>
    </w:p>
    <w:p w:rsidR="00FD3E86" w:rsidRDefault="00FD3E86" w:rsidP="00FD3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Шолохов вспоминает в письме в 1929 году о середняке, с которого по «самообложению» потребовали 200 пудов хлеба, в четырехкратной замене 800 рублей. Т.е. советская власть заставила заплатить за каждый пуд хлеба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которого у него уже не было) 4 рубля!</w:t>
      </w:r>
    </w:p>
    <w:p w:rsidR="00FD3E86" w:rsidRPr="00C65358" w:rsidRDefault="00FD3E86" w:rsidP="00FD3E86">
      <w:pPr>
        <w:rPr>
          <w:rFonts w:ascii="Times New Roman" w:hAnsi="Times New Roman" w:cs="Times New Roman"/>
          <w:sz w:val="24"/>
          <w:szCs w:val="24"/>
        </w:rPr>
      </w:pPr>
      <w:r w:rsidRPr="00C65358">
        <w:rPr>
          <w:rFonts w:ascii="Times New Roman" w:hAnsi="Times New Roman" w:cs="Times New Roman"/>
          <w:sz w:val="24"/>
          <w:szCs w:val="24"/>
        </w:rPr>
        <w:t xml:space="preserve">Принимали зерно у крестьян по 1 рублю за пуд ржи и по 2 рубля за пуд пшеницы, а продавали фураж крестьянам за 1 рубль 15 копеек за пуд лугового сена и 1 рубль 20 копеек за пуд степного сена. </w:t>
      </w:r>
    </w:p>
    <w:p w:rsidR="00FD3E86" w:rsidRPr="00FD3E86" w:rsidRDefault="00FD3E86">
      <w:pPr>
        <w:rPr>
          <w:rFonts w:ascii="Times New Roman" w:hAnsi="Times New Roman" w:cs="Times New Roman"/>
          <w:sz w:val="24"/>
          <w:szCs w:val="24"/>
        </w:rPr>
      </w:pPr>
    </w:p>
    <w:p w:rsidR="0068479D" w:rsidRPr="00FD3E86" w:rsidRDefault="00BB03A7">
      <w:p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Проанализируйте главы </w:t>
      </w:r>
    </w:p>
    <w:p w:rsidR="002D01AE" w:rsidRPr="00FD3E86" w:rsidRDefault="002D01AE" w:rsidP="002D01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Заседание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гремяче</w:t>
      </w:r>
      <w:r w:rsidR="00E7599C" w:rsidRPr="00FD3E86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E7599C" w:rsidRPr="00FD3E86">
        <w:rPr>
          <w:rFonts w:ascii="Times New Roman" w:hAnsi="Times New Roman" w:cs="Times New Roman"/>
          <w:sz w:val="24"/>
          <w:szCs w:val="24"/>
        </w:rPr>
        <w:t xml:space="preserve"> актива и бедноты</w:t>
      </w:r>
      <w:r w:rsidRPr="00FD3E86">
        <w:rPr>
          <w:rFonts w:ascii="Times New Roman" w:hAnsi="Times New Roman" w:cs="Times New Roman"/>
          <w:sz w:val="24"/>
          <w:szCs w:val="24"/>
        </w:rPr>
        <w:t xml:space="preserve"> (глава 4 книга 1)</w:t>
      </w:r>
    </w:p>
    <w:p w:rsidR="002D01AE" w:rsidRPr="00FD3E86" w:rsidRDefault="002D01AE" w:rsidP="002D01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3E86">
        <w:rPr>
          <w:rFonts w:ascii="Times New Roman" w:hAnsi="Times New Roman" w:cs="Times New Roman"/>
          <w:sz w:val="24"/>
          <w:szCs w:val="24"/>
        </w:rPr>
        <w:t>Отношение крестьян к колхозу («Да ты нас не агитируй!</w:t>
      </w:r>
      <w:proofErr w:type="gramEnd"/>
      <w:r w:rsidRPr="00FD3E86">
        <w:rPr>
          <w:rFonts w:ascii="Times New Roman" w:hAnsi="Times New Roman" w:cs="Times New Roman"/>
          <w:sz w:val="24"/>
          <w:szCs w:val="24"/>
        </w:rPr>
        <w:t xml:space="preserve">  Мы с потрохами в колхоз пойдем!»  </w:t>
      </w:r>
      <w:proofErr w:type="spellStart"/>
      <w:proofErr w:type="gramStart"/>
      <w:r w:rsidRPr="00FD3E86">
        <w:rPr>
          <w:rFonts w:ascii="Times New Roman" w:hAnsi="Times New Roman" w:cs="Times New Roman"/>
          <w:sz w:val="24"/>
          <w:szCs w:val="24"/>
        </w:rPr>
        <w:t>Любишкин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2D01AE" w:rsidRPr="00FD3E86" w:rsidRDefault="002D01AE" w:rsidP="002D01A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История  жизни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Нагульнова</w:t>
      </w:r>
      <w:proofErr w:type="spellEnd"/>
    </w:p>
    <w:p w:rsidR="002D01AE" w:rsidRPr="00FD3E86" w:rsidRDefault="002D01AE" w:rsidP="002D01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Собрание о вступлении в колхоз (книга 1 глава 9)</w:t>
      </w:r>
    </w:p>
    <w:p w:rsidR="002D01AE" w:rsidRPr="00FD3E86" w:rsidRDefault="002D01AE" w:rsidP="002D01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Речь Давыдова</w:t>
      </w:r>
    </w:p>
    <w:p w:rsidR="002D01AE" w:rsidRPr="00FD3E86" w:rsidRDefault="002D01AE" w:rsidP="002D01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Отношение крестьян к вступлению колхоз</w:t>
      </w:r>
    </w:p>
    <w:p w:rsidR="002D01AE" w:rsidRPr="00FD3E86" w:rsidRDefault="002D01AE" w:rsidP="002D01A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Выступление Кондрата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</w:p>
    <w:p w:rsidR="002D01AE" w:rsidRPr="00FD3E86" w:rsidRDefault="002D01AE" w:rsidP="002D01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Кондрата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Майданникова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B5F" w:rsidRPr="00FD3E86" w:rsidRDefault="00B71B5F" w:rsidP="007660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Сомнения (Книга 1 глава 10,  19)</w:t>
      </w:r>
    </w:p>
    <w:p w:rsidR="00766038" w:rsidRPr="00FD3E86" w:rsidRDefault="00766038" w:rsidP="007660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Почему Кондрат отказывается от вступления в партию? (глава 37)</w:t>
      </w:r>
    </w:p>
    <w:p w:rsidR="00B71B5F" w:rsidRPr="00FD3E86" w:rsidRDefault="00B71B5F" w:rsidP="0076603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 xml:space="preserve">Вступление в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патию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3E8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D3E86">
        <w:rPr>
          <w:rFonts w:ascii="Times New Roman" w:hAnsi="Times New Roman" w:cs="Times New Roman"/>
          <w:sz w:val="24"/>
          <w:szCs w:val="24"/>
        </w:rPr>
        <w:t>книга 2 глава</w:t>
      </w:r>
      <w:r w:rsidR="00314936" w:rsidRPr="00FD3E86">
        <w:rPr>
          <w:rFonts w:ascii="Times New Roman" w:hAnsi="Times New Roman" w:cs="Times New Roman"/>
          <w:sz w:val="24"/>
          <w:szCs w:val="24"/>
        </w:rPr>
        <w:t>22)</w:t>
      </w:r>
    </w:p>
    <w:p w:rsidR="002D01AE" w:rsidRPr="00FD3E86" w:rsidRDefault="002D01AE" w:rsidP="002D01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D3E86"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 w:rsidRPr="00FD3E86">
        <w:rPr>
          <w:rFonts w:ascii="Times New Roman" w:hAnsi="Times New Roman" w:cs="Times New Roman"/>
          <w:sz w:val="24"/>
          <w:szCs w:val="24"/>
        </w:rPr>
        <w:t xml:space="preserve"> по которым резали скот в Гремячем Логе? (книга 1 глава 15)</w:t>
      </w:r>
    </w:p>
    <w:p w:rsidR="002D01AE" w:rsidRPr="00FD3E86" w:rsidRDefault="002D01AE" w:rsidP="002D01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Раздача одежды</w:t>
      </w:r>
      <w:proofErr w:type="gramStart"/>
      <w:r w:rsidRPr="00FD3E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D3E86">
        <w:rPr>
          <w:rFonts w:ascii="Times New Roman" w:hAnsi="Times New Roman" w:cs="Times New Roman"/>
          <w:sz w:val="24"/>
          <w:szCs w:val="24"/>
        </w:rPr>
        <w:t xml:space="preserve">Как изображает писатель своих героев: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Любишкин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 xml:space="preserve">, жена 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Демки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 xml:space="preserve"> Ушакова (книга 1 глава 18)</w:t>
      </w:r>
    </w:p>
    <w:p w:rsidR="001033C3" w:rsidRDefault="002D01AE" w:rsidP="001033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3E86">
        <w:rPr>
          <w:rFonts w:ascii="Times New Roman" w:hAnsi="Times New Roman" w:cs="Times New Roman"/>
          <w:sz w:val="24"/>
          <w:szCs w:val="24"/>
        </w:rPr>
        <w:t>Почему после выхода статьи Сталина  «</w:t>
      </w:r>
      <w:proofErr w:type="spellStart"/>
      <w:r w:rsidRPr="00FD3E86">
        <w:rPr>
          <w:rFonts w:ascii="Times New Roman" w:hAnsi="Times New Roman" w:cs="Times New Roman"/>
          <w:sz w:val="24"/>
          <w:szCs w:val="24"/>
        </w:rPr>
        <w:t>Горовокружение</w:t>
      </w:r>
      <w:proofErr w:type="spellEnd"/>
      <w:r w:rsidRPr="00FD3E86">
        <w:rPr>
          <w:rFonts w:ascii="Times New Roman" w:hAnsi="Times New Roman" w:cs="Times New Roman"/>
          <w:sz w:val="24"/>
          <w:szCs w:val="24"/>
        </w:rPr>
        <w:t xml:space="preserve"> от успехов»  из колхоза стали выходить? Кто написал заявления в первую очередь?</w:t>
      </w:r>
      <w:r w:rsidR="00766038" w:rsidRPr="00FD3E86">
        <w:rPr>
          <w:rFonts w:ascii="Times New Roman" w:hAnsi="Times New Roman" w:cs="Times New Roman"/>
          <w:sz w:val="24"/>
          <w:szCs w:val="24"/>
        </w:rPr>
        <w:t xml:space="preserve"> Отношение к ним</w:t>
      </w:r>
      <w:proofErr w:type="gramStart"/>
      <w:r w:rsidR="00766038" w:rsidRPr="00FD3E86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766038" w:rsidRPr="00FD3E86">
        <w:rPr>
          <w:rFonts w:ascii="Times New Roman" w:hAnsi="Times New Roman" w:cs="Times New Roman"/>
          <w:sz w:val="24"/>
          <w:szCs w:val="24"/>
        </w:rPr>
        <w:t xml:space="preserve"> (глава 29,30</w:t>
      </w:r>
      <w:r w:rsidR="001033C3">
        <w:rPr>
          <w:rFonts w:ascii="Times New Roman" w:hAnsi="Times New Roman" w:cs="Times New Roman"/>
          <w:sz w:val="24"/>
          <w:szCs w:val="24"/>
        </w:rPr>
        <w:t>)</w:t>
      </w:r>
    </w:p>
    <w:p w:rsidR="001033C3" w:rsidRDefault="00BB03A7" w:rsidP="001033C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33C3">
        <w:rPr>
          <w:rFonts w:ascii="Times New Roman" w:hAnsi="Times New Roman" w:cs="Times New Roman"/>
          <w:sz w:val="24"/>
          <w:szCs w:val="24"/>
        </w:rPr>
        <w:t xml:space="preserve">«Бабий бунт» Причины, </w:t>
      </w:r>
      <w:r w:rsidR="00E7599C" w:rsidRPr="001033C3">
        <w:rPr>
          <w:rFonts w:ascii="Times New Roman" w:hAnsi="Times New Roman" w:cs="Times New Roman"/>
          <w:sz w:val="24"/>
          <w:szCs w:val="24"/>
        </w:rPr>
        <w:t>последствия</w:t>
      </w:r>
      <w:r w:rsidR="002D01AE" w:rsidRPr="001033C3">
        <w:rPr>
          <w:rFonts w:ascii="Times New Roman" w:hAnsi="Times New Roman" w:cs="Times New Roman"/>
          <w:sz w:val="24"/>
          <w:szCs w:val="24"/>
        </w:rPr>
        <w:t xml:space="preserve"> (книга 1 глава 35)</w:t>
      </w:r>
      <w:r w:rsidR="001033C3" w:rsidRPr="001033C3">
        <w:rPr>
          <w:rFonts w:ascii="Times New Roman" w:hAnsi="Times New Roman" w:cs="Times New Roman"/>
          <w:sz w:val="24"/>
          <w:szCs w:val="24"/>
        </w:rPr>
        <w:t xml:space="preserve"> Как вы думаете, почему переведенный в эмиграции роман заканчивался сценами «хлебного бунта»?</w:t>
      </w:r>
    </w:p>
    <w:p w:rsidR="001033C3" w:rsidRDefault="001033C3" w:rsidP="001033C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почему между написанием первого и второго тома проходит более 20 лет? (1932-1955)</w:t>
      </w:r>
    </w:p>
    <w:p w:rsidR="001033C3" w:rsidRPr="001033C3" w:rsidRDefault="001033C3" w:rsidP="001033C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B03A7" w:rsidRDefault="00BB03A7" w:rsidP="001033C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D3E86" w:rsidRPr="00FD3E86" w:rsidRDefault="00FD3E86" w:rsidP="00FD3E8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1B5F" w:rsidRPr="00FD3E86" w:rsidRDefault="00B71B5F" w:rsidP="00FD3E8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B71B5F" w:rsidRPr="00FD3E86" w:rsidSect="005F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291"/>
    <w:multiLevelType w:val="hybridMultilevel"/>
    <w:tmpl w:val="E856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127D6"/>
    <w:multiLevelType w:val="hybridMultilevel"/>
    <w:tmpl w:val="F2B81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18388D"/>
    <w:multiLevelType w:val="hybridMultilevel"/>
    <w:tmpl w:val="5874E0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F52CDE"/>
    <w:multiLevelType w:val="hybridMultilevel"/>
    <w:tmpl w:val="E25228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B8178AD"/>
    <w:multiLevelType w:val="hybridMultilevel"/>
    <w:tmpl w:val="BD04DF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6050D8"/>
    <w:multiLevelType w:val="hybridMultilevel"/>
    <w:tmpl w:val="D1F40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F4344F"/>
    <w:multiLevelType w:val="hybridMultilevel"/>
    <w:tmpl w:val="DCD2E8B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9702B"/>
    <w:rsid w:val="0008688A"/>
    <w:rsid w:val="001033C3"/>
    <w:rsid w:val="001B3499"/>
    <w:rsid w:val="002D01AE"/>
    <w:rsid w:val="002D02BF"/>
    <w:rsid w:val="00314936"/>
    <w:rsid w:val="0039702B"/>
    <w:rsid w:val="005F0C2C"/>
    <w:rsid w:val="00641641"/>
    <w:rsid w:val="007249B4"/>
    <w:rsid w:val="00766038"/>
    <w:rsid w:val="00B71B5F"/>
    <w:rsid w:val="00BB03A7"/>
    <w:rsid w:val="00BB19F0"/>
    <w:rsid w:val="00C506C3"/>
    <w:rsid w:val="00E7599C"/>
    <w:rsid w:val="00EE26D7"/>
    <w:rsid w:val="00FD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2012-01-22T15:10:00Z</dcterms:created>
  <dcterms:modified xsi:type="dcterms:W3CDTF">2012-01-29T13:05:00Z</dcterms:modified>
</cp:coreProperties>
</file>