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B8" w:rsidRPr="00777804" w:rsidRDefault="00791DB8" w:rsidP="00791DB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7804">
        <w:rPr>
          <w:rFonts w:ascii="Times New Roman" w:hAnsi="Times New Roman" w:cs="Times New Roman"/>
          <w:b/>
          <w:i/>
          <w:sz w:val="24"/>
          <w:szCs w:val="24"/>
        </w:rPr>
        <w:t>Занятия по теме: «Культура поведения за столом»</w:t>
      </w:r>
    </w:p>
    <w:p w:rsidR="00791DB8" w:rsidRDefault="00791DB8" w:rsidP="00791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7804">
        <w:rPr>
          <w:rFonts w:ascii="Times New Roman" w:hAnsi="Times New Roman" w:cs="Times New Roman"/>
          <w:sz w:val="24"/>
          <w:szCs w:val="24"/>
        </w:rPr>
        <w:t xml:space="preserve">Нечаева Татьяна Аркадьевна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218-417-861</w:t>
      </w:r>
    </w:p>
    <w:p w:rsidR="00791DB8" w:rsidRDefault="00791DB8" w:rsidP="00791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Рахматулина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Валентиновна                                                                                       207-007-403</w:t>
      </w:r>
    </w:p>
    <w:p w:rsidR="00791DB8" w:rsidRDefault="00791DB8" w:rsidP="00791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Лисовская Елена Ивановна                                                                                                     239-600-726</w:t>
      </w:r>
    </w:p>
    <w:p w:rsidR="00791DB8" w:rsidRDefault="00791DB8" w:rsidP="00791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DB8" w:rsidRPr="00791DB8" w:rsidRDefault="00791DB8" w:rsidP="00791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p w:rsidR="00791DB8" w:rsidRPr="00791DB8" w:rsidRDefault="00791DB8" w:rsidP="00791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B8">
        <w:rPr>
          <w:rFonts w:ascii="Times New Roman" w:hAnsi="Times New Roman" w:cs="Times New Roman"/>
          <w:b/>
          <w:sz w:val="24"/>
          <w:szCs w:val="24"/>
        </w:rPr>
        <w:t>Комплексное развлечение: «Хлеб – всему голова»</w:t>
      </w:r>
    </w:p>
    <w:p w:rsidR="00791DB8" w:rsidRPr="00791DB8" w:rsidRDefault="00791DB8" w:rsidP="00791DB8">
      <w:pPr>
        <w:pStyle w:val="a3"/>
        <w:ind w:left="-284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D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Под фонограмму песни «Моя Россия» Г.Струве дети парами входят в зал и встают полукругом (Расходясь по центру на две стороны)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Дети: - Велика и необъятна наша русская земля.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Урожаями богаты наши нивы и поля.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По полям, садам и сёлам, по стране из края в край,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Загорелый и весёлый ходит новый урожай!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Хочет он, что б полной чашей наша жизнь с тобой была.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Чтобы ярче, чтобы краше наша Родина цвела!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Родина милая, Родина русая,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Мирная – мирная, русская – русская!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Песня «Русская сторонушка» Филипповой.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У народа есть слова: «Хлеб – всей жизни голова!»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Славится он первым на земле, ставится он первым на столе.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А знаете ли вы, чем пахнет хлеб? Ломоть ржаного трудового хлеба?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Он пахнет полем, печкой, небом, а главное - работой пахнет, хлебом.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Он не падает к нам с неба, появляется не вдруг.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Чтобы вырос колос хлеба, нужен труд десятков рук.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Тем, кто хлеб печёт чуть свет, шлёт пшено и кашу,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Тем, кто землю глубоко острым плугом пашет.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Им спасибо говорим и за всё благодарим!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« Песня о хлебе» Витлина.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- Чёрная </w:t>
      </w:r>
      <w:proofErr w:type="spellStart"/>
      <w:r w:rsidRPr="00791DB8">
        <w:rPr>
          <w:rFonts w:ascii="Times New Roman" w:hAnsi="Times New Roman" w:cs="Times New Roman"/>
          <w:sz w:val="24"/>
          <w:szCs w:val="24"/>
        </w:rPr>
        <w:t>земелюшка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>, а милее нет.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Чёрная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DB8">
        <w:rPr>
          <w:rFonts w:ascii="Times New Roman" w:hAnsi="Times New Roman" w:cs="Times New Roman"/>
          <w:sz w:val="24"/>
          <w:szCs w:val="24"/>
        </w:rPr>
        <w:t>земелюшка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>, сеем, сеем хлеб!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Инсценировка «Растим хлеб»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Пахари: А мы пашенку пахали, глубокие борозды махали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>ашут»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Борозды глубокие, полосы широкие.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DB8">
        <w:rPr>
          <w:rFonts w:ascii="Times New Roman" w:hAnsi="Times New Roman" w:cs="Times New Roman"/>
          <w:sz w:val="24"/>
          <w:szCs w:val="24"/>
        </w:rPr>
        <w:t>Сеяльцы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 xml:space="preserve">: Сеем, сеем, </w:t>
      </w:r>
      <w:proofErr w:type="spellStart"/>
      <w:r w:rsidRPr="00791DB8">
        <w:rPr>
          <w:rFonts w:ascii="Times New Roman" w:hAnsi="Times New Roman" w:cs="Times New Roman"/>
          <w:sz w:val="24"/>
          <w:szCs w:val="24"/>
        </w:rPr>
        <w:t>посеваем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>, зерно в пашенку бросаем. «Сеют»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 землю тёплую уйдите, к солнцу колосом взойдите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Танец с колосьями.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Жнецы: А мы жнецы молодые, у нас серпы золотые,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Мы жито жали, на межу клали,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 поле стогами, на стол пирогами.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Девочка: Хлеб созрел, но к нам на стол прямо с поля не пошёл,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Едет хлеб на мельницу, мельницу чудесницу.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Припевка «Дуйте, ветры» - Дуйте, дуйте ветры в поле,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Чтобы мельницы мололи.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Чтоб сегодня из муки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Испекли мы калачи.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Ведущая: А калачи мы сегодня с вами будем печь не из пластилина и глины, а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lastRenderedPageBreak/>
        <w:t>солёного теста, а какие изделия можно слепить из него?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Дети: Кренделя, баранки, завитушки…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Коллективная работа «Пекари»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>под песню «Земля хлебами славится»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1DB8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>, поют взрослые)</w:t>
      </w:r>
      <w:proofErr w:type="gramEnd"/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Дети: (показывают на свои работы) Бай, </w:t>
      </w:r>
      <w:proofErr w:type="spellStart"/>
      <w:r w:rsidRPr="00791DB8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DB8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DB8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>, вот баранки, калачи.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Русская народная песня: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 xml:space="preserve">«Бай, </w:t>
      </w:r>
      <w:proofErr w:type="spellStart"/>
      <w:r w:rsidRPr="00791DB8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1DB8">
        <w:rPr>
          <w:rFonts w:ascii="Times New Roman" w:hAnsi="Times New Roman" w:cs="Times New Roman"/>
          <w:sz w:val="24"/>
          <w:szCs w:val="24"/>
        </w:rPr>
        <w:t>качи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>», («грачи» уносят калачи,</w:t>
      </w:r>
      <w:proofErr w:type="gramEnd"/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девочки «плачут»)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Ведущая: Что случилось? Вот беда! Почему вы слёзы льёте?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Девочки: Да противные грачи утащили калачи. У-у-у…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Ведущая: Вытрите вы слёзы, это не беда. Поиграть с баранками хотите вы? (ДА!)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Игра «Свяжи связки баранок».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Ведущая: Ну, а сейчас, сделал дело, гуляй смело!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Заплетём мы плетень, кому веселиться не лень!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Русская народная игра «Плетень».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(В середине зала лежит мальчик – Тит)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Девочки(2-подходят к нему) 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1 – Не колода – 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лодырь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>, не пень, а лежит целый день.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2 - Не жнёт, не косит, а обедать просит.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1 – Тит – иди молотить!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Тит: Живот болит…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2 – Тит – иди кашу есть!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Тит: Где моя большая ложка…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Обе:  - 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Хочешь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есть калачи, не сиди на печи!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Песня «Люди работают» моравская народная песня.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Ведущая: А сейчас послушайте стихотворение Михалкова «Булка»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Ребёнок: Три паренька по переулку, играя, будто - бы в футбол,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Туда – сюда гоняли булку, и забивали ею гол.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Шёл мимо незнакомый дядя, остановился и вздохнул,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И на ребят почти не глядя, к той булке руку протянул.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«Ты кто такой?» - спросили дети, забыв на время про футбол.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-«Я – пекарь!» - человек ответил и с булкой медленно ушёл.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Даже не верится нам с тобою, что кто – то сорит чудом земли.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Сердце за хлеб обливается болью, когда он лежит в придорожной пыли.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Ведущая: Я думаю, смысл этого стихотворения всем понятен. А какие пословицы и 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Поговорки о хлебе вы знаете?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Дети: - Много снега – много хлеба.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Посей впору – будешь иметь хлеба гору.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Не тот урожай, что в поле, а тот, что в амбаре.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Хлеб – начало всех начал.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Что летом уродится, всё зимой пригодится.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- И обед не в обед,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коли хлеба нет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>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Не велик кусок пирога, а стоит много труда.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Золото и серебро – только камни, а ячмень и пшеница – настоящие драгоценности.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Ведущая: Потрудились мы на славу, поплясать теперь нам надо.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Как кадриль – то заиграет, всех на танец приглашает.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lastRenderedPageBreak/>
        <w:t>Кадриль.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Дети: - Убран хлеб, и тише стало. Жарко дышат закрома.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Поле спит. Оно устало. Приближается зима.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Над селом дымки плывут. Пироги в домах пекут.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Заходите, не стесняйтесь, добрым хлебом угощайтесь!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Ведущая: (входит с караваем хлеба)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Вот он, хлебушко душистый, с хрупкой корочкой витой.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Вот он, тёплый, золотистый, словно солнцем налитой.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 круг скорее все вставайте, урожай наш прославляйте!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Хоровод «Собирайся, народ» </w:t>
      </w:r>
      <w:proofErr w:type="spellStart"/>
      <w:r w:rsidRPr="00791DB8">
        <w:rPr>
          <w:rFonts w:ascii="Times New Roman" w:hAnsi="Times New Roman" w:cs="Times New Roman"/>
          <w:sz w:val="24"/>
          <w:szCs w:val="24"/>
        </w:rPr>
        <w:t>Агафонникова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>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Дети: - Слава урожаю – в закромах!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Слава караваю – на столах!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Слава, слава дружным рукам!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Слава, слава труженикам!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Ведущая: Ешьте, не стесняйтесь, здоровья набирайтесь!</w:t>
      </w:r>
    </w:p>
    <w:p w:rsid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( все за ведущей идут в группу на чаепитие)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Default="00791DB8" w:rsidP="00791D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b/>
          <w:sz w:val="24"/>
          <w:szCs w:val="24"/>
        </w:rPr>
        <w:t>Приготовим бутерброд.</w:t>
      </w:r>
    </w:p>
    <w:p w:rsidR="00791DB8" w:rsidRPr="00791DB8" w:rsidRDefault="00791DB8" w:rsidP="00791D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b/>
          <w:sz w:val="24"/>
          <w:szCs w:val="24"/>
        </w:rPr>
        <w:t>Цель:</w:t>
      </w:r>
      <w:r w:rsidRPr="00791DB8">
        <w:rPr>
          <w:rFonts w:ascii="Times New Roman" w:hAnsi="Times New Roman" w:cs="Times New Roman"/>
          <w:sz w:val="24"/>
          <w:szCs w:val="24"/>
        </w:rPr>
        <w:t xml:space="preserve"> приготовить бутерброды.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91DB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91DB8" w:rsidRPr="00791DB8" w:rsidRDefault="00791DB8" w:rsidP="00791DB8">
      <w:pPr>
        <w:pStyle w:val="a3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-познакомить с открытыми и закрытыми бутербродами;</w:t>
      </w:r>
    </w:p>
    <w:p w:rsidR="00791DB8" w:rsidRPr="00791DB8" w:rsidRDefault="00791DB8" w:rsidP="00791DB8">
      <w:pPr>
        <w:pStyle w:val="a3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-научить заваривать чай;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1DB8">
        <w:rPr>
          <w:rFonts w:ascii="Times New Roman" w:hAnsi="Times New Roman" w:cs="Times New Roman"/>
          <w:sz w:val="24"/>
          <w:szCs w:val="24"/>
        </w:rPr>
        <w:tab/>
        <w:t xml:space="preserve">-развивать мелкую моторику, навыки социально-бытовой ориентировки, умение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B8">
        <w:rPr>
          <w:rFonts w:ascii="Times New Roman" w:hAnsi="Times New Roman" w:cs="Times New Roman"/>
          <w:sz w:val="24"/>
          <w:szCs w:val="24"/>
        </w:rPr>
        <w:t>сервировать стол, речь;</w:t>
      </w:r>
    </w:p>
    <w:p w:rsidR="00791DB8" w:rsidRPr="00791DB8" w:rsidRDefault="00791DB8" w:rsidP="00791DB8">
      <w:pPr>
        <w:pStyle w:val="a3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-воспитывать доброжелательность, заботу о здоровье, трудолюбие.</w:t>
      </w:r>
    </w:p>
    <w:p w:rsid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791DB8">
        <w:rPr>
          <w:rFonts w:ascii="Times New Roman" w:hAnsi="Times New Roman" w:cs="Times New Roman"/>
          <w:sz w:val="24"/>
          <w:szCs w:val="24"/>
        </w:rPr>
        <w:t xml:space="preserve"> разделочные доски, ножи, тарелки, фартуки, батон, масло, сыр, колбаса.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B8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1. Орг. момент.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2. Сообщение темы.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Как у наших ворот за горою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Жил да был бутерброд с колбасою.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3. Беседа.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 </w:t>
      </w:r>
      <w:r w:rsidRPr="00791DB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В буквальном переводе с немецкого БУТЕРБРОД – это хлеб с маслом, ломтик хлеба с каким-либо из закусочных продуктов (сыр, ветчина, колбаса, икра, консервы и др.).</w:t>
      </w:r>
      <w:proofErr w:type="gramEnd"/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Бутерброды готовят не ранее чем за 1-2 часа до подачи на стол. Это красивая закуска не требует больших затрат труда и времени, а выбор продуктов для неё зависит не только от содержимого холодильника, но и от фантазии.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Различают бутерброды открытые, закрытые (сандвичи) и маленькие бутерброды на поджаренном хлебе – канапе и тартинки.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Для открытых бутербродов хлеб нарезают небольшими ломтиками толщиной 1-1,5 см, намазывают сливочным маслом (если для бутерброда не используют жирные продукты) и гарнируют различными закусками. Например, бутерброд со шпротами, украсить лимоном.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Закрытые бутерброды готовят из двух ломтиков белого хлеба. Оба ломтика намазывают маслом, иногда предварительно смешанным с различными приправами – с горчицей, тёртым сыром, соусом.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Маленькие бутерброды на поджаренном хлебе – канапе и тартинки. Для канапе можно нарезать хлеб в виде разных фигурок – круглых, ромбовидных, квадратных и т.п. Поджарить на масле так, чтобы образовалась хрустящая румяная корочка, и хлеб при этом не был засушен. Например, канапе с помидорами и огурцами. Тартинки – это тоже маленькие бутерброды на поджаренном хлебе, но их особенностью является горячий гарнир: мясные, рыбные и др. продукты в горячем виде укладывают на поджаренный хлеб.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lastRenderedPageBreak/>
        <w:t>4. Составление плана работы.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-нарезать хлеб (батон), колбасу, сыр;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-намазать хлеб маслом;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-положить сыр, колбасу и др. продукты;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-украсить зеленью.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      5. Повторение правил рабочего человека, техники безопасности при работе с ножом.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-повязать фартук, надеть нарукавники или закатать рукава, на голове – косынка;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-вымыть руки с мылом;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-протереть дощечку и нож;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-соблюдать правила работы с ножом.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                                   Пальчиковая гимнастика.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1DB8">
        <w:rPr>
          <w:rFonts w:ascii="Times New Roman" w:hAnsi="Times New Roman" w:cs="Times New Roman"/>
          <w:sz w:val="24"/>
          <w:szCs w:val="24"/>
        </w:rPr>
        <w:t xml:space="preserve"> 6. Практическая работа.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Если я буду осторожен.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То не пораню себе кожи.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Чтоб я ни делал – никогда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Не причиню себе вреда.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      7. Правила заваривания чая.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Чай – свёрнутые и высушенные листочки чайного дерева. Самыми распространёнными типами чая являются чёрный и зелёный. 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Чай часто называют ароматным напитком. Правильная заварка начинается с кипячения воды: вода для чая должна быть вскипячена один ра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-до появления небольших пузырьков. Заваривать чай надо в фарфоровом или фаянсовом чайнике, предварительно разогрев его: сполоснуть несколько раз кипятком, обсушить. В горячий пустой чайник засыпать сухой чай, залить наполовину горячей водой, закрыть и дать настояться 4-5 минут для чёрного чая и 6-10 минут для зелёного чая. Чайник накрыть чистой льняной салфеткой. Затем долить чайник доверху и, не разбавляя заварку, разливать в чашки.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-Что содержится в чае?</w:t>
      </w:r>
    </w:p>
    <w:p w:rsid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-В чае содержатся дубильные и белковые вещества, эфирные масла, витамины. Они определяют цвет, вкус, аромат, питательность чая, его защитные и тонизирующие свойства. В зелёных чаях витаминов значительно больше, чем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чёрном.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91DB8">
        <w:rPr>
          <w:rFonts w:ascii="Times New Roman" w:hAnsi="Times New Roman" w:cs="Times New Roman"/>
          <w:sz w:val="24"/>
          <w:szCs w:val="24"/>
        </w:rPr>
        <w:t xml:space="preserve"> Зрительная гимнастика.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      8. Сервировка стола.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-Чем отличается убранство праздничного стола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ежедневного? И что в них общего?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-Зачем стол покрывают скатертью?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-Какое чувство и настроение должен вызвать внешний вид накрываемого стола?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-Чистый, красиво сервированный стол, вызывает у нас аппетит и хорошее настроение. Это полезно для нашего здоровья.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      9. Чаепитие.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Чай горячий, ароматный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И на вкус весьма приятный.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Он недуги исцеляет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И усталость прогоняет,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Силы новые даёт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И друзей за стол зовёт.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     10. Итог.</w:t>
      </w:r>
    </w:p>
    <w:p w:rsid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Я желаю вам добра и здоровья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B8">
        <w:rPr>
          <w:rFonts w:ascii="Times New Roman" w:hAnsi="Times New Roman" w:cs="Times New Roman"/>
          <w:b/>
          <w:sz w:val="24"/>
          <w:szCs w:val="24"/>
        </w:rPr>
        <w:t>Занятия с детьми подготовительной группы.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b/>
          <w:i/>
          <w:sz w:val="24"/>
          <w:szCs w:val="24"/>
        </w:rPr>
        <w:t xml:space="preserve">     Цель:</w:t>
      </w:r>
      <w:r w:rsidRPr="00791DB8">
        <w:rPr>
          <w:rFonts w:ascii="Times New Roman" w:hAnsi="Times New Roman" w:cs="Times New Roman"/>
          <w:sz w:val="24"/>
          <w:szCs w:val="24"/>
        </w:rPr>
        <w:t xml:space="preserve">  познакомить детей с историей  этикета;  формировать навыки использования в речи вежливых слов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учить соблюдать этикет и быть приятными для окружающих; учить формировать свое мнение;  развивать память, внимание, мышление, общение; воспитывать у детей навыки вежливости. 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Словарная работа</w:t>
      </w:r>
      <w:r w:rsidRPr="00791DB8">
        <w:rPr>
          <w:rFonts w:ascii="Times New Roman" w:hAnsi="Times New Roman" w:cs="Times New Roman"/>
          <w:sz w:val="24"/>
          <w:szCs w:val="24"/>
        </w:rPr>
        <w:t>:  этикет. Здравствуйте!  Добрый день!  Рыцарь, сударыня, господин, государь и т.д.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b/>
          <w:i/>
          <w:sz w:val="24"/>
          <w:szCs w:val="24"/>
        </w:rPr>
        <w:t xml:space="preserve">     Предварительная работа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чтение  книги «  Уроки кота Этикета»,  чтение  книги « Уроки для маленьких леди и джентльменов», беседы по речевому этикету,  рассматривание иллюстраций  « История костюма»</w:t>
      </w:r>
    </w:p>
    <w:p w:rsid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proofErr w:type="gramStart"/>
      <w:r w:rsidRPr="00791DB8">
        <w:rPr>
          <w:rFonts w:ascii="Times New Roman" w:hAnsi="Times New Roman" w:cs="Times New Roman"/>
          <w:b/>
          <w:i/>
          <w:sz w:val="24"/>
          <w:szCs w:val="24"/>
        </w:rPr>
        <w:t>Материалы:</w:t>
      </w:r>
      <w:r w:rsidRPr="00791DB8">
        <w:rPr>
          <w:rFonts w:ascii="Times New Roman" w:hAnsi="Times New Roman" w:cs="Times New Roman"/>
          <w:sz w:val="24"/>
          <w:szCs w:val="24"/>
        </w:rPr>
        <w:t xml:space="preserve">  мини-музей:  шляпа мушкетера,  веер, подсвечник со свечами, шпага, перчатки, кружевные платочки,  иллюстрации  История костюма»,  куклы </w:t>
      </w:r>
      <w:proofErr w:type="spellStart"/>
      <w:r w:rsidRPr="00791DB8">
        <w:rPr>
          <w:rFonts w:ascii="Times New Roman" w:hAnsi="Times New Roman" w:cs="Times New Roman"/>
          <w:sz w:val="24"/>
          <w:szCs w:val="24"/>
        </w:rPr>
        <w:t>Барби</w:t>
      </w:r>
      <w:proofErr w:type="spellEnd"/>
      <w:r w:rsidRPr="00791DB8">
        <w:rPr>
          <w:rFonts w:ascii="Times New Roman" w:hAnsi="Times New Roman" w:cs="Times New Roman"/>
          <w:sz w:val="24"/>
          <w:szCs w:val="24"/>
        </w:rPr>
        <w:t>,  персонажи кукольного театра, конверт с кружочками, волшебная палочка.</w:t>
      </w:r>
      <w:proofErr w:type="gramEnd"/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B8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Воспитатель:  Здравствуйте, ребята! Сегодня я хочу пригласить вас в музей «хороших манер».  Я расскажу вам об истории этикета, познакомлю вас с хорошими манерами  прекрасных принцесс и   храбрых принцев. 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Дети проходят к мини-музею, рассматривают предметы.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Воспитатель</w:t>
      </w:r>
      <w:r w:rsidRPr="00791DB8">
        <w:rPr>
          <w:rFonts w:ascii="Times New Roman" w:hAnsi="Times New Roman" w:cs="Times New Roman"/>
          <w:b/>
          <w:sz w:val="24"/>
          <w:szCs w:val="24"/>
        </w:rPr>
        <w:t>:</w:t>
      </w:r>
      <w:r w:rsidRPr="00791DB8">
        <w:rPr>
          <w:rFonts w:ascii="Times New Roman" w:hAnsi="Times New Roman" w:cs="Times New Roman"/>
          <w:sz w:val="24"/>
          <w:szCs w:val="24"/>
        </w:rPr>
        <w:t xml:space="preserve"> Как только люди стали жить вместе, появилась потребность в правилах мирного сосуществования. В средние века рыцарь, входя в дом, поднимал забрало; мушкетер снимал свою шляпу, показывая тем самым, что пришел с мирными намерениями. И сейчас наши мальчики, мужчины входя в помещение, обязательно  снимают головной убор. По правилам старинного этикета спускаясь по лестнице, мужчина всегда должен идти впереди. Как вы думаете, почему?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 далеком прошлом у принцесс, придворных дам были  длинные платья со шлейфом. Чтобы не наступить на этот шлейф и не опрокинуть на него свечу, кавалер спускался по лестнице впереди своей спутницы, освещая ей дорогу.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В средние века рыцарь для защиты от нападения носил шпагу. Чтобы не задеть шпагой спутницу, он шел слева от нее, готовый в любой момент выхватить оружие. Поэтому  наши мальчики, мужчины всегда идут слева от своих спутниц. А еще прекрасные дамы пользовались веерами и красивыми кружевными платочками. Они умели вести беседу и обращались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другу, и к своим кавалерам: «Милостивый государь», «Ваше величество», «Сударыня, госпожа» и т.д. а какие были у них наряды и прически. Прекрасная дама никогда не приходила на бал неопрятно одетая, неумытая и непричесанная.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Давайте пройдем в зрительный зал и посмотрим отрывок из фильма « Три орешка для Золушки)</w:t>
      </w:r>
      <w:proofErr w:type="gramEnd"/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Дети садятся на стульчики.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Воспитатель  (после просмотра):  Мы посетили музей и посмотрели отрывок из фильма.  Я думаю, что вам было интересно. А теперь, ребята, помогите мне закончить предложение: 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Настоящий рыцарь – это….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>храбрый, вежливый,  помощник, защитник…)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Прекрасная дам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это  … (красиво причесанная, опрятная,  знает вежливые слова …)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Молодцы, вы отлично справились с заданием. Я предлагаю нашим мальчикам, как настоящим кавалерам проводить девочек  на свои места.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Дети садятся за столы.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Воспитатель: Ребята,   в основе всех хороших манер лежит забота о том, чтобы люди чувствовали себя хорошо вместе. Этикет – не что иное, как умение держать себя в обществе так, чтобы заслужить одобрение и никакими из своих действий не оскорбить, кого бы то ни было.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Посмотрите, что произошло на улице нашего города.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Кукольный театр   «Петушок и птичка»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Жила-была девочка. У нее было много друзей. Но больше всех она дружила с петушком и птичкой. Вот как-то раз вышла девочка во двор и видит: что-то произошло. Петушок и птичка не играют, как обычно, а сидят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сердитые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>, надутые.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Девочка: Что случилось? Отчего,  вы такие сердитые? Конечно, поссорились! Надо помириться!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Птичка: Я с этим петушком мириться не буду! Он невежливый. Я сказала ему «здравствуй», а он не ответил!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Петушок: А зачем опять говорить, я тебя только вчера видел.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Птичка: Но я же сегодня сказала «здравствуй!»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Петушок: Ну и что!  У меня еще 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>вчерашнее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не кончилось!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Воспитатель  (прерывает показ сценки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>: Ребята, а что означает слово «здравствуй!»?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Ответы детей: Слово «здравствуй» - слово приветствия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lastRenderedPageBreak/>
        <w:t>-  нужно радоваться встрече с человеком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  нужно улыбаться, когда здороваешься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791D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1DB8">
        <w:rPr>
          <w:rFonts w:ascii="Times New Roman" w:hAnsi="Times New Roman" w:cs="Times New Roman"/>
          <w:sz w:val="24"/>
          <w:szCs w:val="24"/>
        </w:rPr>
        <w:t xml:space="preserve"> Все верно, ребята. Но я предлагаю посмотреть дальше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Продолжение сценки.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Девочка: Да ты что, петушок, ты хочешь, чтобы птичка заболела?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Петушок: Почему? Я не хочу, чтобы она болела.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Девочка: А что, ты для нее «здравствуй» пожалел? Ведь «здравствуй» - это значит будь здоров, не болей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Петушок: А ты тоже не очень вежлива.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Птичка: Это ты невежлив. Почему ты зовешь меня птицей?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Девочка: А как ты зовешь петушка?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Птичка: Никак. Я ему просто кричу: «Эй, ты!»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Девочка: Значит, вы оба хороши. Надо друг друга уважать.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Петушок: Прости меня, птичка! Я буду всегда здороваться.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Птичка: И ты прости меня,  петушок. Я буду всегда вежливой.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Птичка неожиданно роняет конверт с заданиями и улетает.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Воспитатель: Вот  так хорошо закончилась эта история.  Но что это? Какой красивый конверт! Откуда он взялся?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Воспитатель:   Давайте посмотрим,  что же там внутри.  Ребята, птичка приготовила вам задание.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(раздает атрибуты для игры: флажки, кружочки.) 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1DB8">
        <w:rPr>
          <w:rFonts w:ascii="Times New Roman" w:hAnsi="Times New Roman" w:cs="Times New Roman"/>
          <w:sz w:val="24"/>
          <w:szCs w:val="24"/>
          <w:u w:val="single"/>
        </w:rPr>
        <w:t>Игра “Хорошо – плохо”</w:t>
      </w:r>
    </w:p>
    <w:p w:rsidR="00791DB8" w:rsidRPr="00791DB8" w:rsidRDefault="00791DB8" w:rsidP="00791DB8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Детям предлагается оценить поступки своих друзей с двух позиций: хорошо это или плохо?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Если поступок хороший, то дети поднимают красный флажок; если плохой,  то синий флажок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Примерный перечень детских поступков для игры: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Плохие</w:t>
      </w:r>
      <w:r w:rsidRPr="00791DB8">
        <w:rPr>
          <w:rFonts w:ascii="Times New Roman" w:hAnsi="Times New Roman" w:cs="Times New Roman"/>
          <w:sz w:val="24"/>
          <w:szCs w:val="24"/>
        </w:rPr>
        <w:tab/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Хорошие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 xml:space="preserve">     Чесаться, ковырять в зубах, плевать, причесывать волосы, чистить ногти  на людях, здороваться при встрече, используя слова приветствия, жевать с открытым ртом, чавкать или причмокивать губами; За столом сидеть ровно, правильно пользоваться столовыми приборами, садиться за стол неумытым, непричесанным, неаккуратно одетым, следить за своим внешним видом, вести себя шумно, и вызывающе в общественных местах, уступать место пожилым людям в общественном транспорте, говорить слишком громко, непрерывно болтать,  Уметь слушать других людей, не прерывать собеседника.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91DB8">
        <w:rPr>
          <w:rFonts w:ascii="Times New Roman" w:hAnsi="Times New Roman" w:cs="Times New Roman"/>
          <w:sz w:val="24"/>
          <w:szCs w:val="24"/>
          <w:u w:val="single"/>
        </w:rPr>
        <w:t>Игровое упражнение “Ласковое слово”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-Ребята, а вы умеете быть добрыми, вежливыми и внимательными?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Я вас приглашаю сесть в большой круг, и подарить другу “ласковое слово”.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“Волшебную палочку” в руки возьму, и ласковое слово другу подарю.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(Дети, сидя в кругу, передают друг другу “волшебную палочку”, говоря при этом добрые, ласковые слова).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1DB8">
        <w:rPr>
          <w:rFonts w:ascii="Times New Roman" w:hAnsi="Times New Roman" w:cs="Times New Roman"/>
          <w:sz w:val="24"/>
          <w:szCs w:val="24"/>
        </w:rPr>
        <w:t>-Очень приятно слышать в свой адрес ласковые слова. И настроение становится замечательным и солнечным!  Сегодня мы с вами  говорили о вежливости, о вежливых словах. Но быть вежливыми, это не только говорить вежливые слова, но и стараться сделать приятное другим людям. Запомните это на всю жизнь.</w:t>
      </w: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91DB8" w:rsidRPr="00791DB8" w:rsidRDefault="00791DB8" w:rsidP="00791DB8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7480F" w:rsidRPr="00791DB8" w:rsidRDefault="0087480F" w:rsidP="00791D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480F" w:rsidRPr="00791DB8" w:rsidSect="00791DB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DB8"/>
    <w:rsid w:val="00791DB8"/>
    <w:rsid w:val="0087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D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2351</Words>
  <Characters>13406</Characters>
  <Application>Microsoft Office Word</Application>
  <DocSecurity>0</DocSecurity>
  <Lines>111</Lines>
  <Paragraphs>31</Paragraphs>
  <ScaleCrop>false</ScaleCrop>
  <Company>Microsoft</Company>
  <LinksUpToDate>false</LinksUpToDate>
  <CharactersWithSpaces>15726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2012-01-14T11:35:00Z</dcterms:created>
  <dcterms:modified xsi:type="dcterms:W3CDTF">2012-01-14T11:44:00Z</dcterms:modified>
</cp:coreProperties>
</file>