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C55" w:rsidRPr="001A3121" w:rsidRDefault="002B1C55" w:rsidP="002B1C55">
      <w:pPr>
        <w:jc w:val="right"/>
        <w:rPr>
          <w:b/>
        </w:rPr>
      </w:pPr>
      <w:r w:rsidRPr="001A3121">
        <w:rPr>
          <w:b/>
        </w:rPr>
        <w:t>Приложение 3</w:t>
      </w:r>
    </w:p>
    <w:p w:rsidR="002B1C55" w:rsidRPr="001A3121" w:rsidRDefault="002B1C55" w:rsidP="002B1C55">
      <w:pPr>
        <w:jc w:val="center"/>
        <w:rPr>
          <w:b/>
        </w:rPr>
      </w:pPr>
      <w:r w:rsidRPr="001A3121">
        <w:rPr>
          <w:b/>
        </w:rPr>
        <w:t xml:space="preserve">Уровень III </w:t>
      </w:r>
    </w:p>
    <w:p w:rsidR="002B1C55" w:rsidRPr="001A3121" w:rsidRDefault="002B1C55" w:rsidP="002B1C55">
      <w:pPr>
        <w:jc w:val="center"/>
        <w:rPr>
          <w:b/>
        </w:rPr>
      </w:pPr>
    </w:p>
    <w:p w:rsidR="002B1C55" w:rsidRPr="001A3121" w:rsidRDefault="002B1C55" w:rsidP="002B1C55">
      <w:pPr>
        <w:ind w:firstLine="708"/>
        <w:jc w:val="both"/>
        <w:rPr>
          <w:b/>
        </w:rPr>
      </w:pPr>
      <w:r w:rsidRPr="001A3121">
        <w:rPr>
          <w:b/>
        </w:rPr>
        <w:t>Согласованные определения обособляются, то есть ……………. на письме ……………, в следующих случаях: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9"/>
        <w:gridCol w:w="5182"/>
      </w:tblGrid>
      <w:tr w:rsidR="002B1C55" w:rsidRPr="001A3121" w:rsidTr="00974832">
        <w:trPr>
          <w:trHeight w:val="249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55" w:rsidRPr="001A3121" w:rsidRDefault="002B1C55" w:rsidP="00974832">
            <w:pPr>
              <w:jc w:val="center"/>
            </w:pPr>
            <w:r w:rsidRPr="001A3121">
              <w:t>Условия обособления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55" w:rsidRPr="001A3121" w:rsidRDefault="002B1C55" w:rsidP="00974832">
            <w:pPr>
              <w:jc w:val="center"/>
              <w:rPr>
                <w:i/>
              </w:rPr>
            </w:pPr>
            <w:r w:rsidRPr="001A3121">
              <w:t>Примеры</w:t>
            </w:r>
          </w:p>
        </w:tc>
      </w:tr>
      <w:tr w:rsidR="002B1C55" w:rsidRPr="001A3121" w:rsidTr="00974832">
        <w:trPr>
          <w:trHeight w:val="88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55" w:rsidRPr="001A3121" w:rsidRDefault="002B1C55" w:rsidP="002B1C55">
            <w:pPr>
              <w:numPr>
                <w:ilvl w:val="0"/>
                <w:numId w:val="2"/>
              </w:numPr>
              <w:tabs>
                <w:tab w:val="clear" w:pos="720"/>
                <w:tab w:val="left" w:pos="317"/>
              </w:tabs>
              <w:ind w:left="34" w:firstLine="0"/>
              <w:jc w:val="both"/>
            </w:pPr>
            <w:proofErr w:type="gramStart"/>
            <w:r w:rsidRPr="001A3121">
              <w:t>Если согласованное определение относится к личному местоимению (я, мы, ты, вы, он, она, оно, они)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55" w:rsidRPr="001A3121" w:rsidRDefault="002B1C55" w:rsidP="00974832">
            <w:pPr>
              <w:jc w:val="both"/>
            </w:pPr>
            <w:r w:rsidRPr="001A3121">
              <w:rPr>
                <w:i/>
              </w:rPr>
              <w:t xml:space="preserve">Полный </w:t>
            </w:r>
            <w:proofErr w:type="spellStart"/>
            <w:r w:rsidRPr="001A3121">
              <w:rPr>
                <w:i/>
              </w:rPr>
              <w:t>раздум</w:t>
            </w:r>
            <w:proofErr w:type="spellEnd"/>
            <w:r w:rsidRPr="001A3121">
              <w:rPr>
                <w:i/>
              </w:rPr>
              <w:t>…я и в..</w:t>
            </w:r>
            <w:proofErr w:type="gramStart"/>
            <w:r w:rsidRPr="001A3121">
              <w:rPr>
                <w:i/>
              </w:rPr>
              <w:t>.</w:t>
            </w:r>
            <w:proofErr w:type="spellStart"/>
            <w:r w:rsidRPr="001A3121">
              <w:rPr>
                <w:i/>
              </w:rPr>
              <w:t>л</w:t>
            </w:r>
            <w:proofErr w:type="gramEnd"/>
            <w:r w:rsidRPr="001A3121">
              <w:rPr>
                <w:i/>
              </w:rPr>
              <w:t>нений</w:t>
            </w:r>
            <w:proofErr w:type="spellEnd"/>
            <w:r w:rsidRPr="001A3121">
              <w:rPr>
                <w:i/>
              </w:rPr>
              <w:t xml:space="preserve">   ехал он по лесу шагом, накл…</w:t>
            </w:r>
            <w:proofErr w:type="spellStart"/>
            <w:r w:rsidRPr="001A3121">
              <w:rPr>
                <w:i/>
              </w:rPr>
              <w:t>няясь</w:t>
            </w:r>
            <w:proofErr w:type="spellEnd"/>
            <w:r w:rsidRPr="001A3121">
              <w:rPr>
                <w:i/>
              </w:rPr>
              <w:t xml:space="preserve"> время от времени на седле и </w:t>
            </w:r>
            <w:proofErr w:type="spellStart"/>
            <w:r w:rsidRPr="001A3121">
              <w:rPr>
                <w:i/>
              </w:rPr>
              <w:t>разб</w:t>
            </w:r>
            <w:proofErr w:type="spellEnd"/>
            <w:r w:rsidRPr="001A3121">
              <w:rPr>
                <w:i/>
              </w:rPr>
              <w:t>…рая тр…пинки заросшие папоротником.</w:t>
            </w:r>
          </w:p>
        </w:tc>
      </w:tr>
      <w:tr w:rsidR="002B1C55" w:rsidRPr="001A3121" w:rsidTr="00974832">
        <w:trPr>
          <w:trHeight w:val="118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55" w:rsidRPr="001A3121" w:rsidRDefault="002B1C55" w:rsidP="00974832">
            <w:pPr>
              <w:jc w:val="both"/>
            </w:pPr>
            <w:r w:rsidRPr="001A3121">
              <w:t>2)Если распространённое определение, а также два или несколько нераспространённых определений стоят после определяемого существительного.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55" w:rsidRPr="001A3121" w:rsidRDefault="002B1C55" w:rsidP="00974832">
            <w:pPr>
              <w:jc w:val="both"/>
            </w:pPr>
            <w:r w:rsidRPr="001A3121">
              <w:rPr>
                <w:i/>
              </w:rPr>
              <w:t xml:space="preserve">Срубы и виселицы </w:t>
            </w:r>
            <w:proofErr w:type="spellStart"/>
            <w:r w:rsidRPr="001A3121">
              <w:rPr>
                <w:i/>
              </w:rPr>
              <w:t>окраш</w:t>
            </w:r>
            <w:proofErr w:type="spellEnd"/>
            <w:r w:rsidRPr="001A3121">
              <w:rPr>
                <w:i/>
              </w:rPr>
              <w:t>…</w:t>
            </w:r>
            <w:proofErr w:type="spellStart"/>
            <w:r w:rsidRPr="001A3121">
              <w:rPr>
                <w:i/>
              </w:rPr>
              <w:t>ые</w:t>
            </w:r>
            <w:proofErr w:type="spellEnd"/>
            <w:r w:rsidRPr="001A3121">
              <w:rPr>
                <w:i/>
              </w:rPr>
              <w:t xml:space="preserve"> ч…</w:t>
            </w:r>
            <w:proofErr w:type="spellStart"/>
            <w:r w:rsidRPr="001A3121">
              <w:rPr>
                <w:i/>
              </w:rPr>
              <w:t>рной</w:t>
            </w:r>
            <w:proofErr w:type="spellEnd"/>
            <w:r w:rsidRPr="001A3121">
              <w:rPr>
                <w:i/>
              </w:rPr>
              <w:t xml:space="preserve"> краской   были </w:t>
            </w:r>
            <w:proofErr w:type="spellStart"/>
            <w:r w:rsidRPr="001A3121">
              <w:rPr>
                <w:i/>
              </w:rPr>
              <w:t>выстро</w:t>
            </w:r>
            <w:proofErr w:type="spellEnd"/>
            <w:r w:rsidRPr="001A3121">
              <w:rPr>
                <w:i/>
              </w:rPr>
              <w:t>…</w:t>
            </w:r>
            <w:proofErr w:type="spellStart"/>
            <w:r w:rsidRPr="001A3121">
              <w:rPr>
                <w:i/>
              </w:rPr>
              <w:t>ы</w:t>
            </w:r>
            <w:proofErr w:type="spellEnd"/>
            <w:r w:rsidRPr="001A3121">
              <w:rPr>
                <w:i/>
              </w:rPr>
              <w:t xml:space="preserve"> крепко и прочно</w:t>
            </w:r>
            <w:r w:rsidRPr="001A3121">
              <w:t xml:space="preserve">. </w:t>
            </w:r>
          </w:p>
          <w:p w:rsidR="002B1C55" w:rsidRPr="001A3121" w:rsidRDefault="002B1C55" w:rsidP="00974832">
            <w:pPr>
              <w:jc w:val="both"/>
              <w:rPr>
                <w:i/>
              </w:rPr>
            </w:pPr>
          </w:p>
          <w:p w:rsidR="002B1C55" w:rsidRPr="001A3121" w:rsidRDefault="002B1C55" w:rsidP="00974832">
            <w:pPr>
              <w:jc w:val="both"/>
            </w:pPr>
          </w:p>
        </w:tc>
      </w:tr>
      <w:tr w:rsidR="002B1C55" w:rsidRPr="001A3121" w:rsidTr="00974832">
        <w:trPr>
          <w:trHeight w:val="196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55" w:rsidRPr="001A3121" w:rsidRDefault="002B1C55" w:rsidP="00974832">
            <w:pPr>
              <w:jc w:val="both"/>
            </w:pPr>
            <w:r w:rsidRPr="001A3121">
              <w:t xml:space="preserve">3)Если определения имею добавочное обстоятельственное значение и их можно заменить придаточным со значением причины с союзами так как, потому что … или придаточным со значением уступки с </w:t>
            </w:r>
            <w:proofErr w:type="gramStart"/>
            <w:r w:rsidRPr="001A3121">
              <w:t>союзами</w:t>
            </w:r>
            <w:proofErr w:type="gramEnd"/>
            <w:r w:rsidRPr="001A3121">
              <w:t xml:space="preserve"> хотя, несмотря на то что…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55" w:rsidRPr="001A3121" w:rsidRDefault="002B1C55" w:rsidP="00974832">
            <w:pPr>
              <w:jc w:val="both"/>
            </w:pPr>
            <w:r w:rsidRPr="001A3121">
              <w:rPr>
                <w:i/>
              </w:rPr>
              <w:t>Скова…</w:t>
            </w:r>
            <w:proofErr w:type="spellStart"/>
            <w:r w:rsidRPr="001A3121">
              <w:rPr>
                <w:i/>
              </w:rPr>
              <w:t>ый</w:t>
            </w:r>
            <w:proofErr w:type="spellEnd"/>
            <w:r w:rsidRPr="001A3121">
              <w:rPr>
                <w:i/>
              </w:rPr>
              <w:t xml:space="preserve"> цепями  изнурённый голодом, </w:t>
            </w:r>
            <w:proofErr w:type="gramStart"/>
            <w:r w:rsidRPr="001A3121">
              <w:rPr>
                <w:i/>
              </w:rPr>
              <w:t>Серебря…</w:t>
            </w:r>
            <w:proofErr w:type="spellStart"/>
            <w:r w:rsidRPr="001A3121">
              <w:rPr>
                <w:i/>
              </w:rPr>
              <w:t>ый</w:t>
            </w:r>
            <w:proofErr w:type="spellEnd"/>
            <w:r w:rsidRPr="001A3121">
              <w:rPr>
                <w:i/>
              </w:rPr>
              <w:t xml:space="preserve"> не в силах был</w:t>
            </w:r>
            <w:proofErr w:type="gramEnd"/>
            <w:r w:rsidRPr="001A3121">
              <w:rPr>
                <w:i/>
              </w:rPr>
              <w:t xml:space="preserve"> вынести этого голоса и взгляда.</w:t>
            </w:r>
            <w:r w:rsidRPr="001A3121">
              <w:t xml:space="preserve">  </w:t>
            </w:r>
          </w:p>
          <w:p w:rsidR="002B1C55" w:rsidRPr="001A3121" w:rsidRDefault="002B1C55" w:rsidP="00974832">
            <w:pPr>
              <w:jc w:val="both"/>
              <w:rPr>
                <w:i/>
              </w:rPr>
            </w:pPr>
            <w:r w:rsidRPr="001A3121">
              <w:t>(</w:t>
            </w:r>
            <w:proofErr w:type="gramStart"/>
            <w:r w:rsidRPr="001A3121">
              <w:rPr>
                <w:i/>
              </w:rPr>
              <w:t>Серебря…</w:t>
            </w:r>
            <w:proofErr w:type="spellStart"/>
            <w:r w:rsidRPr="001A3121">
              <w:rPr>
                <w:i/>
              </w:rPr>
              <w:t>ый</w:t>
            </w:r>
            <w:proofErr w:type="spellEnd"/>
            <w:r w:rsidRPr="001A3121">
              <w:rPr>
                <w:i/>
              </w:rPr>
              <w:t xml:space="preserve"> не в силах был</w:t>
            </w:r>
            <w:proofErr w:type="gramEnd"/>
            <w:r w:rsidRPr="001A3121">
              <w:rPr>
                <w:i/>
              </w:rPr>
              <w:t xml:space="preserve"> вынести этого голоса и взгляда  …… был скован цепями и изнурён голодом)</w:t>
            </w:r>
          </w:p>
        </w:tc>
      </w:tr>
    </w:tbl>
    <w:p w:rsidR="002B1C55" w:rsidRDefault="002B1C55" w:rsidP="002B1C55">
      <w:pPr>
        <w:jc w:val="both"/>
        <w:rPr>
          <w:b/>
          <w:lang w:val="en-US"/>
        </w:rPr>
      </w:pPr>
    </w:p>
    <w:p w:rsidR="002B1C55" w:rsidRPr="001A3121" w:rsidRDefault="002B1C55" w:rsidP="002B1C55">
      <w:pPr>
        <w:jc w:val="both"/>
        <w:rPr>
          <w:b/>
        </w:rPr>
      </w:pPr>
      <w:r w:rsidRPr="001A3121">
        <w:rPr>
          <w:b/>
        </w:rPr>
        <w:t>Русский язык</w:t>
      </w:r>
    </w:p>
    <w:p w:rsidR="002B1C55" w:rsidRPr="001A3121" w:rsidRDefault="002B1C55" w:rsidP="002B1C55">
      <w:pPr>
        <w:jc w:val="both"/>
      </w:pPr>
      <w:r w:rsidRPr="001A3121">
        <w:t xml:space="preserve">- Бегло рассмотрите таблицу и определите, в чём особенность предъявления информации в неё. Есть ли сведения, </w:t>
      </w:r>
      <w:r w:rsidRPr="001A3121">
        <w:rPr>
          <w:i/>
        </w:rPr>
        <w:t xml:space="preserve">новые </w:t>
      </w:r>
      <w:r w:rsidRPr="001A3121">
        <w:t>для вас?</w:t>
      </w:r>
    </w:p>
    <w:p w:rsidR="002B1C55" w:rsidRPr="001A3121" w:rsidRDefault="002B1C55" w:rsidP="002B1C55">
      <w:pPr>
        <w:jc w:val="both"/>
      </w:pPr>
      <w:r w:rsidRPr="001A3121">
        <w:t xml:space="preserve">- Изучите содержание таблицы, проанализируйте примеры и впишите недостающие слова в графу «Условия обособления». </w:t>
      </w:r>
    </w:p>
    <w:p w:rsidR="002B1C55" w:rsidRPr="001A3121" w:rsidRDefault="002B1C55" w:rsidP="002B1C55">
      <w:pPr>
        <w:jc w:val="both"/>
      </w:pPr>
      <w:r w:rsidRPr="001A3121">
        <w:t xml:space="preserve">- Расставьте недостающие знаки препинания в соответствии с правилами. </w:t>
      </w:r>
      <w:r w:rsidRPr="001A3121">
        <w:rPr>
          <w:i/>
        </w:rPr>
        <w:t>Не забывайте обозначать в предложении определяемое слово и обособленные определения.</w:t>
      </w:r>
    </w:p>
    <w:p w:rsidR="002B1C55" w:rsidRPr="001A3121" w:rsidRDefault="002B1C55" w:rsidP="002B1C55">
      <w:pPr>
        <w:jc w:val="both"/>
      </w:pPr>
      <w:r w:rsidRPr="001A3121">
        <w:t>- Передайте содержание таблицы в форме связного высказывания.</w:t>
      </w:r>
    </w:p>
    <w:p w:rsidR="002B1C55" w:rsidRPr="001A3121" w:rsidRDefault="002B1C55" w:rsidP="002B1C55">
      <w:pPr>
        <w:jc w:val="both"/>
        <w:rPr>
          <w:b/>
        </w:rPr>
      </w:pPr>
      <w:r w:rsidRPr="001A3121">
        <w:rPr>
          <w:b/>
        </w:rPr>
        <w:t>Литература</w:t>
      </w:r>
    </w:p>
    <w:p w:rsidR="00802B0A" w:rsidRPr="002B1C55" w:rsidRDefault="002B1C55" w:rsidP="002B1C55">
      <w:r w:rsidRPr="001A3121">
        <w:t>- Какие эпизоды романа А.К.Толстого «Князь Серебряный» иллюстрируют данные предложения?</w:t>
      </w:r>
    </w:p>
    <w:sectPr w:rsidR="00802B0A" w:rsidRPr="002B1C55" w:rsidSect="00802B0A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B0F" w:rsidRDefault="00CE7B0F" w:rsidP="00D844CF">
      <w:r>
        <w:separator/>
      </w:r>
    </w:p>
  </w:endnote>
  <w:endnote w:type="continuationSeparator" w:id="0">
    <w:p w:rsidR="00CE7B0F" w:rsidRDefault="00CE7B0F" w:rsidP="00D844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B0F" w:rsidRDefault="00CE7B0F" w:rsidP="00D844CF">
      <w:r>
        <w:separator/>
      </w:r>
    </w:p>
  </w:footnote>
  <w:footnote w:type="continuationSeparator" w:id="0">
    <w:p w:rsidR="00CE7B0F" w:rsidRDefault="00CE7B0F" w:rsidP="00D844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391"/>
      <w:gridCol w:w="1194"/>
    </w:tblGrid>
    <w:tr w:rsidR="00D844CF">
      <w:trPr>
        <w:trHeight w:val="288"/>
      </w:trPr>
      <w:sdt>
        <w:sdtPr>
          <w:rPr>
            <w:rFonts w:asciiTheme="majorHAnsi" w:eastAsiaTheme="majorEastAsia" w:hAnsiTheme="majorHAnsi" w:cstheme="majorBidi"/>
            <w:sz w:val="22"/>
            <w:szCs w:val="22"/>
          </w:rPr>
          <w:alias w:val="Заголовок"/>
          <w:id w:val="77761602"/>
          <w:placeholder>
            <w:docPart w:val="0888F523CDD34330BCD7F08A0984770E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D844CF" w:rsidRDefault="00D844CF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D844CF">
                <w:rPr>
                  <w:rFonts w:asciiTheme="majorHAnsi" w:eastAsiaTheme="majorEastAsia" w:hAnsiTheme="majorHAnsi" w:cstheme="majorBidi"/>
                  <w:sz w:val="22"/>
                  <w:szCs w:val="22"/>
                </w:rPr>
                <w:t>Михайличенко М.С.  идентификатор 235-726-317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sz w:val="20"/>
            <w:szCs w:val="20"/>
          </w:rPr>
          <w:alias w:val="Год"/>
          <w:id w:val="77761609"/>
          <w:placeholder>
            <w:docPart w:val="7207111CD50C4A288E5AE352CBFF685A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ru-RU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D844CF" w:rsidRDefault="006474A4" w:rsidP="00D844CF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6474A4">
                <w:rPr>
                  <w:rFonts w:asciiTheme="majorHAnsi" w:eastAsiaTheme="majorEastAsia" w:hAnsiTheme="majorHAnsi" w:cstheme="majorBidi"/>
                  <w:b/>
                  <w:bCs/>
                  <w:sz w:val="20"/>
                  <w:szCs w:val="20"/>
                </w:rPr>
                <w:t>2012г.</w:t>
              </w:r>
            </w:p>
          </w:tc>
        </w:sdtContent>
      </w:sdt>
    </w:tr>
  </w:tbl>
  <w:p w:rsidR="00D844CF" w:rsidRDefault="00D844C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0221B"/>
    <w:multiLevelType w:val="hybridMultilevel"/>
    <w:tmpl w:val="D1FAFF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7327C9"/>
    <w:multiLevelType w:val="hybridMultilevel"/>
    <w:tmpl w:val="D1FAFF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4CF"/>
    <w:rsid w:val="00003600"/>
    <w:rsid w:val="00021573"/>
    <w:rsid w:val="00023851"/>
    <w:rsid w:val="00026B30"/>
    <w:rsid w:val="00032BA8"/>
    <w:rsid w:val="000343B4"/>
    <w:rsid w:val="00042AE7"/>
    <w:rsid w:val="000478B3"/>
    <w:rsid w:val="000616C3"/>
    <w:rsid w:val="00062645"/>
    <w:rsid w:val="00074660"/>
    <w:rsid w:val="00081AF6"/>
    <w:rsid w:val="00081DB1"/>
    <w:rsid w:val="00087DDA"/>
    <w:rsid w:val="000906BD"/>
    <w:rsid w:val="000906EF"/>
    <w:rsid w:val="00091004"/>
    <w:rsid w:val="00093837"/>
    <w:rsid w:val="00093FF0"/>
    <w:rsid w:val="000976D8"/>
    <w:rsid w:val="000A0C36"/>
    <w:rsid w:val="000A1B94"/>
    <w:rsid w:val="000A338D"/>
    <w:rsid w:val="000A5A2C"/>
    <w:rsid w:val="000B7BBE"/>
    <w:rsid w:val="000C1C7E"/>
    <w:rsid w:val="000C46D5"/>
    <w:rsid w:val="000D02AF"/>
    <w:rsid w:val="000D4899"/>
    <w:rsid w:val="000D648E"/>
    <w:rsid w:val="000E5520"/>
    <w:rsid w:val="000F2572"/>
    <w:rsid w:val="000F49BC"/>
    <w:rsid w:val="0010075F"/>
    <w:rsid w:val="00106D34"/>
    <w:rsid w:val="00113E1C"/>
    <w:rsid w:val="00115789"/>
    <w:rsid w:val="001164FC"/>
    <w:rsid w:val="00123DB9"/>
    <w:rsid w:val="001339C3"/>
    <w:rsid w:val="0013501B"/>
    <w:rsid w:val="001466F8"/>
    <w:rsid w:val="00154A17"/>
    <w:rsid w:val="001642A3"/>
    <w:rsid w:val="00165584"/>
    <w:rsid w:val="00174F1C"/>
    <w:rsid w:val="001776E8"/>
    <w:rsid w:val="00184BE5"/>
    <w:rsid w:val="0018681B"/>
    <w:rsid w:val="001A448C"/>
    <w:rsid w:val="001A5115"/>
    <w:rsid w:val="001A6149"/>
    <w:rsid w:val="001B5448"/>
    <w:rsid w:val="001B7AD4"/>
    <w:rsid w:val="001C1836"/>
    <w:rsid w:val="001C3FF0"/>
    <w:rsid w:val="001E09F9"/>
    <w:rsid w:val="001E51C5"/>
    <w:rsid w:val="001E6C9B"/>
    <w:rsid w:val="00201B36"/>
    <w:rsid w:val="00201D45"/>
    <w:rsid w:val="002044A9"/>
    <w:rsid w:val="0020754A"/>
    <w:rsid w:val="00220153"/>
    <w:rsid w:val="00222863"/>
    <w:rsid w:val="0022437F"/>
    <w:rsid w:val="00225A0C"/>
    <w:rsid w:val="00226A88"/>
    <w:rsid w:val="00244571"/>
    <w:rsid w:val="002505B3"/>
    <w:rsid w:val="00250A2F"/>
    <w:rsid w:val="00252D8D"/>
    <w:rsid w:val="002637F7"/>
    <w:rsid w:val="0027525B"/>
    <w:rsid w:val="002845DD"/>
    <w:rsid w:val="00287F5E"/>
    <w:rsid w:val="0029069E"/>
    <w:rsid w:val="0029495A"/>
    <w:rsid w:val="002A0461"/>
    <w:rsid w:val="002A083B"/>
    <w:rsid w:val="002A2216"/>
    <w:rsid w:val="002A4EFA"/>
    <w:rsid w:val="002A5AED"/>
    <w:rsid w:val="002A5D86"/>
    <w:rsid w:val="002A694C"/>
    <w:rsid w:val="002B07DA"/>
    <w:rsid w:val="002B1AD5"/>
    <w:rsid w:val="002B1C55"/>
    <w:rsid w:val="002C1089"/>
    <w:rsid w:val="002C3A2D"/>
    <w:rsid w:val="002E023F"/>
    <w:rsid w:val="002E1AD7"/>
    <w:rsid w:val="002E53B9"/>
    <w:rsid w:val="00300A81"/>
    <w:rsid w:val="00303125"/>
    <w:rsid w:val="00310CC0"/>
    <w:rsid w:val="00311843"/>
    <w:rsid w:val="00322B89"/>
    <w:rsid w:val="00322CDC"/>
    <w:rsid w:val="00325DC5"/>
    <w:rsid w:val="00330928"/>
    <w:rsid w:val="003320B8"/>
    <w:rsid w:val="00334541"/>
    <w:rsid w:val="003368AF"/>
    <w:rsid w:val="00343143"/>
    <w:rsid w:val="0034416F"/>
    <w:rsid w:val="003521BC"/>
    <w:rsid w:val="00356F3C"/>
    <w:rsid w:val="00360BB5"/>
    <w:rsid w:val="00361E7F"/>
    <w:rsid w:val="0036325D"/>
    <w:rsid w:val="003651EB"/>
    <w:rsid w:val="00373C0F"/>
    <w:rsid w:val="003759EB"/>
    <w:rsid w:val="00380C7D"/>
    <w:rsid w:val="00390914"/>
    <w:rsid w:val="00394AF5"/>
    <w:rsid w:val="003979A2"/>
    <w:rsid w:val="003A4FC1"/>
    <w:rsid w:val="003A5020"/>
    <w:rsid w:val="003B2DCA"/>
    <w:rsid w:val="003B7ABC"/>
    <w:rsid w:val="003C2930"/>
    <w:rsid w:val="003D17CD"/>
    <w:rsid w:val="003D2879"/>
    <w:rsid w:val="003D6DB2"/>
    <w:rsid w:val="003D712A"/>
    <w:rsid w:val="003D7294"/>
    <w:rsid w:val="003E0D62"/>
    <w:rsid w:val="003E2037"/>
    <w:rsid w:val="003F08DC"/>
    <w:rsid w:val="003F18B2"/>
    <w:rsid w:val="003F29CF"/>
    <w:rsid w:val="003F4EE1"/>
    <w:rsid w:val="003F7028"/>
    <w:rsid w:val="00400BDA"/>
    <w:rsid w:val="00401387"/>
    <w:rsid w:val="00402C95"/>
    <w:rsid w:val="00410912"/>
    <w:rsid w:val="00420B49"/>
    <w:rsid w:val="00421718"/>
    <w:rsid w:val="00423AF9"/>
    <w:rsid w:val="004338C3"/>
    <w:rsid w:val="004379FC"/>
    <w:rsid w:val="004470E8"/>
    <w:rsid w:val="00470025"/>
    <w:rsid w:val="00470493"/>
    <w:rsid w:val="004A299D"/>
    <w:rsid w:val="004C1210"/>
    <w:rsid w:val="004E3FB6"/>
    <w:rsid w:val="004E7544"/>
    <w:rsid w:val="004F22C8"/>
    <w:rsid w:val="004F4A0A"/>
    <w:rsid w:val="004F6A86"/>
    <w:rsid w:val="004F7549"/>
    <w:rsid w:val="00502512"/>
    <w:rsid w:val="00503982"/>
    <w:rsid w:val="005056C7"/>
    <w:rsid w:val="00506AF0"/>
    <w:rsid w:val="005112CD"/>
    <w:rsid w:val="005118E8"/>
    <w:rsid w:val="00511DC9"/>
    <w:rsid w:val="00512C6A"/>
    <w:rsid w:val="005169E7"/>
    <w:rsid w:val="00517A66"/>
    <w:rsid w:val="0052116A"/>
    <w:rsid w:val="005224C8"/>
    <w:rsid w:val="0052462C"/>
    <w:rsid w:val="005316CE"/>
    <w:rsid w:val="0053207E"/>
    <w:rsid w:val="005340FB"/>
    <w:rsid w:val="0053496C"/>
    <w:rsid w:val="00535853"/>
    <w:rsid w:val="00536563"/>
    <w:rsid w:val="005365D6"/>
    <w:rsid w:val="00546A40"/>
    <w:rsid w:val="005507C2"/>
    <w:rsid w:val="00552DBC"/>
    <w:rsid w:val="00553D5F"/>
    <w:rsid w:val="00555B5F"/>
    <w:rsid w:val="00561C5C"/>
    <w:rsid w:val="00563702"/>
    <w:rsid w:val="005652D2"/>
    <w:rsid w:val="005708F0"/>
    <w:rsid w:val="00575625"/>
    <w:rsid w:val="0057689A"/>
    <w:rsid w:val="00577D44"/>
    <w:rsid w:val="00594858"/>
    <w:rsid w:val="00595076"/>
    <w:rsid w:val="00596B98"/>
    <w:rsid w:val="005A623C"/>
    <w:rsid w:val="005B0B6F"/>
    <w:rsid w:val="005B1D44"/>
    <w:rsid w:val="005B40C4"/>
    <w:rsid w:val="005B71C3"/>
    <w:rsid w:val="005C24C6"/>
    <w:rsid w:val="005C2F19"/>
    <w:rsid w:val="005C6122"/>
    <w:rsid w:val="005C771B"/>
    <w:rsid w:val="005D5C09"/>
    <w:rsid w:val="005D5DE1"/>
    <w:rsid w:val="005D643F"/>
    <w:rsid w:val="005E6570"/>
    <w:rsid w:val="005F1209"/>
    <w:rsid w:val="005F25CE"/>
    <w:rsid w:val="005F6F97"/>
    <w:rsid w:val="005F7DC4"/>
    <w:rsid w:val="00604F4C"/>
    <w:rsid w:val="00624D1E"/>
    <w:rsid w:val="00626D4C"/>
    <w:rsid w:val="006342B7"/>
    <w:rsid w:val="00636A9A"/>
    <w:rsid w:val="00637DCC"/>
    <w:rsid w:val="006410CD"/>
    <w:rsid w:val="00642383"/>
    <w:rsid w:val="00645290"/>
    <w:rsid w:val="006474A4"/>
    <w:rsid w:val="006550C8"/>
    <w:rsid w:val="00661BD1"/>
    <w:rsid w:val="00665D56"/>
    <w:rsid w:val="00670875"/>
    <w:rsid w:val="00676311"/>
    <w:rsid w:val="006771D0"/>
    <w:rsid w:val="00677A28"/>
    <w:rsid w:val="00682B14"/>
    <w:rsid w:val="00687FFD"/>
    <w:rsid w:val="006A04E4"/>
    <w:rsid w:val="006A24B6"/>
    <w:rsid w:val="006B1886"/>
    <w:rsid w:val="006B2634"/>
    <w:rsid w:val="006B4AB9"/>
    <w:rsid w:val="006C313E"/>
    <w:rsid w:val="006C4011"/>
    <w:rsid w:val="006C6B3E"/>
    <w:rsid w:val="006E50FC"/>
    <w:rsid w:val="006F235F"/>
    <w:rsid w:val="006F33E6"/>
    <w:rsid w:val="0070100A"/>
    <w:rsid w:val="00701E53"/>
    <w:rsid w:val="007058C3"/>
    <w:rsid w:val="00707260"/>
    <w:rsid w:val="007162B3"/>
    <w:rsid w:val="007207E0"/>
    <w:rsid w:val="00734F49"/>
    <w:rsid w:val="007424A4"/>
    <w:rsid w:val="00743A68"/>
    <w:rsid w:val="00751170"/>
    <w:rsid w:val="0075174D"/>
    <w:rsid w:val="007614B1"/>
    <w:rsid w:val="00763558"/>
    <w:rsid w:val="0076368F"/>
    <w:rsid w:val="00771F23"/>
    <w:rsid w:val="00773158"/>
    <w:rsid w:val="0077640C"/>
    <w:rsid w:val="00777BB2"/>
    <w:rsid w:val="00784733"/>
    <w:rsid w:val="00787D25"/>
    <w:rsid w:val="0079533C"/>
    <w:rsid w:val="00797B26"/>
    <w:rsid w:val="007A3266"/>
    <w:rsid w:val="007A34FE"/>
    <w:rsid w:val="007A631E"/>
    <w:rsid w:val="007B50E1"/>
    <w:rsid w:val="007B7374"/>
    <w:rsid w:val="007C3B40"/>
    <w:rsid w:val="007C7AE8"/>
    <w:rsid w:val="007D0EDC"/>
    <w:rsid w:val="007D208E"/>
    <w:rsid w:val="007D3EBC"/>
    <w:rsid w:val="007D586B"/>
    <w:rsid w:val="007D6EF9"/>
    <w:rsid w:val="007D714A"/>
    <w:rsid w:val="007E46FD"/>
    <w:rsid w:val="007E6AFE"/>
    <w:rsid w:val="007F30BF"/>
    <w:rsid w:val="007F3813"/>
    <w:rsid w:val="007F52B6"/>
    <w:rsid w:val="007F7240"/>
    <w:rsid w:val="00800CA9"/>
    <w:rsid w:val="00802B0A"/>
    <w:rsid w:val="008137C8"/>
    <w:rsid w:val="00813C06"/>
    <w:rsid w:val="00817521"/>
    <w:rsid w:val="008250C9"/>
    <w:rsid w:val="008258A6"/>
    <w:rsid w:val="00831AC8"/>
    <w:rsid w:val="00840550"/>
    <w:rsid w:val="00843B6C"/>
    <w:rsid w:val="008450CB"/>
    <w:rsid w:val="00853455"/>
    <w:rsid w:val="0085592B"/>
    <w:rsid w:val="00855B42"/>
    <w:rsid w:val="00860F25"/>
    <w:rsid w:val="00865DAC"/>
    <w:rsid w:val="0087285B"/>
    <w:rsid w:val="00872C0D"/>
    <w:rsid w:val="008751F5"/>
    <w:rsid w:val="00875742"/>
    <w:rsid w:val="00877B4E"/>
    <w:rsid w:val="00881D5D"/>
    <w:rsid w:val="0089269F"/>
    <w:rsid w:val="008A4D5A"/>
    <w:rsid w:val="008B0D7E"/>
    <w:rsid w:val="008B2ED4"/>
    <w:rsid w:val="008B355C"/>
    <w:rsid w:val="008B5F02"/>
    <w:rsid w:val="008B645C"/>
    <w:rsid w:val="008B6715"/>
    <w:rsid w:val="008B72B8"/>
    <w:rsid w:val="008C32C8"/>
    <w:rsid w:val="008D5C87"/>
    <w:rsid w:val="008E2D3C"/>
    <w:rsid w:val="008F3637"/>
    <w:rsid w:val="008F7321"/>
    <w:rsid w:val="00905D2F"/>
    <w:rsid w:val="009129A7"/>
    <w:rsid w:val="00915C75"/>
    <w:rsid w:val="00920A91"/>
    <w:rsid w:val="00922E09"/>
    <w:rsid w:val="00924053"/>
    <w:rsid w:val="0093041D"/>
    <w:rsid w:val="0093185E"/>
    <w:rsid w:val="009327A9"/>
    <w:rsid w:val="00935A3B"/>
    <w:rsid w:val="00941122"/>
    <w:rsid w:val="00943BFF"/>
    <w:rsid w:val="0095757A"/>
    <w:rsid w:val="00960D11"/>
    <w:rsid w:val="00963F26"/>
    <w:rsid w:val="00964944"/>
    <w:rsid w:val="00967060"/>
    <w:rsid w:val="00972388"/>
    <w:rsid w:val="00976690"/>
    <w:rsid w:val="009842B5"/>
    <w:rsid w:val="00993B59"/>
    <w:rsid w:val="009A6ED9"/>
    <w:rsid w:val="009B07D9"/>
    <w:rsid w:val="009B7208"/>
    <w:rsid w:val="009B7C6A"/>
    <w:rsid w:val="009C4A86"/>
    <w:rsid w:val="009D47FE"/>
    <w:rsid w:val="009E7924"/>
    <w:rsid w:val="009F3901"/>
    <w:rsid w:val="009F3EE6"/>
    <w:rsid w:val="009F4885"/>
    <w:rsid w:val="00A068B5"/>
    <w:rsid w:val="00A17415"/>
    <w:rsid w:val="00A206B1"/>
    <w:rsid w:val="00A2071D"/>
    <w:rsid w:val="00A22353"/>
    <w:rsid w:val="00A2782E"/>
    <w:rsid w:val="00A34404"/>
    <w:rsid w:val="00A56F38"/>
    <w:rsid w:val="00A63A83"/>
    <w:rsid w:val="00A645C3"/>
    <w:rsid w:val="00A66B67"/>
    <w:rsid w:val="00A67E3D"/>
    <w:rsid w:val="00A75230"/>
    <w:rsid w:val="00A825CF"/>
    <w:rsid w:val="00A976AE"/>
    <w:rsid w:val="00AA00E4"/>
    <w:rsid w:val="00AA3199"/>
    <w:rsid w:val="00AA31D9"/>
    <w:rsid w:val="00AA39C1"/>
    <w:rsid w:val="00AA3EB0"/>
    <w:rsid w:val="00AA5CFE"/>
    <w:rsid w:val="00AA77D9"/>
    <w:rsid w:val="00AA7F1F"/>
    <w:rsid w:val="00AC2D19"/>
    <w:rsid w:val="00AC42BD"/>
    <w:rsid w:val="00AC71D4"/>
    <w:rsid w:val="00AD10FC"/>
    <w:rsid w:val="00AE2EDA"/>
    <w:rsid w:val="00AE726C"/>
    <w:rsid w:val="00B02188"/>
    <w:rsid w:val="00B03C08"/>
    <w:rsid w:val="00B10F00"/>
    <w:rsid w:val="00B11017"/>
    <w:rsid w:val="00B117E2"/>
    <w:rsid w:val="00B12092"/>
    <w:rsid w:val="00B27722"/>
    <w:rsid w:val="00B36043"/>
    <w:rsid w:val="00B4461E"/>
    <w:rsid w:val="00B52BE1"/>
    <w:rsid w:val="00B53FD9"/>
    <w:rsid w:val="00B55F47"/>
    <w:rsid w:val="00B56F9A"/>
    <w:rsid w:val="00B61894"/>
    <w:rsid w:val="00B657F0"/>
    <w:rsid w:val="00B67741"/>
    <w:rsid w:val="00B76BE4"/>
    <w:rsid w:val="00B77EF6"/>
    <w:rsid w:val="00B86BCF"/>
    <w:rsid w:val="00B90F7D"/>
    <w:rsid w:val="00B9239C"/>
    <w:rsid w:val="00B941C3"/>
    <w:rsid w:val="00BA17A7"/>
    <w:rsid w:val="00BA634D"/>
    <w:rsid w:val="00BB418E"/>
    <w:rsid w:val="00BB4ED7"/>
    <w:rsid w:val="00BB556B"/>
    <w:rsid w:val="00BB5C7B"/>
    <w:rsid w:val="00BC2D95"/>
    <w:rsid w:val="00BC2F32"/>
    <w:rsid w:val="00BC49F4"/>
    <w:rsid w:val="00BC6CCF"/>
    <w:rsid w:val="00BD0721"/>
    <w:rsid w:val="00BD549F"/>
    <w:rsid w:val="00BD7CD8"/>
    <w:rsid w:val="00BE07D6"/>
    <w:rsid w:val="00BE1B3F"/>
    <w:rsid w:val="00BF28B1"/>
    <w:rsid w:val="00BF3973"/>
    <w:rsid w:val="00BF410F"/>
    <w:rsid w:val="00BF7223"/>
    <w:rsid w:val="00C013AB"/>
    <w:rsid w:val="00C041A6"/>
    <w:rsid w:val="00C05D53"/>
    <w:rsid w:val="00C077D5"/>
    <w:rsid w:val="00C11D3B"/>
    <w:rsid w:val="00C1259E"/>
    <w:rsid w:val="00C149F2"/>
    <w:rsid w:val="00C16A3D"/>
    <w:rsid w:val="00C16CB1"/>
    <w:rsid w:val="00C2093E"/>
    <w:rsid w:val="00C2273C"/>
    <w:rsid w:val="00C2527D"/>
    <w:rsid w:val="00C2668D"/>
    <w:rsid w:val="00C315A4"/>
    <w:rsid w:val="00C43E21"/>
    <w:rsid w:val="00C475B4"/>
    <w:rsid w:val="00C50369"/>
    <w:rsid w:val="00C516BE"/>
    <w:rsid w:val="00C606FD"/>
    <w:rsid w:val="00C64995"/>
    <w:rsid w:val="00C714BA"/>
    <w:rsid w:val="00C770C3"/>
    <w:rsid w:val="00C87118"/>
    <w:rsid w:val="00C90BBF"/>
    <w:rsid w:val="00C95CCC"/>
    <w:rsid w:val="00C9734A"/>
    <w:rsid w:val="00CA0445"/>
    <w:rsid w:val="00CA5033"/>
    <w:rsid w:val="00CA781F"/>
    <w:rsid w:val="00CB4274"/>
    <w:rsid w:val="00CD0351"/>
    <w:rsid w:val="00CE12FE"/>
    <w:rsid w:val="00CE7B0F"/>
    <w:rsid w:val="00CF52E4"/>
    <w:rsid w:val="00D22132"/>
    <w:rsid w:val="00D247CC"/>
    <w:rsid w:val="00D24AFA"/>
    <w:rsid w:val="00D257B3"/>
    <w:rsid w:val="00D4071F"/>
    <w:rsid w:val="00D458B0"/>
    <w:rsid w:val="00D567C0"/>
    <w:rsid w:val="00D56965"/>
    <w:rsid w:val="00D56C52"/>
    <w:rsid w:val="00D63449"/>
    <w:rsid w:val="00D640AF"/>
    <w:rsid w:val="00D64B78"/>
    <w:rsid w:val="00D76E02"/>
    <w:rsid w:val="00D844CF"/>
    <w:rsid w:val="00D97B48"/>
    <w:rsid w:val="00DA0FCD"/>
    <w:rsid w:val="00DA220E"/>
    <w:rsid w:val="00DA2D7E"/>
    <w:rsid w:val="00DC4DAC"/>
    <w:rsid w:val="00DD0123"/>
    <w:rsid w:val="00DD3F93"/>
    <w:rsid w:val="00DD4560"/>
    <w:rsid w:val="00DD6349"/>
    <w:rsid w:val="00DD736E"/>
    <w:rsid w:val="00E008C0"/>
    <w:rsid w:val="00E04526"/>
    <w:rsid w:val="00E10347"/>
    <w:rsid w:val="00E27C96"/>
    <w:rsid w:val="00E317BA"/>
    <w:rsid w:val="00E33FA2"/>
    <w:rsid w:val="00E340A5"/>
    <w:rsid w:val="00E5735A"/>
    <w:rsid w:val="00E62361"/>
    <w:rsid w:val="00E66B14"/>
    <w:rsid w:val="00E66FA4"/>
    <w:rsid w:val="00E67F9A"/>
    <w:rsid w:val="00E72BE7"/>
    <w:rsid w:val="00E73C30"/>
    <w:rsid w:val="00E752BA"/>
    <w:rsid w:val="00E81990"/>
    <w:rsid w:val="00E85B97"/>
    <w:rsid w:val="00E97871"/>
    <w:rsid w:val="00EA376D"/>
    <w:rsid w:val="00EB1F39"/>
    <w:rsid w:val="00EB4ED1"/>
    <w:rsid w:val="00EC0059"/>
    <w:rsid w:val="00ED728C"/>
    <w:rsid w:val="00EE1B28"/>
    <w:rsid w:val="00EE525F"/>
    <w:rsid w:val="00EF1B65"/>
    <w:rsid w:val="00EF6099"/>
    <w:rsid w:val="00EF6C7A"/>
    <w:rsid w:val="00F04C95"/>
    <w:rsid w:val="00F06856"/>
    <w:rsid w:val="00F06CCB"/>
    <w:rsid w:val="00F1346C"/>
    <w:rsid w:val="00F21319"/>
    <w:rsid w:val="00F25C66"/>
    <w:rsid w:val="00F30426"/>
    <w:rsid w:val="00F32A19"/>
    <w:rsid w:val="00F359DD"/>
    <w:rsid w:val="00F37A78"/>
    <w:rsid w:val="00F4084A"/>
    <w:rsid w:val="00F43890"/>
    <w:rsid w:val="00F45448"/>
    <w:rsid w:val="00F45617"/>
    <w:rsid w:val="00F5046A"/>
    <w:rsid w:val="00F52BB4"/>
    <w:rsid w:val="00F535B9"/>
    <w:rsid w:val="00F54AF4"/>
    <w:rsid w:val="00F55FCD"/>
    <w:rsid w:val="00F56152"/>
    <w:rsid w:val="00F65795"/>
    <w:rsid w:val="00F70E8C"/>
    <w:rsid w:val="00F7274A"/>
    <w:rsid w:val="00F73639"/>
    <w:rsid w:val="00F73C70"/>
    <w:rsid w:val="00F74DB5"/>
    <w:rsid w:val="00F753BE"/>
    <w:rsid w:val="00F75D3C"/>
    <w:rsid w:val="00F81746"/>
    <w:rsid w:val="00F82AC6"/>
    <w:rsid w:val="00F935CE"/>
    <w:rsid w:val="00F9667A"/>
    <w:rsid w:val="00F973E8"/>
    <w:rsid w:val="00FA1CE7"/>
    <w:rsid w:val="00FA21C9"/>
    <w:rsid w:val="00FB3A16"/>
    <w:rsid w:val="00FB5574"/>
    <w:rsid w:val="00FC26FF"/>
    <w:rsid w:val="00FC4284"/>
    <w:rsid w:val="00FC6256"/>
    <w:rsid w:val="00FE0105"/>
    <w:rsid w:val="00FE19C2"/>
    <w:rsid w:val="00FE426F"/>
    <w:rsid w:val="00FE6702"/>
    <w:rsid w:val="00FE712C"/>
    <w:rsid w:val="00FF6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4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44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4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844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84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44C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44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8F523CDD34330BCD7F08A098477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D51B3A-DDC5-446B-B9D9-55673A15DDB8}"/>
      </w:docPartPr>
      <w:docPartBody>
        <w:p w:rsidR="00000000" w:rsidRDefault="00965761" w:rsidP="00965761">
          <w:pPr>
            <w:pStyle w:val="0888F523CDD34330BCD7F08A0984770E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название документа]</w:t>
          </w:r>
        </w:p>
      </w:docPartBody>
    </w:docPart>
    <w:docPart>
      <w:docPartPr>
        <w:name w:val="7207111CD50C4A288E5AE352CBFF68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C4F2BE-241C-4CAD-9497-0BC8181AA715}"/>
      </w:docPartPr>
      <w:docPartBody>
        <w:p w:rsidR="00000000" w:rsidRDefault="00965761" w:rsidP="00965761">
          <w:pPr>
            <w:pStyle w:val="7207111CD50C4A288E5AE352CBFF685A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[Год]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65761"/>
    <w:rsid w:val="007D4691"/>
    <w:rsid w:val="00965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888F523CDD34330BCD7F08A0984770E">
    <w:name w:val="0888F523CDD34330BCD7F08A0984770E"/>
    <w:rsid w:val="00965761"/>
  </w:style>
  <w:style w:type="paragraph" w:customStyle="1" w:styleId="7207111CD50C4A288E5AE352CBFF685A">
    <w:name w:val="7207111CD50C4A288E5AE352CBFF685A"/>
    <w:rsid w:val="0096576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2012г.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5D627B5-F077-40F8-BF31-80F50703F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Михайличенко М.С.  идентификатор 235-726-317</dc:title>
  <dc:subject/>
  <dc:creator>оем</dc:creator>
  <cp:keywords/>
  <dc:description/>
  <cp:lastModifiedBy>оем</cp:lastModifiedBy>
  <cp:revision>2</cp:revision>
  <dcterms:created xsi:type="dcterms:W3CDTF">2012-01-23T08:34:00Z</dcterms:created>
  <dcterms:modified xsi:type="dcterms:W3CDTF">2012-01-23T08:34:00Z</dcterms:modified>
</cp:coreProperties>
</file>