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EB9" w:rsidRPr="00592EB9" w:rsidRDefault="00592EB9" w:rsidP="00592EB9">
      <w:pPr>
        <w:shd w:val="clear" w:color="auto" w:fill="FFFFFF"/>
        <w:tabs>
          <w:tab w:val="left" w:pos="480"/>
        </w:tabs>
        <w:spacing w:line="240" w:lineRule="auto"/>
        <w:ind w:left="567" w:right="142"/>
        <w:jc w:val="center"/>
        <w:rPr>
          <w:rFonts w:ascii="Times New Roman" w:hAnsi="Times New Roman" w:cs="Times New Roman"/>
          <w:sz w:val="24"/>
          <w:szCs w:val="24"/>
        </w:rPr>
      </w:pPr>
      <w:r w:rsidRPr="00592EB9">
        <w:rPr>
          <w:rFonts w:ascii="Times New Roman" w:hAnsi="Times New Roman" w:cs="Times New Roman"/>
          <w:b/>
          <w:sz w:val="24"/>
          <w:szCs w:val="24"/>
        </w:rPr>
        <w:t>Примерное тематическое планирование</w:t>
      </w:r>
    </w:p>
    <w:p w:rsidR="00592EB9" w:rsidRPr="00592EB9" w:rsidRDefault="00592EB9" w:rsidP="00592EB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horzAnchor="margin" w:tblpXSpec="center" w:tblpY="541"/>
        <w:tblW w:w="5111" w:type="pct"/>
        <w:tblLayout w:type="fixed"/>
        <w:tblLook w:val="04A0"/>
      </w:tblPr>
      <w:tblGrid>
        <w:gridCol w:w="721"/>
        <w:gridCol w:w="576"/>
        <w:gridCol w:w="3608"/>
        <w:gridCol w:w="569"/>
        <w:gridCol w:w="571"/>
        <w:gridCol w:w="567"/>
        <w:gridCol w:w="567"/>
        <w:gridCol w:w="708"/>
        <w:gridCol w:w="536"/>
        <w:gridCol w:w="1360"/>
      </w:tblGrid>
      <w:tr w:rsidR="00592EB9" w:rsidRPr="00592EB9" w:rsidTr="00592EB9">
        <w:tc>
          <w:tcPr>
            <w:tcW w:w="368" w:type="pct"/>
            <w:vMerge w:val="restart"/>
          </w:tcPr>
          <w:p w:rsidR="00592EB9" w:rsidRPr="00592EB9" w:rsidRDefault="00592EB9" w:rsidP="00592EB9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293" w:type="pct"/>
            <w:vMerge w:val="restar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4" w:type="pct"/>
            <w:vMerge w:val="restart"/>
          </w:tcPr>
          <w:p w:rsidR="00592EB9" w:rsidRPr="00592EB9" w:rsidRDefault="00592EB9" w:rsidP="00592EB9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 xml:space="preserve">  Темы  занятий курса </w:t>
            </w:r>
          </w:p>
          <w:p w:rsidR="00592EB9" w:rsidRPr="00592EB9" w:rsidRDefault="00592EB9" w:rsidP="00592EB9">
            <w:pPr>
              <w:tabs>
                <w:tab w:val="left" w:pos="9540"/>
              </w:tabs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3" w:type="pct"/>
            <w:gridSpan w:val="2"/>
            <w:vMerge w:val="restart"/>
          </w:tcPr>
          <w:p w:rsidR="00592EB9" w:rsidRPr="00592EB9" w:rsidRDefault="00592EB9" w:rsidP="00592EB9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92EB9" w:rsidRPr="00592EB9" w:rsidRDefault="00592EB9" w:rsidP="00592EB9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215" w:type="pct"/>
            <w:gridSpan w:val="4"/>
          </w:tcPr>
          <w:p w:rsidR="00592EB9" w:rsidRPr="00592EB9" w:rsidRDefault="00592EB9" w:rsidP="00592EB9">
            <w:pPr>
              <w:tabs>
                <w:tab w:val="left" w:pos="9540"/>
              </w:tabs>
              <w:ind w:righ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 xml:space="preserve">  В том числе</w:t>
            </w:r>
          </w:p>
        </w:tc>
        <w:tc>
          <w:tcPr>
            <w:tcW w:w="696" w:type="pct"/>
            <w:vMerge w:val="restart"/>
          </w:tcPr>
          <w:p w:rsidR="00592EB9" w:rsidRPr="00592EB9" w:rsidRDefault="00592EB9" w:rsidP="00592EB9">
            <w:pPr>
              <w:tabs>
                <w:tab w:val="left" w:pos="892"/>
                <w:tab w:val="left" w:pos="9540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Форма    контроля</w:t>
            </w:r>
          </w:p>
        </w:tc>
      </w:tr>
      <w:tr w:rsidR="00592EB9" w:rsidRPr="00592EB9" w:rsidTr="00592EB9">
        <w:tc>
          <w:tcPr>
            <w:tcW w:w="368" w:type="pct"/>
            <w:vMerge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vMerge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pct"/>
            <w:vMerge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  <w:gridSpan w:val="2"/>
            <w:vMerge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" w:type="pct"/>
            <w:gridSpan w:val="2"/>
          </w:tcPr>
          <w:p w:rsidR="00592EB9" w:rsidRPr="00592EB9" w:rsidRDefault="00592EB9" w:rsidP="00592EB9">
            <w:pPr>
              <w:tabs>
                <w:tab w:val="left" w:pos="864"/>
                <w:tab w:val="left" w:pos="9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лекций</w:t>
            </w:r>
          </w:p>
        </w:tc>
        <w:tc>
          <w:tcPr>
            <w:tcW w:w="636" w:type="pct"/>
            <w:gridSpan w:val="2"/>
          </w:tcPr>
          <w:p w:rsidR="00592EB9" w:rsidRPr="00592EB9" w:rsidRDefault="00592EB9" w:rsidP="00592EB9">
            <w:pPr>
              <w:tabs>
                <w:tab w:val="left" w:pos="864"/>
                <w:tab w:val="left" w:pos="9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практических занятий</w:t>
            </w:r>
          </w:p>
        </w:tc>
        <w:tc>
          <w:tcPr>
            <w:tcW w:w="696" w:type="pct"/>
            <w:vMerge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EB9" w:rsidRPr="00592EB9" w:rsidTr="00592EB9">
        <w:tc>
          <w:tcPr>
            <w:tcW w:w="368" w:type="pct"/>
            <w:vMerge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vMerge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pct"/>
            <w:vMerge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2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90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0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62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74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696" w:type="pct"/>
            <w:vMerge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EB9" w:rsidRPr="00592EB9" w:rsidTr="00592EB9">
        <w:tc>
          <w:tcPr>
            <w:tcW w:w="368" w:type="pct"/>
            <w:vMerge w:val="restart"/>
            <w:textDirection w:val="btLr"/>
          </w:tcPr>
          <w:p w:rsidR="00592EB9" w:rsidRPr="00592EB9" w:rsidRDefault="00592EB9" w:rsidP="00592EB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2E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Тема </w:t>
            </w:r>
            <w:r w:rsidRPr="00592EB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</w:t>
            </w:r>
            <w:r w:rsidRPr="00592EB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Эквивалентные математические операции</w:t>
            </w: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3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4" w:type="pct"/>
          </w:tcPr>
          <w:p w:rsidR="00592EB9" w:rsidRPr="00592EB9" w:rsidRDefault="00592EB9" w:rsidP="00592EB9">
            <w:pPr>
              <w:ind w:righ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Равносильный переход. Равносильность уравнений  на множестве</w:t>
            </w:r>
            <w:r w:rsidRPr="00592E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. Уравнения следствия. </w:t>
            </w:r>
          </w:p>
        </w:tc>
        <w:tc>
          <w:tcPr>
            <w:tcW w:w="291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Тест№1</w:t>
            </w:r>
          </w:p>
        </w:tc>
      </w:tr>
      <w:tr w:rsidR="00592EB9" w:rsidRPr="00592EB9" w:rsidTr="00592EB9">
        <w:tc>
          <w:tcPr>
            <w:tcW w:w="368" w:type="pct"/>
            <w:vMerge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4" w:type="pct"/>
          </w:tcPr>
          <w:p w:rsidR="00592EB9" w:rsidRPr="00592EB9" w:rsidRDefault="00592EB9" w:rsidP="00592EB9">
            <w:pPr>
              <w:tabs>
                <w:tab w:val="left" w:pos="1152"/>
                <w:tab w:val="left" w:pos="9540"/>
              </w:tabs>
              <w:ind w:right="612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Понятие постороннего корня. Область допустимых значений математического выражения.</w:t>
            </w:r>
          </w:p>
        </w:tc>
        <w:tc>
          <w:tcPr>
            <w:tcW w:w="291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0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pct"/>
          </w:tcPr>
          <w:p w:rsidR="00592EB9" w:rsidRPr="00592EB9" w:rsidRDefault="00592EB9" w:rsidP="00592EB9">
            <w:pPr>
              <w:tabs>
                <w:tab w:val="left" w:pos="1021"/>
                <w:tab w:val="left" w:pos="9540"/>
              </w:tabs>
              <w:ind w:righ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 xml:space="preserve">Тест№2 </w:t>
            </w:r>
          </w:p>
        </w:tc>
      </w:tr>
      <w:tr w:rsidR="00592EB9" w:rsidRPr="00592EB9" w:rsidTr="00592EB9">
        <w:tc>
          <w:tcPr>
            <w:tcW w:w="368" w:type="pct"/>
            <w:vMerge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4" w:type="pct"/>
          </w:tcPr>
          <w:p w:rsidR="00592EB9" w:rsidRPr="00592EB9" w:rsidRDefault="00592EB9" w:rsidP="00592EB9">
            <w:pPr>
              <w:tabs>
                <w:tab w:val="left" w:pos="1152"/>
                <w:tab w:val="left" w:pos="9540"/>
              </w:tabs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Утверждения о равносильности уравнений. Утверждения о равносильности неравенств</w:t>
            </w:r>
            <w:r w:rsidRPr="00592E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. </w:t>
            </w:r>
            <w:r w:rsidRPr="00592EB9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Утверждения о равносильности систем уравнений.</w:t>
            </w:r>
            <w:r w:rsidRPr="00592E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</w:t>
            </w:r>
          </w:p>
        </w:tc>
        <w:tc>
          <w:tcPr>
            <w:tcW w:w="291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0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 xml:space="preserve">Тест№3 </w:t>
            </w:r>
          </w:p>
        </w:tc>
      </w:tr>
      <w:tr w:rsidR="00592EB9" w:rsidRPr="00592EB9" w:rsidTr="00592EB9">
        <w:tc>
          <w:tcPr>
            <w:tcW w:w="368" w:type="pct"/>
            <w:vMerge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4" w:type="pct"/>
          </w:tcPr>
          <w:p w:rsidR="00592EB9" w:rsidRPr="00592EB9" w:rsidRDefault="00592EB9" w:rsidP="00592EB9">
            <w:pPr>
              <w:tabs>
                <w:tab w:val="left" w:pos="1152"/>
                <w:tab w:val="left" w:pos="9540"/>
              </w:tabs>
              <w:ind w:right="612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Примеры  использования равносильности при решении уравнений, неравенств, систем в заданиях ЕГЭ. </w:t>
            </w: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1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0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2EB9" w:rsidRPr="00592EB9" w:rsidTr="00592EB9">
        <w:tc>
          <w:tcPr>
            <w:tcW w:w="368" w:type="pct"/>
            <w:vMerge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4" w:type="pct"/>
          </w:tcPr>
          <w:p w:rsidR="00592EB9" w:rsidRPr="00592EB9" w:rsidRDefault="00592EB9" w:rsidP="00592EB9">
            <w:pPr>
              <w:tabs>
                <w:tab w:val="left" w:pos="1152"/>
                <w:tab w:val="left" w:pos="9540"/>
              </w:tabs>
              <w:ind w:right="6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b/>
                <w:sz w:val="24"/>
                <w:szCs w:val="24"/>
              </w:rPr>
              <w:t>Тестирование</w:t>
            </w:r>
          </w:p>
        </w:tc>
        <w:tc>
          <w:tcPr>
            <w:tcW w:w="291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592EB9" w:rsidRPr="00592EB9" w:rsidTr="00592EB9">
        <w:tc>
          <w:tcPr>
            <w:tcW w:w="662" w:type="pct"/>
            <w:gridSpan w:val="2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pct"/>
          </w:tcPr>
          <w:p w:rsidR="00592EB9" w:rsidRPr="00592EB9" w:rsidRDefault="00592EB9" w:rsidP="00592EB9">
            <w:pPr>
              <w:tabs>
                <w:tab w:val="left" w:pos="1152"/>
                <w:tab w:val="left" w:pos="9540"/>
              </w:tabs>
              <w:ind w:right="612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91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0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6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EB9" w:rsidRPr="00592EB9" w:rsidTr="00592EB9">
        <w:tc>
          <w:tcPr>
            <w:tcW w:w="368" w:type="pct"/>
            <w:vMerge w:val="restart"/>
            <w:textDirection w:val="btLr"/>
          </w:tcPr>
          <w:p w:rsidR="00592EB9" w:rsidRPr="00592EB9" w:rsidRDefault="00592EB9" w:rsidP="00592EB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93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4" w:type="pct"/>
          </w:tcPr>
          <w:p w:rsidR="00592EB9" w:rsidRPr="00592EB9" w:rsidRDefault="00592EB9" w:rsidP="00592EB9">
            <w:pPr>
              <w:tabs>
                <w:tab w:val="left" w:pos="1152"/>
                <w:tab w:val="left" w:pos="9540"/>
              </w:tabs>
              <w:ind w:right="612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Метод интервалов </w:t>
            </w:r>
          </w:p>
        </w:tc>
        <w:tc>
          <w:tcPr>
            <w:tcW w:w="291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" w:type="pct"/>
          </w:tcPr>
          <w:p w:rsidR="00592EB9" w:rsidRPr="00592EB9" w:rsidRDefault="00CB37F8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box>
                  <m:box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90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592EB9" w:rsidRPr="00592EB9" w:rsidRDefault="00CB37F8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box>
                  <m:box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74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EB9" w:rsidRPr="00592EB9" w:rsidTr="00592EB9">
        <w:tc>
          <w:tcPr>
            <w:tcW w:w="368" w:type="pct"/>
            <w:vMerge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4" w:type="pct"/>
          </w:tcPr>
          <w:p w:rsidR="00592EB9" w:rsidRPr="00592EB9" w:rsidRDefault="00592EB9" w:rsidP="00592EB9">
            <w:pPr>
              <w:tabs>
                <w:tab w:val="left" w:pos="1152"/>
                <w:tab w:val="left" w:pos="9540"/>
              </w:tabs>
              <w:ind w:right="612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Метод замены функции</w:t>
            </w: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EB9"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vertAlign w:val="subscript"/>
              </w:rPr>
              <w:t xml:space="preserve"> </w:t>
            </w:r>
            <w:r w:rsidRPr="00592E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</w:t>
            </w:r>
          </w:p>
        </w:tc>
        <w:tc>
          <w:tcPr>
            <w:tcW w:w="291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" w:type="pct"/>
          </w:tcPr>
          <w:p w:rsidR="00592EB9" w:rsidRPr="00592EB9" w:rsidRDefault="00CB37F8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box>
                  <m:box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90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592EB9" w:rsidRPr="00592EB9" w:rsidRDefault="00CB37F8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box>
                  <m:box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74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EB9" w:rsidRPr="00592EB9" w:rsidTr="00592EB9">
        <w:tc>
          <w:tcPr>
            <w:tcW w:w="368" w:type="pct"/>
            <w:vMerge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4" w:type="pct"/>
          </w:tcPr>
          <w:p w:rsidR="00592EB9" w:rsidRPr="00592EB9" w:rsidRDefault="00592EB9" w:rsidP="00592EB9">
            <w:pPr>
              <w:tabs>
                <w:tab w:val="left" w:pos="1152"/>
                <w:tab w:val="left" w:pos="3152"/>
                <w:tab w:val="left" w:pos="9540"/>
              </w:tabs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92E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Средние значения: (среднее арифметическое </w:t>
            </w:r>
            <w:proofErr w:type="gramStart"/>
            <w:r w:rsidRPr="00592E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-А</w:t>
            </w:r>
            <w:proofErr w:type="gramEnd"/>
            <w:r w:rsidRPr="00592EB9">
              <w:rPr>
                <w:rFonts w:ascii="Times New Roman" w:hAnsi="Times New Roman" w:cs="Times New Roman"/>
                <w:spacing w:val="-1"/>
                <w:sz w:val="24"/>
                <w:szCs w:val="24"/>
                <w:vertAlign w:val="subscript"/>
                <w:lang w:val="en-US"/>
              </w:rPr>
              <w:t>n</w:t>
            </w:r>
            <w:r w:rsidRPr="00592E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,среднее геометрическое – </w:t>
            </w:r>
            <w:r w:rsidRPr="00592EB9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G</w:t>
            </w:r>
            <w:r w:rsidRPr="00592EB9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592EB9"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vertAlign w:val="subscript"/>
                <w:lang w:val="en-US"/>
              </w:rPr>
              <w:t>n</w:t>
            </w:r>
            <w:r w:rsidRPr="00592EB9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, среднее квадратичное –</w:t>
            </w:r>
            <w:r w:rsidRPr="00592EB9"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lang w:val="en-US"/>
              </w:rPr>
              <w:t>Q</w:t>
            </w:r>
            <w:r w:rsidRPr="00592EB9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592EB9"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vertAlign w:val="subscript"/>
                <w:lang w:val="en-US"/>
              </w:rPr>
              <w:t>n</w:t>
            </w:r>
            <w:r w:rsidRPr="00592EB9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,среднее гармоническое</w:t>
            </w:r>
            <w:proofErr w:type="spellStart"/>
            <w:r w:rsidRPr="00592EB9"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lang w:val="en-US"/>
              </w:rPr>
              <w:t>H</w:t>
            </w:r>
            <w:r w:rsidRPr="00592EB9"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vertAlign w:val="subscript"/>
                <w:lang w:val="en-US"/>
              </w:rPr>
              <w:t>n</w:t>
            </w:r>
            <w:proofErr w:type="spellEnd"/>
            <w:r w:rsidRPr="00592EB9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).Зависимости между средними: при любых положительных числах  </w:t>
            </w:r>
            <w:proofErr w:type="spellStart"/>
            <w:r w:rsidRPr="00592EB9"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lang w:val="en-US"/>
              </w:rPr>
              <w:t>H</w:t>
            </w:r>
            <w:r w:rsidRPr="00592EB9"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vertAlign w:val="subscript"/>
                <w:lang w:val="en-US"/>
              </w:rPr>
              <w:t>n</w:t>
            </w:r>
            <w:proofErr w:type="spellEnd"/>
            <w:r w:rsidRPr="00592EB9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&lt;</w:t>
            </w:r>
            <w:r w:rsidRPr="00592EB9"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lang w:val="en-US"/>
              </w:rPr>
              <w:t>G</w:t>
            </w:r>
            <w:r w:rsidRPr="00592EB9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592EB9"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vertAlign w:val="subscript"/>
                <w:lang w:val="en-US"/>
              </w:rPr>
              <w:t>n</w:t>
            </w:r>
            <w:r w:rsidRPr="00592EB9"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vertAlign w:val="subscript"/>
              </w:rPr>
              <w:t xml:space="preserve">  </w:t>
            </w:r>
            <w:r w:rsidRPr="00592EB9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&lt; А</w:t>
            </w:r>
            <w:proofErr w:type="gramStart"/>
            <w:r w:rsidRPr="00592EB9"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vertAlign w:val="subscript"/>
                <w:lang w:val="en-US"/>
              </w:rPr>
              <w:t>n</w:t>
            </w:r>
            <w:proofErr w:type="gramEnd"/>
            <w:r w:rsidRPr="00592EB9"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vertAlign w:val="subscript"/>
              </w:rPr>
              <w:t xml:space="preserve"> </w:t>
            </w:r>
            <w:r w:rsidRPr="00592EB9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&lt; </w:t>
            </w:r>
            <w:proofErr w:type="spellStart"/>
            <w:r w:rsidRPr="00592EB9"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lang w:val="en-US"/>
              </w:rPr>
              <w:t>Q</w:t>
            </w:r>
            <w:r w:rsidRPr="00592EB9">
              <w:rPr>
                <w:rFonts w:ascii="Times New Roman" w:hAnsi="Times New Roman" w:cs="Times New Roman"/>
                <w:i/>
                <w:spacing w:val="-1"/>
                <w:sz w:val="24"/>
                <w:szCs w:val="24"/>
                <w:vertAlign w:val="subscript"/>
                <w:lang w:val="en-US"/>
              </w:rPr>
              <w:t>n</w:t>
            </w:r>
            <w:proofErr w:type="spellEnd"/>
            <w:r w:rsidRPr="00592EB9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.</w:t>
            </w:r>
          </w:p>
        </w:tc>
        <w:tc>
          <w:tcPr>
            <w:tcW w:w="291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2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CB37F8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box>
                  <m:box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90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0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CB37F8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box>
                  <m:box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362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tabs>
                <w:tab w:val="left" w:pos="9540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с/р</w:t>
            </w:r>
          </w:p>
          <w:p w:rsidR="00592EB9" w:rsidRPr="00592EB9" w:rsidRDefault="00592EB9" w:rsidP="00592EB9">
            <w:pPr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(20мин)</w:t>
            </w:r>
          </w:p>
        </w:tc>
      </w:tr>
      <w:tr w:rsidR="00592EB9" w:rsidRPr="00592EB9" w:rsidTr="00592EB9">
        <w:tc>
          <w:tcPr>
            <w:tcW w:w="368" w:type="pct"/>
            <w:vMerge w:val="restart"/>
            <w:textDirection w:val="btLr"/>
          </w:tcPr>
          <w:p w:rsidR="00592EB9" w:rsidRPr="00592EB9" w:rsidRDefault="00592EB9" w:rsidP="00592EB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4" w:type="pct"/>
          </w:tcPr>
          <w:p w:rsidR="00592EB9" w:rsidRPr="00592EB9" w:rsidRDefault="00592EB9" w:rsidP="00592EB9">
            <w:pPr>
              <w:ind w:right="284"/>
              <w:jc w:val="both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Методы оценки  функций (графический аналитический, с помощью аппарата математического анализа). Область значения  сложных функций.  </w:t>
            </w: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1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6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tabs>
                <w:tab w:val="left" w:pos="9540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Семинар 1ч</w:t>
            </w:r>
          </w:p>
        </w:tc>
      </w:tr>
      <w:tr w:rsidR="00592EB9" w:rsidRPr="00592EB9" w:rsidTr="00592EB9">
        <w:tc>
          <w:tcPr>
            <w:tcW w:w="368" w:type="pct"/>
            <w:vMerge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44" w:type="pct"/>
          </w:tcPr>
          <w:p w:rsidR="00592EB9" w:rsidRPr="00592EB9" w:rsidRDefault="00592EB9" w:rsidP="00592EB9">
            <w:pPr>
              <w:tabs>
                <w:tab w:val="left" w:pos="1152"/>
                <w:tab w:val="left" w:pos="9540"/>
              </w:tabs>
              <w:ind w:right="6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Метод границ.</w:t>
            </w:r>
          </w:p>
        </w:tc>
        <w:tc>
          <w:tcPr>
            <w:tcW w:w="291" w:type="pct"/>
          </w:tcPr>
          <w:p w:rsidR="00592EB9" w:rsidRPr="00592EB9" w:rsidRDefault="00CB37F8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box>
                  <m:box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92" w:type="pct"/>
          </w:tcPr>
          <w:p w:rsidR="00592EB9" w:rsidRPr="00592EB9" w:rsidRDefault="00592EB9" w:rsidP="00592EB9">
            <w:pPr>
              <w:tabs>
                <w:tab w:val="left" w:pos="612"/>
                <w:tab w:val="left" w:pos="792"/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" w:type="pct"/>
          </w:tcPr>
          <w:p w:rsidR="00592EB9" w:rsidRPr="00592EB9" w:rsidRDefault="00CB37F8" w:rsidP="00592EB9">
            <w:pPr>
              <w:tabs>
                <w:tab w:val="left" w:pos="612"/>
                <w:tab w:val="left" w:pos="792"/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box>
                  <m:box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90" w:type="pct"/>
          </w:tcPr>
          <w:p w:rsidR="00592EB9" w:rsidRPr="00592EB9" w:rsidRDefault="00592EB9" w:rsidP="00592EB9">
            <w:pPr>
              <w:tabs>
                <w:tab w:val="left" w:pos="612"/>
                <w:tab w:val="left" w:pos="792"/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</w:tcPr>
          <w:p w:rsidR="00592EB9" w:rsidRPr="00592EB9" w:rsidRDefault="00CB37F8" w:rsidP="00592EB9">
            <w:pPr>
              <w:tabs>
                <w:tab w:val="left" w:pos="612"/>
                <w:tab w:val="left" w:pos="792"/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box>
                  <m:box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74" w:type="pct"/>
          </w:tcPr>
          <w:p w:rsidR="00592EB9" w:rsidRPr="00592EB9" w:rsidRDefault="00592EB9" w:rsidP="00592EB9">
            <w:pPr>
              <w:tabs>
                <w:tab w:val="left" w:pos="612"/>
                <w:tab w:val="left" w:pos="792"/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EB9" w:rsidRPr="00592EB9" w:rsidTr="00592EB9">
        <w:tc>
          <w:tcPr>
            <w:tcW w:w="368" w:type="pct"/>
            <w:vMerge w:val="restart"/>
            <w:textDirection w:val="btLr"/>
          </w:tcPr>
          <w:p w:rsidR="00592EB9" w:rsidRPr="00592EB9" w:rsidRDefault="00592EB9" w:rsidP="00592EB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Тема</w:t>
            </w:r>
            <w:r w:rsidRPr="00592EB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2.Некоторые  методы доказательств и  решения неравенств</w:t>
            </w:r>
            <w:r w:rsidRPr="00592EB9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  <w:highlight w:val="yellow"/>
              </w:rPr>
              <w:t xml:space="preserve"> </w:t>
            </w:r>
            <w:r w:rsidRPr="00592EB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93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44" w:type="pct"/>
          </w:tcPr>
          <w:p w:rsidR="00592EB9" w:rsidRPr="00592EB9" w:rsidRDefault="00592EB9" w:rsidP="00592EB9">
            <w:pPr>
              <w:tabs>
                <w:tab w:val="left" w:pos="1152"/>
                <w:tab w:val="left" w:pos="9540"/>
              </w:tabs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 xml:space="preserve">Свойство взаимообратных чисел. </w:t>
            </w:r>
            <w:r w:rsidRPr="00592E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Условия, при которых неравенства обращаются в равенства</w:t>
            </w:r>
          </w:p>
        </w:tc>
        <w:tc>
          <w:tcPr>
            <w:tcW w:w="291" w:type="pct"/>
          </w:tcPr>
          <w:p w:rsidR="00592EB9" w:rsidRPr="00592EB9" w:rsidRDefault="00CB37F8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box>
                  <m:box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92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" w:type="pct"/>
          </w:tcPr>
          <w:p w:rsidR="00592EB9" w:rsidRPr="00592EB9" w:rsidRDefault="00CB37F8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box>
                  <m:box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90" w:type="pct"/>
          </w:tcPr>
          <w:p w:rsidR="00592EB9" w:rsidRPr="00592EB9" w:rsidRDefault="00CB37F8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box>
                  <m:box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362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</w:tcPr>
          <w:p w:rsidR="00592EB9" w:rsidRPr="00592EB9" w:rsidRDefault="00CB37F8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box>
                  <m:box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696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с/р</w:t>
            </w:r>
          </w:p>
          <w:p w:rsidR="00592EB9" w:rsidRPr="00592EB9" w:rsidRDefault="00592EB9" w:rsidP="00592EB9">
            <w:pPr>
              <w:tabs>
                <w:tab w:val="left" w:pos="9540"/>
              </w:tabs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(20мин)</w:t>
            </w:r>
          </w:p>
        </w:tc>
      </w:tr>
      <w:tr w:rsidR="00592EB9" w:rsidRPr="00592EB9" w:rsidTr="00592EB9">
        <w:tc>
          <w:tcPr>
            <w:tcW w:w="368" w:type="pct"/>
            <w:vMerge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44" w:type="pct"/>
          </w:tcPr>
          <w:p w:rsidR="00592EB9" w:rsidRPr="00592EB9" w:rsidRDefault="00592EB9" w:rsidP="00592EB9">
            <w:pPr>
              <w:tabs>
                <w:tab w:val="left" w:pos="1152"/>
                <w:tab w:val="left" w:pos="9540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Неравенства о </w:t>
            </w:r>
            <w:proofErr w:type="gramStart"/>
            <w:r w:rsidRPr="00592E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средних</w:t>
            </w:r>
            <w:proofErr w:type="gramEnd"/>
            <w:r w:rsidRPr="00592E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  <w:r w:rsidRPr="00592EB9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Неравенства о</w:t>
            </w:r>
            <w:r w:rsidRPr="00592E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592EB9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средних</w:t>
            </w:r>
            <w:proofErr w:type="gramEnd"/>
            <w:r w:rsidRPr="00592EB9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 в общем виде</w:t>
            </w:r>
            <w:r w:rsidRPr="00592E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. Неравенство Коши. </w:t>
            </w:r>
            <w:r w:rsidRPr="00592EB9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Неравенство Коши-Шварца.</w:t>
            </w:r>
          </w:p>
        </w:tc>
        <w:tc>
          <w:tcPr>
            <w:tcW w:w="291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2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CB37F8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box>
                  <m:box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90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0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CB37F8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box>
                  <m:box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362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EB9" w:rsidRPr="00592EB9" w:rsidTr="00592EB9">
        <w:tc>
          <w:tcPr>
            <w:tcW w:w="368" w:type="pct"/>
            <w:vMerge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44" w:type="pct"/>
          </w:tcPr>
          <w:p w:rsidR="00592EB9" w:rsidRPr="00592EB9" w:rsidRDefault="00592EB9" w:rsidP="00592EB9">
            <w:pPr>
              <w:tabs>
                <w:tab w:val="left" w:pos="1152"/>
                <w:tab w:val="left" w:pos="9540"/>
              </w:tabs>
              <w:ind w:right="6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EB9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Неравенства в  задачах международного конкурса «Кенгуру</w:t>
            </w: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1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2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0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EB9" w:rsidRPr="00592EB9" w:rsidTr="00592EB9">
        <w:tc>
          <w:tcPr>
            <w:tcW w:w="368" w:type="pct"/>
            <w:vMerge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44" w:type="pct"/>
          </w:tcPr>
          <w:p w:rsidR="00592EB9" w:rsidRPr="00592EB9" w:rsidRDefault="00592EB9" w:rsidP="00592EB9">
            <w:pPr>
              <w:shd w:val="clear" w:color="auto" w:fill="FFFFFF"/>
              <w:tabs>
                <w:tab w:val="left" w:pos="898"/>
              </w:tabs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91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0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EB9" w:rsidRPr="00592EB9" w:rsidTr="00592EB9">
        <w:tc>
          <w:tcPr>
            <w:tcW w:w="662" w:type="pct"/>
            <w:gridSpan w:val="2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pct"/>
          </w:tcPr>
          <w:p w:rsidR="00592EB9" w:rsidRPr="00592EB9" w:rsidRDefault="00592EB9" w:rsidP="00592EB9">
            <w:pPr>
              <w:shd w:val="clear" w:color="auto" w:fill="FFFFFF"/>
              <w:tabs>
                <w:tab w:val="left" w:pos="898"/>
              </w:tabs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91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290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2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4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96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92EB9" w:rsidRPr="00592EB9" w:rsidTr="00592EB9">
        <w:tc>
          <w:tcPr>
            <w:tcW w:w="368" w:type="pct"/>
            <w:vMerge w:val="restart"/>
            <w:textDirection w:val="btLr"/>
          </w:tcPr>
          <w:p w:rsidR="00592EB9" w:rsidRPr="00592EB9" w:rsidRDefault="00592EB9" w:rsidP="00592EB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Тема </w:t>
            </w:r>
            <w:r w:rsidRPr="00592EB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3.  Неравенства, которые помогают решать уравнения</w:t>
            </w:r>
          </w:p>
        </w:tc>
        <w:tc>
          <w:tcPr>
            <w:tcW w:w="293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44" w:type="pct"/>
          </w:tcPr>
          <w:p w:rsidR="00592EB9" w:rsidRPr="00592EB9" w:rsidRDefault="00592EB9" w:rsidP="00592EB9">
            <w:pPr>
              <w:shd w:val="clear" w:color="auto" w:fill="FFFFFF"/>
              <w:tabs>
                <w:tab w:val="left" w:pos="898"/>
              </w:tabs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Решение уравнений с </w:t>
            </w: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использованием свойства </w:t>
            </w:r>
          </w:p>
          <w:p w:rsidR="00592EB9" w:rsidRPr="00592EB9" w:rsidRDefault="00592EB9" w:rsidP="00592EB9">
            <w:pPr>
              <w:shd w:val="clear" w:color="auto" w:fill="FFFFFF"/>
              <w:tabs>
                <w:tab w:val="left" w:pos="898"/>
              </w:tabs>
              <w:ind w:right="3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ограниченности  функций и  </w:t>
            </w:r>
            <w:r w:rsidRPr="00592E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условий ограниченности     </w:t>
            </w:r>
            <w:r w:rsidRPr="00592EB9">
              <w:rPr>
                <w:rFonts w:ascii="Times New Roman" w:hAnsi="Times New Roman" w:cs="Times New Roman"/>
                <w:spacing w:val="-3"/>
                <w:sz w:val="24"/>
                <w:szCs w:val="24"/>
                <w:u w:val="single"/>
              </w:rPr>
              <w:t>функций      на     отдель</w:t>
            </w:r>
            <w:r w:rsidRPr="00592E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ных    частях  </w:t>
            </w: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области допустимых значений</w:t>
            </w:r>
            <w:r w:rsidRPr="00592E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291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CB37F8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box>
                  <m:box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92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" w:type="pct"/>
          </w:tcPr>
          <w:p w:rsidR="00592EB9" w:rsidRPr="00592EB9" w:rsidRDefault="00592EB9" w:rsidP="00592EB9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CB37F8" w:rsidP="00592EB9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box>
                  <m:box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90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EB9" w:rsidRPr="00592EB9" w:rsidTr="00592EB9">
        <w:tc>
          <w:tcPr>
            <w:tcW w:w="368" w:type="pct"/>
            <w:vMerge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44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Решение  уравнений </w:t>
            </w: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 xml:space="preserve">  с  </w:t>
            </w:r>
            <w:r w:rsidRPr="00592E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одной  переменной </w:t>
            </w: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 xml:space="preserve"> при использовании условия </w:t>
            </w:r>
            <w:r w:rsidRPr="00592EB9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 xml:space="preserve">ограниченности сложных   функций </w:t>
            </w:r>
            <w:r w:rsidRPr="00592E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1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CB37F8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box>
                  <m:box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92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0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2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CB37F8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box>
                  <m:box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74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EB9" w:rsidRPr="00592EB9" w:rsidTr="00592EB9">
        <w:tc>
          <w:tcPr>
            <w:tcW w:w="368" w:type="pct"/>
            <w:vMerge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844" w:type="pct"/>
          </w:tcPr>
          <w:p w:rsidR="00592EB9" w:rsidRPr="00592EB9" w:rsidRDefault="00592EB9" w:rsidP="00592EB9">
            <w:pPr>
              <w:shd w:val="clear" w:color="auto" w:fill="FFFFFF"/>
              <w:tabs>
                <w:tab w:val="left" w:pos="898"/>
              </w:tabs>
              <w:ind w:right="176"/>
              <w:rPr>
                <w:rFonts w:ascii="Times New Roman" w:hAnsi="Times New Roman" w:cs="Times New Roman"/>
                <w:spacing w:val="-1"/>
                <w:sz w:val="24"/>
                <w:szCs w:val="24"/>
                <w:u w:val="single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 xml:space="preserve"> Решение </w:t>
            </w:r>
            <w:r w:rsidRPr="00592E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неравенств с одной </w:t>
            </w: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 xml:space="preserve">переменной при  использовании условий </w:t>
            </w:r>
            <w:r w:rsidRPr="00592E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ограниченности сложных</w:t>
            </w: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 xml:space="preserve"> функций</w:t>
            </w:r>
          </w:p>
        </w:tc>
        <w:tc>
          <w:tcPr>
            <w:tcW w:w="291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CB37F8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box>
                  <m:box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92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CB37F8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box>
                  <m:box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74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2EB9" w:rsidRPr="00592EB9" w:rsidRDefault="00592EB9" w:rsidP="00592EB9">
            <w:pPr>
              <w:tabs>
                <w:tab w:val="left" w:pos="9540"/>
              </w:tabs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EB9" w:rsidRPr="00592EB9" w:rsidTr="00592EB9">
        <w:tc>
          <w:tcPr>
            <w:tcW w:w="368" w:type="pct"/>
            <w:vMerge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844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Pr="00592E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систем уравнений</w:t>
            </w: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 xml:space="preserve"> и неравенств с  использованием условий </w:t>
            </w:r>
            <w:r w:rsidRPr="00592E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ограниченности сложных</w:t>
            </w: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 xml:space="preserve"> функций</w:t>
            </w:r>
          </w:p>
        </w:tc>
        <w:tc>
          <w:tcPr>
            <w:tcW w:w="291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CB37F8" w:rsidP="00592E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box>
                  <m:box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92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" w:type="pct"/>
          </w:tcPr>
          <w:p w:rsidR="00592EB9" w:rsidRPr="00592EB9" w:rsidRDefault="00592EB9" w:rsidP="00592EB9">
            <w:pPr>
              <w:tabs>
                <w:tab w:val="left" w:pos="9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0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CB37F8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box>
                  <m:box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74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EB9" w:rsidRPr="00592EB9" w:rsidTr="00592EB9">
        <w:tc>
          <w:tcPr>
            <w:tcW w:w="368" w:type="pct"/>
            <w:vMerge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844" w:type="pct"/>
          </w:tcPr>
          <w:p w:rsidR="00592EB9" w:rsidRPr="00592EB9" w:rsidRDefault="00592EB9" w:rsidP="00592EB9">
            <w:pPr>
              <w:shd w:val="clear" w:color="auto" w:fill="FFFFFF"/>
              <w:tabs>
                <w:tab w:val="left" w:pos="898"/>
              </w:tabs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E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Решение уравнений</w:t>
            </w:r>
            <w:r w:rsidRPr="00592E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 двумя неизвестными</w:t>
            </w:r>
            <w:r w:rsidRPr="00592E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с использованием</w:t>
            </w:r>
            <w:r w:rsidRPr="00592EB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условия ограниченности  сложной функций</w:t>
            </w:r>
          </w:p>
        </w:tc>
        <w:tc>
          <w:tcPr>
            <w:tcW w:w="291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CB37F8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box>
                  <m:box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92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0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CB37F8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box>
                  <m:box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74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EB9" w:rsidRPr="00592EB9" w:rsidTr="00592EB9">
        <w:tc>
          <w:tcPr>
            <w:tcW w:w="368" w:type="pct"/>
            <w:vMerge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844" w:type="pct"/>
          </w:tcPr>
          <w:p w:rsidR="00592EB9" w:rsidRPr="00592EB9" w:rsidRDefault="00592EB9" w:rsidP="00592EB9">
            <w:pPr>
              <w:shd w:val="clear" w:color="auto" w:fill="FFFFFF"/>
              <w:tabs>
                <w:tab w:val="left" w:pos="898"/>
              </w:tabs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Решение </w:t>
            </w:r>
            <w:r w:rsidRPr="00592EB9">
              <w:rPr>
                <w:rFonts w:ascii="Times New Roman" w:hAnsi="Times New Roman" w:cs="Times New Roman"/>
                <w:spacing w:val="-4"/>
                <w:sz w:val="24"/>
                <w:szCs w:val="24"/>
                <w:u w:val="single"/>
              </w:rPr>
              <w:t>неравен</w:t>
            </w:r>
            <w:proofErr w:type="gramStart"/>
            <w:r w:rsidRPr="00592EB9">
              <w:rPr>
                <w:rFonts w:ascii="Times New Roman" w:hAnsi="Times New Roman" w:cs="Times New Roman"/>
                <w:spacing w:val="-4"/>
                <w:sz w:val="24"/>
                <w:szCs w:val="24"/>
                <w:u w:val="single"/>
              </w:rPr>
              <w:t>ств  с дв</w:t>
            </w:r>
            <w:proofErr w:type="gramEnd"/>
            <w:r w:rsidRPr="00592EB9">
              <w:rPr>
                <w:rFonts w:ascii="Times New Roman" w:hAnsi="Times New Roman" w:cs="Times New Roman"/>
                <w:spacing w:val="-4"/>
                <w:sz w:val="24"/>
                <w:szCs w:val="24"/>
                <w:u w:val="single"/>
              </w:rPr>
              <w:t xml:space="preserve">умя  </w:t>
            </w:r>
            <w:r w:rsidRPr="00592E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переменными </w:t>
            </w:r>
            <w:r w:rsidRPr="00592E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</w:t>
            </w: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 xml:space="preserve">  с использованием </w:t>
            </w:r>
            <w:r w:rsidRPr="00592E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условий  о</w:t>
            </w:r>
            <w:r w:rsidRPr="00592EB9">
              <w:rPr>
                <w:rFonts w:ascii="Times New Roman" w:hAnsi="Times New Roman" w:cs="Times New Roman"/>
                <w:spacing w:val="-2"/>
                <w:sz w:val="24"/>
                <w:szCs w:val="24"/>
                <w:u w:val="single"/>
              </w:rPr>
              <w:t xml:space="preserve">граниченности  сложной </w:t>
            </w:r>
            <w:r w:rsidRPr="00592E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функций    </w:t>
            </w:r>
            <w:r w:rsidRPr="00592EB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</w:t>
            </w:r>
          </w:p>
          <w:p w:rsidR="00592EB9" w:rsidRPr="00592EB9" w:rsidRDefault="00592EB9" w:rsidP="00592EB9">
            <w:pPr>
              <w:tabs>
                <w:tab w:val="left" w:pos="9540"/>
              </w:tabs>
              <w:ind w:left="34" w:right="176" w:hanging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CB37F8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box>
                  <m:box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92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CB37F8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box>
                  <m:box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74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2EB9" w:rsidRPr="00592EB9" w:rsidRDefault="00592EB9" w:rsidP="00592EB9">
            <w:pPr>
              <w:tabs>
                <w:tab w:val="left" w:pos="9540"/>
              </w:tabs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Семинар 1ч.</w:t>
            </w:r>
          </w:p>
        </w:tc>
      </w:tr>
      <w:tr w:rsidR="00592EB9" w:rsidRPr="00592EB9" w:rsidTr="00592EB9">
        <w:tc>
          <w:tcPr>
            <w:tcW w:w="368" w:type="pct"/>
            <w:vMerge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844" w:type="pct"/>
          </w:tcPr>
          <w:p w:rsidR="00592EB9" w:rsidRPr="00592EB9" w:rsidRDefault="00592EB9" w:rsidP="00592EB9">
            <w:pPr>
              <w:shd w:val="clear" w:color="auto" w:fill="FFFFFF"/>
              <w:tabs>
                <w:tab w:val="left" w:pos="898"/>
              </w:tabs>
              <w:ind w:right="62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Комбинация  условий ограниченности функций и условий, определяющих область допустимых значений при решении неравен</w:t>
            </w:r>
            <w:proofErr w:type="gramStart"/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ств с дв</w:t>
            </w:r>
            <w:proofErr w:type="gramEnd"/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умя переменными.</w:t>
            </w:r>
          </w:p>
        </w:tc>
        <w:tc>
          <w:tcPr>
            <w:tcW w:w="291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CB37F8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box>
                  <m:box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92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" w:type="pct"/>
          </w:tcPr>
          <w:p w:rsidR="00592EB9" w:rsidRPr="00592EB9" w:rsidRDefault="00592EB9" w:rsidP="00592EB9">
            <w:pPr>
              <w:tabs>
                <w:tab w:val="left" w:pos="9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0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CB37F8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box>
                  <m:box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74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EB9" w:rsidRPr="00592EB9" w:rsidTr="00592EB9">
        <w:tc>
          <w:tcPr>
            <w:tcW w:w="368" w:type="pct"/>
            <w:vMerge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844" w:type="pct"/>
          </w:tcPr>
          <w:p w:rsidR="00592EB9" w:rsidRPr="00592EB9" w:rsidRDefault="00592EB9" w:rsidP="00592EB9">
            <w:pPr>
              <w:pStyle w:val="a3"/>
              <w:shd w:val="clear" w:color="auto" w:fill="FFFFFF"/>
              <w:tabs>
                <w:tab w:val="left" w:pos="898"/>
              </w:tabs>
              <w:ind w:left="34" w:right="176"/>
              <w:jc w:val="both"/>
              <w:rPr>
                <w:spacing w:val="-5"/>
                <w:sz w:val="24"/>
                <w:szCs w:val="24"/>
              </w:rPr>
            </w:pPr>
            <w:r w:rsidRPr="00592EB9">
              <w:rPr>
                <w:spacing w:val="-1"/>
                <w:sz w:val="24"/>
                <w:szCs w:val="24"/>
              </w:rPr>
              <w:t xml:space="preserve">Решение уравнений  </w:t>
            </w:r>
            <w:r w:rsidRPr="00592EB9">
              <w:rPr>
                <w:sz w:val="24"/>
                <w:szCs w:val="24"/>
              </w:rPr>
              <w:t xml:space="preserve">с </w:t>
            </w:r>
            <w:r w:rsidRPr="00592EB9">
              <w:rPr>
                <w:sz w:val="24"/>
                <w:szCs w:val="24"/>
              </w:rPr>
              <w:lastRenderedPageBreak/>
              <w:t>использованием</w:t>
            </w:r>
            <w:r w:rsidRPr="00592EB9">
              <w:rPr>
                <w:spacing w:val="-5"/>
                <w:sz w:val="24"/>
                <w:szCs w:val="24"/>
              </w:rPr>
              <w:t xml:space="preserve"> </w:t>
            </w:r>
            <w:r w:rsidRPr="00592EB9">
              <w:rPr>
                <w:spacing w:val="-5"/>
                <w:sz w:val="24"/>
                <w:szCs w:val="24"/>
                <w:u w:val="single"/>
              </w:rPr>
              <w:t>введения вспомогательной</w:t>
            </w:r>
            <w:r w:rsidRPr="00592EB9">
              <w:rPr>
                <w:spacing w:val="-5"/>
                <w:sz w:val="24"/>
                <w:szCs w:val="24"/>
              </w:rPr>
              <w:t xml:space="preserve">  переменной </w:t>
            </w:r>
            <w:r w:rsidRPr="00592EB9">
              <w:rPr>
                <w:sz w:val="24"/>
                <w:szCs w:val="24"/>
              </w:rPr>
              <w:t xml:space="preserve"> </w:t>
            </w:r>
          </w:p>
          <w:p w:rsidR="00592EB9" w:rsidRPr="00592EB9" w:rsidRDefault="00592EB9" w:rsidP="00592EB9">
            <w:pPr>
              <w:shd w:val="clear" w:color="auto" w:fill="FFFFFF"/>
              <w:tabs>
                <w:tab w:val="left" w:pos="898"/>
              </w:tabs>
              <w:ind w:right="62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91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CB37F8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box>
                  <m:box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92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0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</w:p>
        </w:tc>
        <w:tc>
          <w:tcPr>
            <w:tcW w:w="290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CB37F8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box>
                  <m:box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74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96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EB9" w:rsidRPr="00592EB9" w:rsidTr="00592EB9">
        <w:tc>
          <w:tcPr>
            <w:tcW w:w="368" w:type="pct"/>
            <w:vMerge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844" w:type="pct"/>
          </w:tcPr>
          <w:p w:rsidR="00592EB9" w:rsidRPr="00592EB9" w:rsidRDefault="00592EB9" w:rsidP="00592EB9">
            <w:pPr>
              <w:shd w:val="clear" w:color="auto" w:fill="FFFFFF"/>
              <w:tabs>
                <w:tab w:val="left" w:pos="898"/>
              </w:tabs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Исследование   знака   функций   на  отдельных частях </w:t>
            </w: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области допустимых значений для решения  неравенств.</w:t>
            </w:r>
          </w:p>
        </w:tc>
        <w:tc>
          <w:tcPr>
            <w:tcW w:w="291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2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2EB9" w:rsidRPr="00592EB9" w:rsidTr="00592EB9">
        <w:tc>
          <w:tcPr>
            <w:tcW w:w="368" w:type="pct"/>
            <w:vMerge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844" w:type="pct"/>
          </w:tcPr>
          <w:p w:rsidR="00592EB9" w:rsidRPr="00592EB9" w:rsidRDefault="00592EB9" w:rsidP="00592EB9">
            <w:pPr>
              <w:pStyle w:val="a3"/>
              <w:shd w:val="clear" w:color="auto" w:fill="FFFFFF"/>
              <w:tabs>
                <w:tab w:val="left" w:pos="898"/>
              </w:tabs>
              <w:ind w:left="34" w:right="176"/>
              <w:jc w:val="both"/>
              <w:rPr>
                <w:position w:val="-12"/>
                <w:sz w:val="24"/>
                <w:szCs w:val="24"/>
              </w:rPr>
            </w:pPr>
            <w:r w:rsidRPr="00592EB9">
              <w:rPr>
                <w:spacing w:val="-1"/>
                <w:sz w:val="24"/>
                <w:szCs w:val="24"/>
              </w:rPr>
              <w:t>Решение: а) уравнений вида</w:t>
            </w:r>
            <w:r w:rsidRPr="00592EB9">
              <w:rPr>
                <w:position w:val="-12"/>
                <w:sz w:val="24"/>
                <w:szCs w:val="24"/>
              </w:rPr>
              <w:object w:dxaOrig="310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6pt;height:21.6pt" o:ole="">
                  <v:imagedata r:id="rId4" o:title=""/>
                </v:shape>
                <o:OLEObject Type="Embed" ProgID="Equation.3" ShapeID="_x0000_i1025" DrawAspect="Content" ObjectID="_1389462708" r:id="rId5"/>
              </w:object>
            </w:r>
          </w:p>
          <w:p w:rsidR="00592EB9" w:rsidRPr="00592EB9" w:rsidRDefault="00592EB9" w:rsidP="00592EB9">
            <w:pPr>
              <w:pStyle w:val="a3"/>
              <w:shd w:val="clear" w:color="auto" w:fill="FFFFFF"/>
              <w:tabs>
                <w:tab w:val="left" w:pos="898"/>
              </w:tabs>
              <w:ind w:left="34" w:right="176"/>
              <w:jc w:val="both"/>
              <w:rPr>
                <w:sz w:val="24"/>
                <w:szCs w:val="24"/>
              </w:rPr>
            </w:pPr>
            <w:r w:rsidRPr="00592EB9">
              <w:rPr>
                <w:rStyle w:val="a4"/>
                <w:position w:val="-14"/>
                <w:sz w:val="24"/>
                <w:szCs w:val="24"/>
              </w:rPr>
              <w:object w:dxaOrig="3040" w:dyaOrig="400">
                <v:shape id="_x0000_i1026" type="#_x0000_t75" style="width:154.2pt;height:21.6pt" o:ole="">
                  <v:imagedata r:id="rId6" o:title=""/>
                </v:shape>
                <o:OLEObject Type="Embed" ProgID="Equation.3" ShapeID="_x0000_i1026" DrawAspect="Content" ObjectID="_1389462709" r:id="rId7"/>
              </w:object>
            </w:r>
            <w:r w:rsidRPr="00592EB9">
              <w:rPr>
                <w:sz w:val="24"/>
                <w:szCs w:val="24"/>
              </w:rPr>
              <w:t xml:space="preserve"> </w:t>
            </w:r>
          </w:p>
          <w:p w:rsidR="00592EB9" w:rsidRPr="00592EB9" w:rsidRDefault="00CB37F8" w:rsidP="00592EB9">
            <w:pPr>
              <w:pStyle w:val="a3"/>
              <w:shd w:val="clear" w:color="auto" w:fill="FFFFFF"/>
              <w:tabs>
                <w:tab w:val="left" w:pos="898"/>
              </w:tabs>
              <w:ind w:left="34" w:right="176"/>
              <w:jc w:val="both"/>
              <w:rPr>
                <w:sz w:val="24"/>
                <w:szCs w:val="24"/>
              </w:rPr>
            </w:pP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d>
                </m:e>
              </m:rad>
            </m:oMath>
            <w:r w:rsidR="00592EB9" w:rsidRPr="00592EB9">
              <w:rPr>
                <w:sz w:val="24"/>
                <w:szCs w:val="24"/>
              </w:rPr>
              <w:t>+</w:t>
            </w:r>
            <m:oMath>
              <m:r>
                <w:rPr>
                  <w:rFonts w:ascii="Cambria Math"/>
                  <w:sz w:val="24"/>
                  <w:szCs w:val="24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d>
                </m:e>
              </m:rad>
              <m:r>
                <m:rPr>
                  <m:sty m:val="p"/>
                </m:rPr>
                <w:rPr>
                  <w:rFonts w:ascii="Cambria Math"/>
                  <w:sz w:val="24"/>
                  <w:szCs w:val="24"/>
                </w:rPr>
                <m:t>+</m:t>
              </m:r>
            </m:oMath>
            <w:r w:rsidR="00592EB9" w:rsidRPr="00592EB9">
              <w:rPr>
                <w:sz w:val="24"/>
                <w:szCs w:val="24"/>
              </w:rPr>
              <w:t>…+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d>
                </m:e>
              </m:rad>
            </m:oMath>
            <w:r w:rsidR="00592EB9" w:rsidRPr="00592EB9">
              <w:rPr>
                <w:sz w:val="24"/>
                <w:szCs w:val="24"/>
              </w:rPr>
              <w:t>=0,</w:t>
            </w:r>
          </w:p>
          <w:p w:rsidR="00592EB9" w:rsidRPr="00592EB9" w:rsidRDefault="00592EB9" w:rsidP="00592EB9">
            <w:pPr>
              <w:pStyle w:val="a3"/>
              <w:shd w:val="clear" w:color="auto" w:fill="FFFFFF"/>
              <w:tabs>
                <w:tab w:val="left" w:pos="898"/>
              </w:tabs>
              <w:ind w:left="34" w:right="176"/>
              <w:jc w:val="both"/>
              <w:rPr>
                <w:sz w:val="24"/>
                <w:szCs w:val="24"/>
              </w:rPr>
            </w:pPr>
            <w:r w:rsidRPr="00592EB9">
              <w:rPr>
                <w:sz w:val="24"/>
                <w:szCs w:val="24"/>
              </w:rPr>
              <w:t>б) неравенство вида:</w:t>
            </w:r>
          </w:p>
          <w:p w:rsidR="00592EB9" w:rsidRPr="00592EB9" w:rsidRDefault="00592EB9" w:rsidP="00592EB9">
            <w:pPr>
              <w:pStyle w:val="a3"/>
              <w:shd w:val="clear" w:color="auto" w:fill="FFFFFF"/>
              <w:tabs>
                <w:tab w:val="left" w:pos="898"/>
              </w:tabs>
              <w:ind w:left="34" w:right="176"/>
              <w:jc w:val="both"/>
              <w:rPr>
                <w:position w:val="-12"/>
                <w:sz w:val="24"/>
                <w:szCs w:val="24"/>
              </w:rPr>
            </w:pPr>
            <w:r w:rsidRPr="00592EB9">
              <w:rPr>
                <w:position w:val="-12"/>
                <w:sz w:val="24"/>
                <w:szCs w:val="24"/>
              </w:rPr>
              <w:object w:dxaOrig="3200" w:dyaOrig="400">
                <v:shape id="_x0000_i1027" type="#_x0000_t75" style="width:160.8pt;height:21.6pt" o:ole="">
                  <v:imagedata r:id="rId8" o:title=""/>
                </v:shape>
                <o:OLEObject Type="Embed" ProgID="Equation.3" ShapeID="_x0000_i1027" DrawAspect="Content" ObjectID="_1389462710" r:id="rId9"/>
              </w:object>
            </w:r>
            <w:r w:rsidRPr="00592EB9">
              <w:rPr>
                <w:rStyle w:val="a4"/>
                <w:position w:val="-14"/>
                <w:sz w:val="24"/>
                <w:szCs w:val="24"/>
              </w:rPr>
              <w:object w:dxaOrig="3120" w:dyaOrig="400">
                <v:shape id="_x0000_i1028" type="#_x0000_t75" style="width:156pt;height:21.6pt" o:ole="">
                  <v:imagedata r:id="rId10" o:title=""/>
                </v:shape>
                <o:OLEObject Type="Embed" ProgID="Equation.3" ShapeID="_x0000_i1028" DrawAspect="Content" ObjectID="_1389462711" r:id="rId11"/>
              </w:objec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d>
                </m:e>
              </m:rad>
            </m:oMath>
            <w:r w:rsidRPr="00592EB9">
              <w:rPr>
                <w:sz w:val="24"/>
                <w:szCs w:val="24"/>
              </w:rPr>
              <w:t>+</w:t>
            </w:r>
            <m:oMath>
              <m:r>
                <w:rPr>
                  <w:rFonts w:ascii="Cambria Math"/>
                  <w:sz w:val="24"/>
                  <w:szCs w:val="24"/>
                </w:rPr>
                <m:t xml:space="preserve"> 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d>
                </m:e>
              </m:rad>
            </m:oMath>
            <w:r w:rsidRPr="00592EB9">
              <w:rPr>
                <w:sz w:val="24"/>
                <w:szCs w:val="24"/>
              </w:rPr>
              <w:t>+…+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n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</m:d>
                </m:e>
              </m:rad>
              <m:r>
                <w:rPr>
                  <w:sz w:val="24"/>
                  <w:szCs w:val="24"/>
                </w:rPr>
                <m:t>≤</m:t>
              </m:r>
            </m:oMath>
            <w:r w:rsidRPr="00592EB9">
              <w:rPr>
                <w:sz w:val="24"/>
                <w:szCs w:val="24"/>
              </w:rPr>
              <w:t>0.</w:t>
            </w:r>
          </w:p>
          <w:p w:rsidR="00592EB9" w:rsidRPr="00592EB9" w:rsidRDefault="00592EB9" w:rsidP="00592EB9">
            <w:pPr>
              <w:pStyle w:val="a3"/>
              <w:shd w:val="clear" w:color="auto" w:fill="FFFFFF"/>
              <w:tabs>
                <w:tab w:val="left" w:pos="898"/>
              </w:tabs>
              <w:ind w:left="34"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291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2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" w:type="pct"/>
          </w:tcPr>
          <w:p w:rsidR="00592EB9" w:rsidRPr="00592EB9" w:rsidRDefault="00592EB9" w:rsidP="00592EB9">
            <w:pPr>
              <w:tabs>
                <w:tab w:val="left" w:pos="95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4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EB9" w:rsidRPr="00592EB9" w:rsidTr="00592EB9">
        <w:tc>
          <w:tcPr>
            <w:tcW w:w="368" w:type="pct"/>
            <w:vMerge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844" w:type="pct"/>
          </w:tcPr>
          <w:p w:rsidR="00592EB9" w:rsidRPr="00592EB9" w:rsidRDefault="00592EB9" w:rsidP="00592EB9">
            <w:pPr>
              <w:shd w:val="clear" w:color="auto" w:fill="FFFFFF"/>
              <w:tabs>
                <w:tab w:val="left" w:pos="898"/>
              </w:tabs>
              <w:ind w:left="601" w:right="62" w:hanging="425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  <w:p w:rsidR="00592EB9" w:rsidRPr="00592EB9" w:rsidRDefault="00592EB9" w:rsidP="00592EB9">
            <w:pPr>
              <w:pStyle w:val="a3"/>
              <w:shd w:val="clear" w:color="auto" w:fill="FFFFFF"/>
              <w:tabs>
                <w:tab w:val="left" w:pos="898"/>
              </w:tabs>
              <w:ind w:left="34" w:right="62"/>
              <w:rPr>
                <w:sz w:val="24"/>
                <w:szCs w:val="24"/>
              </w:rPr>
            </w:pPr>
            <w:r w:rsidRPr="00592EB9">
              <w:rPr>
                <w:spacing w:val="-1"/>
                <w:sz w:val="24"/>
                <w:szCs w:val="24"/>
              </w:rPr>
              <w:t xml:space="preserve">Решение уравнений, неравенств и их систем </w:t>
            </w:r>
            <w:r w:rsidRPr="00592EB9">
              <w:rPr>
                <w:sz w:val="24"/>
                <w:szCs w:val="24"/>
              </w:rPr>
              <w:t xml:space="preserve"> </w:t>
            </w:r>
            <w:r w:rsidRPr="00592EB9">
              <w:rPr>
                <w:spacing w:val="-1"/>
                <w:sz w:val="24"/>
                <w:szCs w:val="24"/>
              </w:rPr>
              <w:t xml:space="preserve">по </w:t>
            </w:r>
            <w:r w:rsidRPr="00592EB9">
              <w:rPr>
                <w:sz w:val="24"/>
                <w:szCs w:val="24"/>
              </w:rPr>
              <w:t xml:space="preserve">материалам  </w:t>
            </w:r>
            <w:r w:rsidRPr="00592EB9">
              <w:rPr>
                <w:spacing w:val="-14"/>
                <w:sz w:val="24"/>
                <w:szCs w:val="24"/>
              </w:rPr>
              <w:t xml:space="preserve">  заданий     ЕГЭ.    </w:t>
            </w:r>
            <w:r w:rsidRPr="00592EB9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91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CB37F8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box>
                  <m:box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92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592EB9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0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EB9" w:rsidRPr="00592EB9" w:rsidRDefault="00CB37F8" w:rsidP="00592EB9">
            <w:pPr>
              <w:tabs>
                <w:tab w:val="left" w:pos="9540"/>
              </w:tabs>
              <w:ind w:right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box>
                  <m:box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74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592EB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696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EB9" w:rsidRPr="00592EB9" w:rsidTr="00592EB9">
        <w:tc>
          <w:tcPr>
            <w:tcW w:w="368" w:type="pct"/>
            <w:vMerge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844" w:type="pct"/>
          </w:tcPr>
          <w:p w:rsidR="00592EB9" w:rsidRPr="00592EB9" w:rsidRDefault="00592EB9" w:rsidP="00592EB9">
            <w:pPr>
              <w:shd w:val="clear" w:color="auto" w:fill="FFFFFF"/>
              <w:tabs>
                <w:tab w:val="left" w:pos="898"/>
              </w:tabs>
              <w:ind w:right="62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</w:p>
          <w:p w:rsidR="00592EB9" w:rsidRPr="00592EB9" w:rsidRDefault="00592EB9" w:rsidP="00592EB9">
            <w:pPr>
              <w:shd w:val="clear" w:color="auto" w:fill="FFFFFF"/>
              <w:tabs>
                <w:tab w:val="left" w:pos="898"/>
              </w:tabs>
              <w:ind w:right="62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Итоговое  тестирование</w:t>
            </w:r>
          </w:p>
        </w:tc>
        <w:tc>
          <w:tcPr>
            <w:tcW w:w="291" w:type="pct"/>
          </w:tcPr>
          <w:p w:rsidR="00592EB9" w:rsidRPr="00592EB9" w:rsidRDefault="00CB37F8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box>
                  <m:box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292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6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gramStart"/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  <w:p w:rsidR="00592EB9" w:rsidRPr="00592EB9" w:rsidRDefault="00592EB9" w:rsidP="00592EB9">
            <w:pPr>
              <w:tabs>
                <w:tab w:val="left" w:pos="9540"/>
              </w:tabs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Семинар 1ч.</w:t>
            </w:r>
          </w:p>
        </w:tc>
      </w:tr>
      <w:tr w:rsidR="00592EB9" w:rsidRPr="00592EB9" w:rsidTr="00592EB9">
        <w:tc>
          <w:tcPr>
            <w:tcW w:w="368" w:type="pct"/>
            <w:vMerge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844" w:type="pct"/>
          </w:tcPr>
          <w:p w:rsidR="00592EB9" w:rsidRPr="00592EB9" w:rsidRDefault="00592EB9" w:rsidP="00592EB9">
            <w:pPr>
              <w:shd w:val="clear" w:color="auto" w:fill="FFFFFF"/>
              <w:tabs>
                <w:tab w:val="left" w:pos="898"/>
              </w:tabs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Резерв для коррекции программы</w:t>
            </w:r>
          </w:p>
          <w:p w:rsidR="00592EB9" w:rsidRPr="00592EB9" w:rsidRDefault="00592EB9" w:rsidP="00592EB9">
            <w:pPr>
              <w:tabs>
                <w:tab w:val="left" w:pos="1152"/>
                <w:tab w:val="left" w:pos="9540"/>
              </w:tabs>
              <w:ind w:right="6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2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0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2EB9" w:rsidRPr="00592EB9" w:rsidTr="00592EB9">
        <w:tc>
          <w:tcPr>
            <w:tcW w:w="662" w:type="pct"/>
            <w:gridSpan w:val="2"/>
          </w:tcPr>
          <w:p w:rsidR="00592EB9" w:rsidRPr="00592EB9" w:rsidRDefault="00592EB9" w:rsidP="00592EB9">
            <w:pPr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pct"/>
          </w:tcPr>
          <w:p w:rsidR="00592EB9" w:rsidRPr="00592EB9" w:rsidRDefault="00592EB9" w:rsidP="00592EB9">
            <w:pPr>
              <w:tabs>
                <w:tab w:val="left" w:pos="1152"/>
                <w:tab w:val="left" w:pos="9540"/>
              </w:tabs>
              <w:ind w:right="6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91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92" w:type="pct"/>
          </w:tcPr>
          <w:p w:rsidR="00592EB9" w:rsidRPr="00592EB9" w:rsidRDefault="00592EB9" w:rsidP="00592E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90" w:type="pct"/>
          </w:tcPr>
          <w:p w:rsidR="00592EB9" w:rsidRPr="00592EB9" w:rsidRDefault="00592EB9" w:rsidP="00592EB9">
            <w:pPr>
              <w:tabs>
                <w:tab w:val="left" w:pos="9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0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6" w:type="pct"/>
          </w:tcPr>
          <w:p w:rsidR="00592EB9" w:rsidRPr="00592EB9" w:rsidRDefault="00592EB9" w:rsidP="00592EB9">
            <w:pPr>
              <w:tabs>
                <w:tab w:val="left" w:pos="954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2EB9" w:rsidRPr="00592EB9" w:rsidRDefault="00592EB9" w:rsidP="00592E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92EB9" w:rsidRPr="00592EB9" w:rsidRDefault="00592EB9" w:rsidP="00592EB9">
      <w:pPr>
        <w:tabs>
          <w:tab w:val="left" w:pos="540"/>
        </w:tabs>
        <w:spacing w:line="24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:rsidR="00592EB9" w:rsidRPr="00592EB9" w:rsidRDefault="00592EB9" w:rsidP="00592EB9">
      <w:pPr>
        <w:tabs>
          <w:tab w:val="left" w:pos="540"/>
        </w:tabs>
        <w:spacing w:line="24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:rsidR="00592EB9" w:rsidRPr="00592EB9" w:rsidRDefault="00592EB9" w:rsidP="00592EB9">
      <w:pPr>
        <w:tabs>
          <w:tab w:val="left" w:pos="540"/>
        </w:tabs>
        <w:spacing w:line="24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:rsidR="00592EB9" w:rsidRPr="00592EB9" w:rsidRDefault="00592EB9" w:rsidP="00592EB9">
      <w:pPr>
        <w:tabs>
          <w:tab w:val="left" w:pos="540"/>
        </w:tabs>
        <w:spacing w:line="24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:rsidR="00592EB9" w:rsidRPr="00592EB9" w:rsidRDefault="00592EB9" w:rsidP="00592EB9">
      <w:pPr>
        <w:tabs>
          <w:tab w:val="left" w:pos="540"/>
        </w:tabs>
        <w:spacing w:line="24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:rsidR="00592EB9" w:rsidRPr="00592EB9" w:rsidRDefault="00592EB9" w:rsidP="00592EB9">
      <w:pPr>
        <w:tabs>
          <w:tab w:val="left" w:pos="540"/>
        </w:tabs>
        <w:spacing w:line="24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:rsidR="00592EB9" w:rsidRPr="00592EB9" w:rsidRDefault="00592EB9" w:rsidP="00592EB9">
      <w:pPr>
        <w:tabs>
          <w:tab w:val="left" w:pos="540"/>
        </w:tabs>
        <w:spacing w:line="24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:rsidR="00592EB9" w:rsidRPr="00592EB9" w:rsidRDefault="00592EB9" w:rsidP="00592EB9">
      <w:pPr>
        <w:tabs>
          <w:tab w:val="left" w:pos="540"/>
        </w:tabs>
        <w:spacing w:line="24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:rsidR="00592EB9" w:rsidRPr="00592EB9" w:rsidRDefault="00592EB9" w:rsidP="00592EB9">
      <w:pPr>
        <w:tabs>
          <w:tab w:val="left" w:pos="540"/>
        </w:tabs>
        <w:spacing w:line="24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:rsidR="00592EB9" w:rsidRPr="00592EB9" w:rsidRDefault="00592EB9" w:rsidP="00592EB9">
      <w:pPr>
        <w:tabs>
          <w:tab w:val="left" w:pos="540"/>
        </w:tabs>
        <w:spacing w:line="24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:rsidR="00592EB9" w:rsidRPr="00592EB9" w:rsidRDefault="00592EB9" w:rsidP="00592EB9">
      <w:pPr>
        <w:tabs>
          <w:tab w:val="left" w:pos="540"/>
        </w:tabs>
        <w:spacing w:line="24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:rsidR="00592EB9" w:rsidRPr="00592EB9" w:rsidRDefault="00592EB9" w:rsidP="00592EB9">
      <w:pPr>
        <w:tabs>
          <w:tab w:val="left" w:pos="540"/>
        </w:tabs>
        <w:spacing w:line="24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:rsidR="00592EB9" w:rsidRPr="00592EB9" w:rsidRDefault="00592EB9" w:rsidP="00592EB9">
      <w:pPr>
        <w:tabs>
          <w:tab w:val="left" w:pos="540"/>
        </w:tabs>
        <w:spacing w:line="24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:rsidR="00592EB9" w:rsidRPr="00592EB9" w:rsidRDefault="00592EB9" w:rsidP="00592EB9">
      <w:pPr>
        <w:tabs>
          <w:tab w:val="left" w:pos="540"/>
        </w:tabs>
        <w:spacing w:line="24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:rsidR="00592EB9" w:rsidRPr="00592EB9" w:rsidRDefault="00592EB9" w:rsidP="00592EB9">
      <w:pPr>
        <w:tabs>
          <w:tab w:val="left" w:pos="540"/>
        </w:tabs>
        <w:spacing w:line="24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:rsidR="005C2C71" w:rsidRPr="00592EB9" w:rsidRDefault="005C2C71" w:rsidP="00592E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C2C71" w:rsidRPr="00592EB9" w:rsidSect="00FB6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2EB9"/>
    <w:rsid w:val="00592EB9"/>
    <w:rsid w:val="005C2C71"/>
    <w:rsid w:val="008F257F"/>
    <w:rsid w:val="00B46079"/>
    <w:rsid w:val="00CB37F8"/>
    <w:rsid w:val="00FB6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E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Strong"/>
    <w:basedOn w:val="a0"/>
    <w:qFormat/>
    <w:rsid w:val="00592EB9"/>
    <w:rPr>
      <w:b/>
      <w:bCs/>
    </w:rPr>
  </w:style>
  <w:style w:type="table" w:styleId="a5">
    <w:name w:val="Table Grid"/>
    <w:basedOn w:val="a1"/>
    <w:uiPriority w:val="59"/>
    <w:rsid w:val="00592E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92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2E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2012-01-30T17:29:00Z</cp:lastPrinted>
  <dcterms:created xsi:type="dcterms:W3CDTF">2012-01-30T11:38:00Z</dcterms:created>
  <dcterms:modified xsi:type="dcterms:W3CDTF">2012-01-30T17:43:00Z</dcterms:modified>
</cp:coreProperties>
</file>