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D0" w:rsidRPr="00580C45" w:rsidRDefault="004574D0" w:rsidP="00583118">
      <w:pPr>
        <w:spacing w:line="240" w:lineRule="auto"/>
        <w:ind w:left="180" w:right="12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0C45">
        <w:rPr>
          <w:rFonts w:ascii="Times New Roman" w:hAnsi="Times New Roman" w:cs="Times New Roman"/>
          <w:color w:val="000000"/>
          <w:sz w:val="24"/>
          <w:szCs w:val="24"/>
        </w:rPr>
        <w:t>Приложение№1</w:t>
      </w:r>
    </w:p>
    <w:p w:rsidR="004574D0" w:rsidRPr="00580C45" w:rsidRDefault="004574D0" w:rsidP="00583118">
      <w:pPr>
        <w:spacing w:line="240" w:lineRule="auto"/>
        <w:ind w:right="124" w:firstLine="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0C45">
        <w:rPr>
          <w:rFonts w:ascii="Times New Roman" w:hAnsi="Times New Roman" w:cs="Times New Roman"/>
          <w:color w:val="000000"/>
          <w:sz w:val="24"/>
          <w:szCs w:val="24"/>
        </w:rPr>
        <w:t xml:space="preserve">Тест 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 xml:space="preserve">1. Электронная формула атома натрия: 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C45">
        <w:rPr>
          <w:rFonts w:ascii="Times New Roman" w:hAnsi="Times New Roman" w:cs="Times New Roman"/>
          <w:sz w:val="24"/>
          <w:szCs w:val="24"/>
        </w:rPr>
        <w:t>А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)1s</w:t>
      </w:r>
      <w:r w:rsidRPr="00580C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 xml:space="preserve"> 2s</w:t>
      </w:r>
      <w:r w:rsidRPr="00580C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 xml:space="preserve"> 2p</w:t>
      </w:r>
      <w:r w:rsidRPr="00580C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 xml:space="preserve"> 3s</w:t>
      </w:r>
      <w:r w:rsidRPr="00580C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3p</w:t>
      </w:r>
      <w:r w:rsidRPr="00580C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 xml:space="preserve"> 4s</w:t>
      </w:r>
      <w:r w:rsidRPr="00580C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80C45">
        <w:rPr>
          <w:rFonts w:ascii="Times New Roman" w:hAnsi="Times New Roman" w:cs="Times New Roman"/>
          <w:sz w:val="24"/>
          <w:szCs w:val="24"/>
        </w:rPr>
        <w:t>Б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)1s</w:t>
      </w:r>
      <w:r w:rsidRPr="00580C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 xml:space="preserve"> 2s</w:t>
      </w:r>
      <w:r w:rsidRPr="00580C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 xml:space="preserve"> 2p</w:t>
      </w:r>
      <w:r w:rsidRPr="00580C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580C45">
        <w:rPr>
          <w:rFonts w:ascii="Times New Roman" w:hAnsi="Times New Roman" w:cs="Times New Roman"/>
          <w:sz w:val="24"/>
          <w:szCs w:val="24"/>
        </w:rPr>
        <w:t>В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)1s</w:t>
      </w:r>
      <w:r w:rsidRPr="00580C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 xml:space="preserve"> 2s</w:t>
      </w:r>
      <w:r w:rsidRPr="00580C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 xml:space="preserve"> 2p</w:t>
      </w:r>
      <w:r w:rsidRPr="00580C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3s</w:t>
      </w:r>
      <w:r w:rsidRPr="00580C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580C45">
        <w:rPr>
          <w:rFonts w:ascii="Times New Roman" w:hAnsi="Times New Roman" w:cs="Times New Roman"/>
          <w:sz w:val="24"/>
          <w:szCs w:val="24"/>
        </w:rPr>
        <w:t>Г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)1s</w:t>
      </w:r>
      <w:r w:rsidRPr="00580C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 xml:space="preserve"> 2s</w:t>
      </w:r>
      <w:r w:rsidRPr="00580C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>2. Общая формула высших оксидов элементов главной подгруппы II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80C45">
        <w:rPr>
          <w:rFonts w:ascii="Times New Roman" w:hAnsi="Times New Roman" w:cs="Times New Roman"/>
          <w:sz w:val="24"/>
          <w:szCs w:val="24"/>
        </w:rPr>
        <w:t xml:space="preserve"> группы: 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>а)R</w:t>
      </w:r>
      <w:r w:rsidRPr="00580C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80C45">
        <w:rPr>
          <w:rFonts w:ascii="Times New Roman" w:hAnsi="Times New Roman" w:cs="Times New Roman"/>
          <w:sz w:val="24"/>
          <w:szCs w:val="24"/>
        </w:rPr>
        <w:t>O      б)RO     в)RO</w:t>
      </w:r>
      <w:r w:rsidRPr="00580C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80C45">
        <w:rPr>
          <w:rFonts w:ascii="Times New Roman" w:hAnsi="Times New Roman" w:cs="Times New Roman"/>
          <w:sz w:val="24"/>
          <w:szCs w:val="24"/>
        </w:rPr>
        <w:t xml:space="preserve">    г)R</w:t>
      </w:r>
      <w:r w:rsidRPr="00580C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80C45">
        <w:rPr>
          <w:rFonts w:ascii="Times New Roman" w:hAnsi="Times New Roman" w:cs="Times New Roman"/>
          <w:sz w:val="24"/>
          <w:szCs w:val="24"/>
        </w:rPr>
        <w:t>O</w:t>
      </w:r>
      <w:r w:rsidRPr="00580C45">
        <w:rPr>
          <w:rFonts w:ascii="Times New Roman" w:hAnsi="Times New Roman" w:cs="Times New Roman"/>
          <w:sz w:val="24"/>
          <w:szCs w:val="24"/>
          <w:vertAlign w:val="subscript"/>
        </w:rPr>
        <w:t xml:space="preserve">3  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 xml:space="preserve">3. Валентность серы в соединениях 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80C45">
        <w:rPr>
          <w:rFonts w:ascii="Times New Roman" w:hAnsi="Times New Roman" w:cs="Times New Roman"/>
          <w:sz w:val="24"/>
          <w:szCs w:val="24"/>
        </w:rPr>
        <w:t>а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80C45">
        <w:rPr>
          <w:rFonts w:ascii="Times New Roman" w:hAnsi="Times New Roman" w:cs="Times New Roman"/>
          <w:sz w:val="24"/>
          <w:szCs w:val="24"/>
        </w:rPr>
        <w:t xml:space="preserve">;  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80C4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80C45">
        <w:rPr>
          <w:rFonts w:ascii="Times New Roman" w:hAnsi="Times New Roman" w:cs="Times New Roman"/>
          <w:sz w:val="24"/>
          <w:szCs w:val="24"/>
        </w:rPr>
        <w:t xml:space="preserve">; 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80C45">
        <w:rPr>
          <w:rFonts w:ascii="Times New Roman" w:hAnsi="Times New Roman" w:cs="Times New Roman"/>
          <w:sz w:val="24"/>
          <w:szCs w:val="24"/>
          <w:vertAlign w:val="subscript"/>
        </w:rPr>
        <w:t>2.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>а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 xml:space="preserve">) I ,  II,   III.          </w:t>
      </w:r>
      <w:r w:rsidRPr="00580C45">
        <w:rPr>
          <w:rFonts w:ascii="Times New Roman" w:hAnsi="Times New Roman" w:cs="Times New Roman"/>
          <w:sz w:val="24"/>
          <w:szCs w:val="24"/>
        </w:rPr>
        <w:t>б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 xml:space="preserve">) II,    IV,   VI.        </w:t>
      </w:r>
      <w:r w:rsidRPr="00580C45">
        <w:rPr>
          <w:rFonts w:ascii="Times New Roman" w:hAnsi="Times New Roman" w:cs="Times New Roman"/>
          <w:sz w:val="24"/>
          <w:szCs w:val="24"/>
        </w:rPr>
        <w:t xml:space="preserve">в) 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80C45">
        <w:rPr>
          <w:rFonts w:ascii="Times New Roman" w:hAnsi="Times New Roman" w:cs="Times New Roman"/>
          <w:sz w:val="24"/>
          <w:szCs w:val="24"/>
        </w:rPr>
        <w:t xml:space="preserve">,   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580C45">
        <w:rPr>
          <w:rFonts w:ascii="Times New Roman" w:hAnsi="Times New Roman" w:cs="Times New Roman"/>
          <w:sz w:val="24"/>
          <w:szCs w:val="24"/>
        </w:rPr>
        <w:t xml:space="preserve"> ,  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80C45">
        <w:rPr>
          <w:rFonts w:ascii="Times New Roman" w:hAnsi="Times New Roman" w:cs="Times New Roman"/>
          <w:sz w:val="24"/>
          <w:szCs w:val="24"/>
        </w:rPr>
        <w:t xml:space="preserve">.         Г) 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80C45">
        <w:rPr>
          <w:rFonts w:ascii="Times New Roman" w:hAnsi="Times New Roman" w:cs="Times New Roman"/>
          <w:sz w:val="24"/>
          <w:szCs w:val="24"/>
        </w:rPr>
        <w:t xml:space="preserve">,      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80C45">
        <w:rPr>
          <w:rFonts w:ascii="Times New Roman" w:hAnsi="Times New Roman" w:cs="Times New Roman"/>
          <w:sz w:val="24"/>
          <w:szCs w:val="24"/>
        </w:rPr>
        <w:t xml:space="preserve">,    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80C45">
        <w:rPr>
          <w:rFonts w:ascii="Times New Roman" w:hAnsi="Times New Roman" w:cs="Times New Roman"/>
          <w:sz w:val="24"/>
          <w:szCs w:val="24"/>
        </w:rPr>
        <w:t>.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>4. Порядковый  номер элемента в  периодической  таблице: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 xml:space="preserve">а) равен  числу  протонов  в  ядре             б) равен массе  атома    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 xml:space="preserve">  в) равен  числу  нейтронов   в ядре     г) возрастает с увеличением массы  атома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>5.  Какое количество электронов  содержит атом  магния: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 xml:space="preserve">а)   +12         б)   +24      в) +3      г) +2 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>6.  Металлические  свойства наиболее сильно  выражены у  следующего  элемента.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 xml:space="preserve">а) 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580C45">
        <w:rPr>
          <w:rFonts w:ascii="Times New Roman" w:hAnsi="Times New Roman" w:cs="Times New Roman"/>
          <w:sz w:val="24"/>
          <w:szCs w:val="24"/>
        </w:rPr>
        <w:t xml:space="preserve">     б) 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580C45">
        <w:rPr>
          <w:rFonts w:ascii="Times New Roman" w:hAnsi="Times New Roman" w:cs="Times New Roman"/>
          <w:sz w:val="24"/>
          <w:szCs w:val="24"/>
        </w:rPr>
        <w:t xml:space="preserve">     в) К     г) С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 xml:space="preserve">7.  С увеличением порядкового  номера радиусы атомов в главных подгруппах 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>а) уменьшаются    б) не изменяются     в)  увеличиваются    г)  изменяются  периодически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>8. В ряду химических элементов    В  -- С—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>а) уменьшается  заряд  ядра  атомов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>б) увеличивается  радиус  атомов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>в) одинаково  число  электронов  во  внешнем электронном  слое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>г) усиливаются  неметаллические  свойства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 xml:space="preserve">9. В главных подгруппах  периодической системы  химических  элементов    с увеличением    заряда ядра радиус атомов 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>а) увеличивается                                         б) уменьшается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>в)  не изменяется                                      г) изменяется  периодически</w:t>
      </w:r>
    </w:p>
    <w:p w:rsidR="004574D0" w:rsidRPr="00580C45" w:rsidRDefault="004574D0" w:rsidP="00583118">
      <w:pPr>
        <w:rPr>
          <w:rFonts w:ascii="Times New Roman" w:hAnsi="Times New Roman" w:cs="Times New Roman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>10.  Элемент, атомы которого имеют в  третьем  электронном  слое  два электрона,  - это</w:t>
      </w:r>
    </w:p>
    <w:p w:rsidR="004574D0" w:rsidRPr="00580C45" w:rsidRDefault="004574D0" w:rsidP="00CE3EEB">
      <w:pPr>
        <w:spacing w:line="240" w:lineRule="auto"/>
        <w:ind w:right="124"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580C45">
        <w:rPr>
          <w:rFonts w:ascii="Times New Roman" w:hAnsi="Times New Roman" w:cs="Times New Roman"/>
          <w:sz w:val="24"/>
          <w:szCs w:val="24"/>
        </w:rPr>
        <w:t>А) М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80C45">
        <w:rPr>
          <w:rFonts w:ascii="Times New Roman" w:hAnsi="Times New Roman" w:cs="Times New Roman"/>
          <w:sz w:val="24"/>
          <w:szCs w:val="24"/>
        </w:rPr>
        <w:t xml:space="preserve">                                б) 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580C45">
        <w:rPr>
          <w:rFonts w:ascii="Times New Roman" w:hAnsi="Times New Roman" w:cs="Times New Roman"/>
          <w:sz w:val="24"/>
          <w:szCs w:val="24"/>
        </w:rPr>
        <w:t xml:space="preserve">                         в) </w:t>
      </w:r>
      <w:r w:rsidRPr="00580C4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80C45">
        <w:rPr>
          <w:rFonts w:ascii="Times New Roman" w:hAnsi="Times New Roman" w:cs="Times New Roman"/>
          <w:sz w:val="24"/>
          <w:szCs w:val="24"/>
        </w:rPr>
        <w:t xml:space="preserve">                                  г) Ве</w:t>
      </w:r>
      <w:r w:rsidRPr="00580C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574D0" w:rsidRPr="00580C45" w:rsidRDefault="004574D0" w:rsidP="00CC6CBE">
      <w:pPr>
        <w:spacing w:line="240" w:lineRule="auto"/>
        <w:ind w:right="124"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580C45">
        <w:rPr>
          <w:rFonts w:ascii="Times New Roman" w:hAnsi="Times New Roman" w:cs="Times New Roman"/>
          <w:color w:val="000000"/>
          <w:sz w:val="24"/>
          <w:szCs w:val="24"/>
        </w:rPr>
        <w:t xml:space="preserve">Взаимопроверка.     (Ответы: 1в, 2г, 3в, 4а, 5а, 6г, 7в, 8г, 9а, 10 а.).               </w:t>
      </w:r>
    </w:p>
    <w:sectPr w:rsidR="004574D0" w:rsidRPr="00580C45" w:rsidSect="00531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118"/>
    <w:rsid w:val="00125D12"/>
    <w:rsid w:val="002A57A6"/>
    <w:rsid w:val="003345FB"/>
    <w:rsid w:val="004574D0"/>
    <w:rsid w:val="00531630"/>
    <w:rsid w:val="00580C45"/>
    <w:rsid w:val="00583118"/>
    <w:rsid w:val="005931A7"/>
    <w:rsid w:val="006F35ED"/>
    <w:rsid w:val="008221AE"/>
    <w:rsid w:val="00A0537D"/>
    <w:rsid w:val="00A255FA"/>
    <w:rsid w:val="00B30065"/>
    <w:rsid w:val="00BE5588"/>
    <w:rsid w:val="00C66FA1"/>
    <w:rsid w:val="00C8619E"/>
    <w:rsid w:val="00CC6CBE"/>
    <w:rsid w:val="00CE3EEB"/>
    <w:rsid w:val="00D1275F"/>
    <w:rsid w:val="00D37E97"/>
    <w:rsid w:val="00E47809"/>
    <w:rsid w:val="00F7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118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265</Words>
  <Characters>1514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chimiya</cp:lastModifiedBy>
  <cp:revision>3</cp:revision>
  <dcterms:created xsi:type="dcterms:W3CDTF">2012-01-29T05:45:00Z</dcterms:created>
  <dcterms:modified xsi:type="dcterms:W3CDTF">2012-01-31T06:46:00Z</dcterms:modified>
</cp:coreProperties>
</file>