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532" w:rsidRPr="00AB3665" w:rsidRDefault="00AB3665" w:rsidP="00AB366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B3665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B3665" w:rsidRDefault="00AB3665" w:rsidP="00AB366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65">
        <w:rPr>
          <w:rFonts w:ascii="Times New Roman" w:hAnsi="Times New Roman" w:cs="Times New Roman"/>
          <w:b/>
          <w:sz w:val="24"/>
          <w:szCs w:val="24"/>
        </w:rPr>
        <w:t>Самостоятельная работа учащихся</w:t>
      </w:r>
    </w:p>
    <w:p w:rsidR="00AB3665" w:rsidRPr="00AB3665" w:rsidRDefault="00AB3665" w:rsidP="00AB366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570" w:type="dxa"/>
        <w:tblLook w:val="04A0"/>
      </w:tblPr>
      <w:tblGrid>
        <w:gridCol w:w="959"/>
        <w:gridCol w:w="3260"/>
        <w:gridCol w:w="5351"/>
      </w:tblGrid>
      <w:tr w:rsidR="00AB3665" w:rsidRPr="00AB3665" w:rsidTr="00AB3665">
        <w:tc>
          <w:tcPr>
            <w:tcW w:w="959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0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51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Вид самостоятельной работы</w:t>
            </w:r>
          </w:p>
        </w:tc>
      </w:tr>
      <w:tr w:rsidR="00AB3665" w:rsidRPr="00AB3665" w:rsidTr="00AB3665">
        <w:tc>
          <w:tcPr>
            <w:tcW w:w="959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1.2.Взаимодействие человека и природы</w:t>
            </w:r>
          </w:p>
        </w:tc>
        <w:tc>
          <w:tcPr>
            <w:tcW w:w="5351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 xml:space="preserve">1.Изучить тему «Виды воздействия человека на природу в разные эпохи своего становления».  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2.Подбирать    материал    из    периодической    печати    о    проблемах</w:t>
            </w:r>
            <w:r w:rsidRPr="00AB3665">
              <w:rPr>
                <w:rFonts w:ascii="Times New Roman" w:hAnsi="Times New Roman" w:cs="Times New Roman"/>
                <w:sz w:val="24"/>
                <w:szCs w:val="24"/>
              </w:rPr>
              <w:br/>
              <w:t>природопользования в своей области</w:t>
            </w:r>
          </w:p>
        </w:tc>
      </w:tr>
      <w:tr w:rsidR="00AB3665" w:rsidRPr="00AB3665" w:rsidTr="00AB3665">
        <w:tc>
          <w:tcPr>
            <w:tcW w:w="959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1.4.Природные ресурсы и рациональное природопользование</w:t>
            </w:r>
          </w:p>
        </w:tc>
        <w:tc>
          <w:tcPr>
            <w:tcW w:w="5351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1.Изучить характер      природопользования      на      угледобывающем «</w:t>
            </w:r>
            <w:proofErr w:type="spellStart"/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Сафроновском</w:t>
            </w:r>
            <w:proofErr w:type="spellEnd"/>
            <w:r w:rsidRPr="00AB3665">
              <w:rPr>
                <w:rFonts w:ascii="Times New Roman" w:hAnsi="Times New Roman" w:cs="Times New Roman"/>
                <w:sz w:val="24"/>
                <w:szCs w:val="24"/>
              </w:rPr>
              <w:t xml:space="preserve"> разрезе» </w:t>
            </w:r>
            <w:proofErr w:type="gramStart"/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B3665">
              <w:rPr>
                <w:rFonts w:ascii="Times New Roman" w:hAnsi="Times New Roman" w:cs="Times New Roman"/>
                <w:sz w:val="24"/>
                <w:szCs w:val="24"/>
              </w:rPr>
              <w:t xml:space="preserve">. Черемхово. 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2.Подготовить запреты и рекомендации, которые были бы направлены на</w:t>
            </w:r>
            <w:r w:rsidRPr="00AB3665">
              <w:rPr>
                <w:rFonts w:ascii="Times New Roman" w:hAnsi="Times New Roman" w:cs="Times New Roman"/>
                <w:sz w:val="24"/>
                <w:szCs w:val="24"/>
              </w:rPr>
              <w:br/>
              <w:t>рациональное  использование  ресурсов.</w:t>
            </w:r>
          </w:p>
        </w:tc>
      </w:tr>
      <w:tr w:rsidR="00AB3665" w:rsidRPr="00AB3665" w:rsidTr="00AB3665">
        <w:tc>
          <w:tcPr>
            <w:tcW w:w="959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1.5.Глобальные проблемы человечества</w:t>
            </w:r>
          </w:p>
        </w:tc>
        <w:tc>
          <w:tcPr>
            <w:tcW w:w="5351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Изучить вопросы: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Естественные   и искусственные   источники   загрязнения   атмосферы.</w:t>
            </w:r>
            <w:r w:rsidRPr="00AB3665">
              <w:rPr>
                <w:rFonts w:ascii="Times New Roman" w:hAnsi="Times New Roman" w:cs="Times New Roman"/>
                <w:sz w:val="24"/>
                <w:szCs w:val="24"/>
              </w:rPr>
              <w:br/>
              <w:t>Тепличный эффект.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Проблемы озонового экрана. Состояние воздушной среды в крупных</w:t>
            </w:r>
            <w:r w:rsidRPr="00AB3665">
              <w:rPr>
                <w:rFonts w:ascii="Times New Roman" w:hAnsi="Times New Roman" w:cs="Times New Roman"/>
                <w:sz w:val="24"/>
                <w:szCs w:val="24"/>
              </w:rPr>
              <w:br/>
              <w:t>городах и промышленных центрах.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Влияние загрязнений и изменения состава атмосферы на состояние и</w:t>
            </w:r>
            <w:r w:rsidRPr="00AB3665">
              <w:rPr>
                <w:rFonts w:ascii="Times New Roman" w:hAnsi="Times New Roman" w:cs="Times New Roman"/>
                <w:sz w:val="24"/>
                <w:szCs w:val="24"/>
              </w:rPr>
              <w:br/>
              <w:t>жизни животных организмов и человека.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Меры по охране атмосферного воздуха: утилизация отходов, очистные</w:t>
            </w:r>
            <w:r w:rsidRPr="00AB3665">
              <w:rPr>
                <w:rFonts w:ascii="Times New Roman" w:hAnsi="Times New Roman" w:cs="Times New Roman"/>
                <w:sz w:val="24"/>
                <w:szCs w:val="24"/>
              </w:rPr>
              <w:br/>
              <w:t>сооружения на предприятиях, безотходная технология.</w:t>
            </w:r>
          </w:p>
        </w:tc>
      </w:tr>
      <w:tr w:rsidR="00AB3665" w:rsidRPr="00AB3665" w:rsidTr="00AB3665">
        <w:tc>
          <w:tcPr>
            <w:tcW w:w="959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2.1.Государственные и общественные мероприятия по предотвращению разрушающих воздействий на природу. Природоохранный надзор</w:t>
            </w:r>
          </w:p>
        </w:tc>
        <w:tc>
          <w:tcPr>
            <w:tcW w:w="5351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Темы для рефератов и сообщений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а) «Сотрудничество России по линии ЮНВП».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б) «Международное сотрудничество под эгидой ВЭК ООП» и т.д.</w:t>
            </w:r>
          </w:p>
          <w:p w:rsidR="00AB3665" w:rsidRPr="00AB3665" w:rsidRDefault="007848CA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proofErr w:type="gramStart"/>
            <w:r w:rsidR="00AB3665" w:rsidRPr="00AB3665">
              <w:rPr>
                <w:rFonts w:ascii="Times New Roman" w:hAnsi="Times New Roman" w:cs="Times New Roman"/>
                <w:sz w:val="24"/>
                <w:szCs w:val="24"/>
              </w:rPr>
              <w:t>«Р</w:t>
            </w:r>
            <w:proofErr w:type="gramEnd"/>
            <w:r w:rsidR="00AB3665" w:rsidRPr="00AB3665">
              <w:rPr>
                <w:rFonts w:ascii="Times New Roman" w:hAnsi="Times New Roman" w:cs="Times New Roman"/>
                <w:sz w:val="24"/>
                <w:szCs w:val="24"/>
              </w:rPr>
              <w:t>егиональные комиссии ООН»</w:t>
            </w:r>
          </w:p>
          <w:p w:rsidR="00AB3665" w:rsidRPr="00AB3665" w:rsidRDefault="007848CA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AB3665" w:rsidRPr="00AB3665">
              <w:rPr>
                <w:rFonts w:ascii="Times New Roman" w:hAnsi="Times New Roman" w:cs="Times New Roman"/>
                <w:sz w:val="24"/>
                <w:szCs w:val="24"/>
              </w:rPr>
              <w:t>«Международная организация МАГАТЭ»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665" w:rsidRPr="00AB3665" w:rsidTr="00AB3665">
        <w:tc>
          <w:tcPr>
            <w:tcW w:w="959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2.2.Юридическая и экономическая ответственность предприятий загрязняющих окружающую среду.</w:t>
            </w:r>
          </w:p>
        </w:tc>
        <w:tc>
          <w:tcPr>
            <w:tcW w:w="5351" w:type="dxa"/>
          </w:tcPr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Проанализировать темы письменно в тетрадях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1.«Объективность и нормативность социально-экологических знаний»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B3665">
              <w:rPr>
                <w:rFonts w:ascii="Times New Roman" w:hAnsi="Times New Roman" w:cs="Times New Roman"/>
                <w:sz w:val="24"/>
                <w:szCs w:val="24"/>
              </w:rPr>
              <w:t xml:space="preserve">2.«Особенности </w:t>
            </w:r>
            <w:proofErr w:type="spellStart"/>
            <w:r w:rsidRPr="00AB3665">
              <w:rPr>
                <w:rFonts w:ascii="Times New Roman" w:hAnsi="Times New Roman" w:cs="Times New Roman"/>
                <w:sz w:val="24"/>
                <w:szCs w:val="24"/>
              </w:rPr>
              <w:t>социоприродных</w:t>
            </w:r>
            <w:proofErr w:type="spellEnd"/>
            <w:r w:rsidRPr="00AB3665">
              <w:rPr>
                <w:rFonts w:ascii="Times New Roman" w:hAnsi="Times New Roman" w:cs="Times New Roman"/>
                <w:sz w:val="24"/>
                <w:szCs w:val="24"/>
              </w:rPr>
              <w:t xml:space="preserve"> законов».</w:t>
            </w:r>
          </w:p>
          <w:p w:rsidR="00AB3665" w:rsidRPr="00AB3665" w:rsidRDefault="00AB3665" w:rsidP="00AB36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3665" w:rsidRPr="00AB3665" w:rsidRDefault="00AB3665" w:rsidP="00AB366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B3665" w:rsidRPr="00AB3665" w:rsidSect="00046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3665"/>
    <w:rsid w:val="00046532"/>
    <w:rsid w:val="007848CA"/>
    <w:rsid w:val="00AB3665"/>
    <w:rsid w:val="00E00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36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леха</dc:creator>
  <cp:lastModifiedBy>Speed_XP</cp:lastModifiedBy>
  <cp:revision>3</cp:revision>
  <cp:lastPrinted>2011-10-19T00:30:00Z</cp:lastPrinted>
  <dcterms:created xsi:type="dcterms:W3CDTF">2011-10-15T13:31:00Z</dcterms:created>
  <dcterms:modified xsi:type="dcterms:W3CDTF">2011-10-19T00:30:00Z</dcterms:modified>
</cp:coreProperties>
</file>