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AD" w:rsidRDefault="00FD475F" w:rsidP="00CD2E6E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№1</w:t>
      </w:r>
    </w:p>
    <w:p w:rsidR="00CD2E6E" w:rsidRPr="00CA0C36" w:rsidRDefault="00CD2E6E" w:rsidP="00CD2E6E">
      <w:pPr>
        <w:jc w:val="center"/>
        <w:rPr>
          <w:rFonts w:ascii="Times New Roman" w:hAnsi="Times New Roman" w:cs="Times New Roman"/>
          <w:b/>
          <w:sz w:val="24"/>
        </w:rPr>
      </w:pPr>
      <w:r w:rsidRPr="00CA0C36">
        <w:rPr>
          <w:rFonts w:ascii="Times New Roman" w:hAnsi="Times New Roman" w:cs="Times New Roman"/>
          <w:b/>
          <w:sz w:val="24"/>
        </w:rPr>
        <w:t>Практические работы</w:t>
      </w:r>
    </w:p>
    <w:tbl>
      <w:tblPr>
        <w:tblStyle w:val="a3"/>
        <w:tblW w:w="0" w:type="auto"/>
        <w:tblInd w:w="-318" w:type="dxa"/>
        <w:tblLook w:val="04A0"/>
      </w:tblPr>
      <w:tblGrid>
        <w:gridCol w:w="852"/>
        <w:gridCol w:w="3827"/>
        <w:gridCol w:w="4760"/>
      </w:tblGrid>
      <w:tr w:rsidR="00EE45D7" w:rsidTr="000361B7">
        <w:trPr>
          <w:trHeight w:val="548"/>
        </w:trPr>
        <w:tc>
          <w:tcPr>
            <w:tcW w:w="852" w:type="dxa"/>
          </w:tcPr>
          <w:p w:rsidR="00EE45D7" w:rsidRPr="000361B7" w:rsidRDefault="00EE45D7" w:rsidP="00CD2E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61B7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0361B7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0361B7"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 w:rsidRPr="000361B7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3827" w:type="dxa"/>
          </w:tcPr>
          <w:p w:rsidR="00EE45D7" w:rsidRPr="000361B7" w:rsidRDefault="00EE45D7" w:rsidP="00CD2E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61B7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4760" w:type="dxa"/>
          </w:tcPr>
          <w:p w:rsidR="00EE45D7" w:rsidRPr="000361B7" w:rsidRDefault="00EE45D7" w:rsidP="00CD2E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61B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</w:tr>
      <w:tr w:rsidR="00EE45D7" w:rsidTr="000361B7">
        <w:trPr>
          <w:trHeight w:val="1384"/>
        </w:trPr>
        <w:tc>
          <w:tcPr>
            <w:tcW w:w="852" w:type="dxa"/>
          </w:tcPr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827" w:type="dxa"/>
          </w:tcPr>
          <w:p w:rsidR="00EE45D7" w:rsidRPr="00F050D9" w:rsidRDefault="00EE45D7" w:rsidP="00F050D9">
            <w:pPr>
              <w:shd w:val="clear" w:color="auto" w:fill="FFFFFF"/>
              <w:tabs>
                <w:tab w:val="left" w:pos="918"/>
                <w:tab w:val="left" w:pos="2443"/>
              </w:tabs>
              <w:spacing w:before="7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0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1.3.Человек и природа</w:t>
            </w:r>
          </w:p>
          <w:p w:rsidR="00EE45D7" w:rsidRPr="00F050D9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60" w:type="dxa"/>
          </w:tcPr>
          <w:p w:rsidR="00EE45D7" w:rsidRPr="00CD2E6E" w:rsidRDefault="00EE45D7" w:rsidP="00CD2E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D2E6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Знакомство с работой местной организации, занимающейся мониторингом </w:t>
            </w:r>
            <w:r w:rsidRPr="00CD2E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окружающей среды</w:t>
            </w:r>
          </w:p>
        </w:tc>
      </w:tr>
      <w:tr w:rsidR="00EE45D7" w:rsidTr="000361B7">
        <w:trPr>
          <w:trHeight w:val="1125"/>
        </w:trPr>
        <w:tc>
          <w:tcPr>
            <w:tcW w:w="852" w:type="dxa"/>
          </w:tcPr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827" w:type="dxa"/>
          </w:tcPr>
          <w:p w:rsidR="00EE45D7" w:rsidRPr="00F050D9" w:rsidRDefault="00EE45D7" w:rsidP="00F050D9">
            <w:pPr>
              <w:pStyle w:val="a4"/>
              <w:shd w:val="clear" w:color="auto" w:fill="FFFFFF"/>
              <w:tabs>
                <w:tab w:val="left" w:pos="918"/>
              </w:tabs>
              <w:spacing w:before="11"/>
              <w:ind w:left="0" w:right="70" w:firstLine="35"/>
              <w:jc w:val="both"/>
              <w:rPr>
                <w:color w:val="000000"/>
                <w:sz w:val="24"/>
                <w:szCs w:val="24"/>
              </w:rPr>
            </w:pPr>
            <w:r w:rsidRPr="00F050D9">
              <w:rPr>
                <w:color w:val="000000"/>
                <w:sz w:val="24"/>
                <w:szCs w:val="24"/>
              </w:rPr>
              <w:t>1.4.Природные ресурсы и рациональное природопользование</w:t>
            </w:r>
          </w:p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60" w:type="dxa"/>
          </w:tcPr>
          <w:p w:rsidR="00EE45D7" w:rsidRPr="00CD2E6E" w:rsidRDefault="00EE45D7" w:rsidP="00CD2E6E">
            <w:pPr>
              <w:shd w:val="clear" w:color="auto" w:fill="FFFFFF"/>
              <w:ind w:firstLine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Составить </w:t>
            </w:r>
            <w:r w:rsidRPr="00CD2E6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графическую модель: «Виды природных ресурсов </w:t>
            </w:r>
            <w:r w:rsidRPr="00CD2E6E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Иркутской </w:t>
            </w:r>
            <w:r w:rsidRPr="00CD2E6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области».</w:t>
            </w:r>
          </w:p>
        </w:tc>
      </w:tr>
      <w:tr w:rsidR="00EE45D7" w:rsidTr="000361B7">
        <w:trPr>
          <w:trHeight w:val="852"/>
        </w:trPr>
        <w:tc>
          <w:tcPr>
            <w:tcW w:w="852" w:type="dxa"/>
          </w:tcPr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827" w:type="dxa"/>
          </w:tcPr>
          <w:p w:rsidR="00EE45D7" w:rsidRPr="00F050D9" w:rsidRDefault="00EE45D7" w:rsidP="00F050D9">
            <w:pPr>
              <w:shd w:val="clear" w:color="auto" w:fill="FFFFFF"/>
              <w:tabs>
                <w:tab w:val="left" w:pos="1087"/>
              </w:tabs>
              <w:spacing w:before="14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050D9">
              <w:rPr>
                <w:rFonts w:ascii="Times New Roman" w:hAnsi="Times New Roman" w:cs="Times New Roman"/>
                <w:sz w:val="24"/>
                <w:szCs w:val="24"/>
              </w:rPr>
              <w:t>1.5.Глобальные проблемы человечества</w:t>
            </w:r>
            <w:r w:rsidRPr="00F050D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60" w:type="dxa"/>
          </w:tcPr>
          <w:p w:rsidR="00EE45D7" w:rsidRPr="00CD2E6E" w:rsidRDefault="00EE45D7" w:rsidP="00CD2E6E">
            <w:pPr>
              <w:shd w:val="clear" w:color="auto" w:fill="FFFFFF"/>
              <w:tabs>
                <w:tab w:val="left" w:pos="914"/>
                <w:tab w:val="left" w:pos="2906"/>
              </w:tabs>
              <w:ind w:left="71" w:right="34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</w:t>
            </w:r>
            <w:r w:rsidRPr="00CD2E6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классификацию загрязнений в своем </w:t>
            </w:r>
            <w:r w:rsidRPr="00CD2E6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районе.</w:t>
            </w:r>
          </w:p>
        </w:tc>
      </w:tr>
      <w:tr w:rsidR="00EE45D7" w:rsidTr="000361B7">
        <w:trPr>
          <w:trHeight w:val="2236"/>
        </w:trPr>
        <w:tc>
          <w:tcPr>
            <w:tcW w:w="852" w:type="dxa"/>
          </w:tcPr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827" w:type="dxa"/>
          </w:tcPr>
          <w:p w:rsidR="00EE45D7" w:rsidRDefault="00EE45D7" w:rsidP="00F050D9">
            <w:pPr>
              <w:rPr>
                <w:rFonts w:ascii="Times New Roman" w:hAnsi="Times New Roman" w:cs="Times New Roman"/>
                <w:sz w:val="24"/>
              </w:rPr>
            </w:pPr>
            <w:r w:rsidRPr="00F050D9">
              <w:rPr>
                <w:rFonts w:ascii="Times New Roman" w:hAnsi="Times New Roman" w:cs="Times New Roman"/>
                <w:sz w:val="24"/>
                <w:szCs w:val="24"/>
              </w:rPr>
              <w:t>1.5.Глобальные проблемы человечества</w:t>
            </w:r>
          </w:p>
        </w:tc>
        <w:tc>
          <w:tcPr>
            <w:tcW w:w="4760" w:type="dxa"/>
          </w:tcPr>
          <w:p w:rsidR="00EE45D7" w:rsidRPr="00CD2E6E" w:rsidRDefault="00EE45D7" w:rsidP="00CD2E6E">
            <w:pPr>
              <w:shd w:val="clear" w:color="auto" w:fill="FFFFFF"/>
              <w:tabs>
                <w:tab w:val="left" w:pos="914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CD2E6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Обследовать район парка. Выяснить, есть ли в этом районе лишайники, в </w:t>
            </w:r>
            <w:r w:rsidRPr="00CD2E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каких 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оличествах, каково их состояние.</w:t>
            </w:r>
            <w:r w:rsidRPr="00CD2E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Есть ли больные деревья. Сделать </w:t>
            </w:r>
            <w:r w:rsidRPr="00CD2E6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выводы</w:t>
            </w:r>
            <w:r w:rsidRPr="00CD2E6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CD2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степени загрязненности на обследуемой территории.</w:t>
            </w:r>
          </w:p>
        </w:tc>
      </w:tr>
      <w:tr w:rsidR="00EE45D7" w:rsidTr="000361B7">
        <w:trPr>
          <w:trHeight w:val="821"/>
        </w:trPr>
        <w:tc>
          <w:tcPr>
            <w:tcW w:w="852" w:type="dxa"/>
          </w:tcPr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827" w:type="dxa"/>
          </w:tcPr>
          <w:p w:rsidR="00EE45D7" w:rsidRPr="00EE45D7" w:rsidRDefault="00EE45D7" w:rsidP="00EE45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1.6.Охрана природы и окружающей среды</w:t>
            </w:r>
          </w:p>
          <w:p w:rsidR="00EE45D7" w:rsidRP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60" w:type="dxa"/>
          </w:tcPr>
          <w:p w:rsidR="00EE45D7" w:rsidRDefault="00EE45D7" w:rsidP="00EE45D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картосхему заповедников, заказников и национальных парков России</w:t>
            </w:r>
          </w:p>
        </w:tc>
      </w:tr>
      <w:tr w:rsidR="00EE45D7" w:rsidTr="000361B7">
        <w:trPr>
          <w:trHeight w:val="821"/>
        </w:trPr>
        <w:tc>
          <w:tcPr>
            <w:tcW w:w="852" w:type="dxa"/>
          </w:tcPr>
          <w:p w:rsidR="00EE45D7" w:rsidRDefault="00EE45D7" w:rsidP="00CD2E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827" w:type="dxa"/>
          </w:tcPr>
          <w:p w:rsidR="00EE45D7" w:rsidRPr="00EE45D7" w:rsidRDefault="00EE45D7" w:rsidP="00EE45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2.1.Государственные и общественные мероприятия по предотвращению разрушающих </w:t>
            </w:r>
            <w:r w:rsidRPr="00EE45D7">
              <w:rPr>
                <w:rFonts w:ascii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воздействий на природу. </w:t>
            </w:r>
            <w:r w:rsidRPr="00EE4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Природоохранный надзор.</w:t>
            </w:r>
          </w:p>
        </w:tc>
        <w:tc>
          <w:tcPr>
            <w:tcW w:w="4760" w:type="dxa"/>
          </w:tcPr>
          <w:p w:rsidR="00EE45D7" w:rsidRPr="00EE45D7" w:rsidRDefault="00EE45D7" w:rsidP="00EE45D7">
            <w:pPr>
              <w:widowControl w:val="0"/>
              <w:shd w:val="clear" w:color="auto" w:fill="FFFFFF"/>
              <w:tabs>
                <w:tab w:val="left" w:pos="900"/>
                <w:tab w:val="left" w:pos="4241"/>
              </w:tabs>
              <w:autoSpaceDE w:val="0"/>
              <w:autoSpaceDN w:val="0"/>
              <w:adjustRightInd w:val="0"/>
              <w:ind w:right="11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«Кто такие зеленые?» Как охраняют природу наши сверстники за рубежом?</w:t>
            </w:r>
          </w:p>
          <w:p w:rsidR="00EE45D7" w:rsidRPr="00EE45D7" w:rsidRDefault="00EE45D7" w:rsidP="00EE45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F1F7C" w:rsidRDefault="00EF1F7C" w:rsidP="00EF1F7C">
      <w:pPr>
        <w:shd w:val="clear" w:color="auto" w:fill="FFFFFF"/>
        <w:tabs>
          <w:tab w:val="left" w:pos="-284"/>
          <w:tab w:val="left" w:pos="-142"/>
        </w:tabs>
        <w:spacing w:before="4"/>
        <w:ind w:left="-1134" w:right="520" w:firstLine="567"/>
        <w:jc w:val="both"/>
        <w:rPr>
          <w:color w:val="000000"/>
          <w:spacing w:val="-1"/>
          <w:sz w:val="24"/>
          <w:szCs w:val="24"/>
        </w:rPr>
      </w:pPr>
    </w:p>
    <w:p w:rsidR="00CD2E6E" w:rsidRPr="00CD2E6E" w:rsidRDefault="00CD2E6E" w:rsidP="00CD2E6E">
      <w:pPr>
        <w:jc w:val="center"/>
        <w:rPr>
          <w:rFonts w:ascii="Times New Roman" w:hAnsi="Times New Roman" w:cs="Times New Roman"/>
          <w:sz w:val="24"/>
        </w:rPr>
      </w:pPr>
    </w:p>
    <w:sectPr w:rsidR="00CD2E6E" w:rsidRPr="00CD2E6E" w:rsidSect="00B85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6759"/>
    <w:multiLevelType w:val="singleLevel"/>
    <w:tmpl w:val="035E644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E6E"/>
    <w:rsid w:val="000361B7"/>
    <w:rsid w:val="00433F52"/>
    <w:rsid w:val="00B10F83"/>
    <w:rsid w:val="00B85CAD"/>
    <w:rsid w:val="00C32BF2"/>
    <w:rsid w:val="00CA0C36"/>
    <w:rsid w:val="00CD2E6E"/>
    <w:rsid w:val="00EE45D7"/>
    <w:rsid w:val="00EF1F7C"/>
    <w:rsid w:val="00F050D9"/>
    <w:rsid w:val="00FD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0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3</cp:revision>
  <dcterms:created xsi:type="dcterms:W3CDTF">2011-10-15T10:51:00Z</dcterms:created>
  <dcterms:modified xsi:type="dcterms:W3CDTF">2011-10-15T13:33:00Z</dcterms:modified>
</cp:coreProperties>
</file>